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93" w:rsidRDefault="00387D93" w:rsidP="00387D93">
      <w:pPr>
        <w:jc w:val="center"/>
        <w:rPr>
          <w:rFonts w:ascii="Arial" w:hAnsi="Arial" w:cs="Arial"/>
        </w:rPr>
      </w:pPr>
    </w:p>
    <w:p w:rsidR="00387D93" w:rsidRPr="00D208F1" w:rsidRDefault="00387D93" w:rsidP="00387D93">
      <w:pPr>
        <w:jc w:val="center"/>
        <w:rPr>
          <w:rFonts w:ascii="Arial" w:hAnsi="Arial" w:cs="Arial"/>
          <w:b/>
          <w:i/>
          <w:u w:val="single"/>
        </w:rPr>
      </w:pPr>
      <w:r w:rsidRPr="00D208F1">
        <w:rPr>
          <w:rFonts w:ascii="Arial" w:hAnsi="Arial" w:cs="Arial"/>
          <w:b/>
          <w:i/>
          <w:u w:val="single"/>
        </w:rPr>
        <w:t>Работа с абитуриентами, поступающими в магистратуру</w:t>
      </w:r>
      <w:r>
        <w:rPr>
          <w:rFonts w:ascii="Arial" w:hAnsi="Arial" w:cs="Arial"/>
          <w:b/>
          <w:i/>
          <w:u w:val="single"/>
        </w:rPr>
        <w:t xml:space="preserve"> </w:t>
      </w:r>
    </w:p>
    <w:p w:rsidR="00387D93" w:rsidRDefault="00387D93" w:rsidP="00387D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Встреча с ведущими специалистами департамента психологии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977"/>
        <w:gridCol w:w="3842"/>
      </w:tblGrid>
      <w:tr w:rsidR="00387D93" w:rsidTr="007563AD">
        <w:tc>
          <w:tcPr>
            <w:tcW w:w="1668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842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93" w:rsidTr="007563AD">
        <w:tc>
          <w:tcPr>
            <w:tcW w:w="1668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29.06.2015</w:t>
            </w:r>
          </w:p>
        </w:tc>
        <w:tc>
          <w:tcPr>
            <w:tcW w:w="141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канд. психол. наук;</w:t>
            </w:r>
          </w:p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Ирина Анатольевна</w:t>
            </w:r>
          </w:p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филос. наук</w:t>
            </w:r>
          </w:p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детства</w:t>
            </w:r>
          </w:p>
        </w:tc>
      </w:tr>
      <w:tr w:rsidR="00387D93" w:rsidTr="007563AD">
        <w:tc>
          <w:tcPr>
            <w:tcW w:w="1668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29.06.2015</w:t>
            </w:r>
          </w:p>
        </w:tc>
        <w:tc>
          <w:tcPr>
            <w:tcW w:w="141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канд. психол. наук</w:t>
            </w:r>
          </w:p>
        </w:tc>
        <w:tc>
          <w:tcPr>
            <w:tcW w:w="3842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арт-технологии в психологической работе (теоретический и практический аспект)</w:t>
            </w:r>
          </w:p>
        </w:tc>
      </w:tr>
      <w:tr w:rsidR="00387D93" w:rsidTr="007563AD">
        <w:tc>
          <w:tcPr>
            <w:tcW w:w="1668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01.07.2015</w:t>
            </w:r>
          </w:p>
        </w:tc>
        <w:tc>
          <w:tcPr>
            <w:tcW w:w="141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  канд. психол. наук</w:t>
            </w:r>
          </w:p>
        </w:tc>
        <w:tc>
          <w:tcPr>
            <w:tcW w:w="3842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 в современной науке</w:t>
            </w:r>
          </w:p>
        </w:tc>
      </w:tr>
      <w:tr w:rsidR="00387D93" w:rsidTr="007563AD">
        <w:tc>
          <w:tcPr>
            <w:tcW w:w="1668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01.07.2015</w:t>
            </w:r>
          </w:p>
        </w:tc>
        <w:tc>
          <w:tcPr>
            <w:tcW w:w="141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Эвальдовна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 психол. наук</w:t>
            </w:r>
          </w:p>
        </w:tc>
        <w:tc>
          <w:tcPr>
            <w:tcW w:w="3842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сопровождение образования в условиях реализации ФГОС</w:t>
            </w:r>
          </w:p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93" w:rsidTr="007563AD">
        <w:tc>
          <w:tcPr>
            <w:tcW w:w="1668" w:type="dxa"/>
          </w:tcPr>
          <w:p w:rsidR="00387D93" w:rsidRDefault="003F6C5A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87D93">
              <w:rPr>
                <w:rFonts w:ascii="Times New Roman" w:hAnsi="Times New Roman" w:cs="Times New Roman"/>
                <w:sz w:val="28"/>
                <w:szCs w:val="28"/>
              </w:rPr>
              <w:t>.07.2015</w:t>
            </w:r>
          </w:p>
        </w:tc>
        <w:tc>
          <w:tcPr>
            <w:tcW w:w="141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Сергей Юрьевич канд. психол. наук</w:t>
            </w:r>
          </w:p>
        </w:tc>
        <w:tc>
          <w:tcPr>
            <w:tcW w:w="3842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направления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нейрокогнитивных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</w:tr>
      <w:tr w:rsidR="00387D93" w:rsidTr="007563AD">
        <w:tc>
          <w:tcPr>
            <w:tcW w:w="1668" w:type="dxa"/>
          </w:tcPr>
          <w:p w:rsidR="00387D93" w:rsidRDefault="003F6C5A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  <w:r w:rsidR="00387D93">
              <w:rPr>
                <w:rFonts w:ascii="Times New Roman" w:hAnsi="Times New Roman" w:cs="Times New Roman"/>
                <w:sz w:val="28"/>
                <w:szCs w:val="28"/>
              </w:rPr>
              <w:t>.07.2015</w:t>
            </w:r>
          </w:p>
        </w:tc>
        <w:tc>
          <w:tcPr>
            <w:tcW w:w="141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психол. наук</w:t>
            </w:r>
          </w:p>
        </w:tc>
        <w:tc>
          <w:tcPr>
            <w:tcW w:w="3842" w:type="dxa"/>
          </w:tcPr>
          <w:p w:rsidR="00387D93" w:rsidRDefault="00387D93" w:rsidP="0075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обеспечение спортивной деятельности</w:t>
            </w:r>
          </w:p>
        </w:tc>
      </w:tr>
    </w:tbl>
    <w:p w:rsidR="008A570E" w:rsidRDefault="008A570E"/>
    <w:sectPr w:rsidR="008A570E" w:rsidSect="006D2217">
      <w:pgSz w:w="12240" w:h="15840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55"/>
    <w:rsid w:val="000D1B97"/>
    <w:rsid w:val="00387D93"/>
    <w:rsid w:val="003F6C5A"/>
    <w:rsid w:val="006D2217"/>
    <w:rsid w:val="006F6F2E"/>
    <w:rsid w:val="008A570E"/>
    <w:rsid w:val="008B3410"/>
    <w:rsid w:val="00970D3C"/>
    <w:rsid w:val="00A31781"/>
    <w:rsid w:val="00B27955"/>
    <w:rsid w:val="00CA0080"/>
    <w:rsid w:val="00D1081F"/>
    <w:rsid w:val="00D411CA"/>
    <w:rsid w:val="00EA00BB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USU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2015-06-04T10:46:00Z</dcterms:created>
  <dcterms:modified xsi:type="dcterms:W3CDTF">2015-06-04T10:58:00Z</dcterms:modified>
</cp:coreProperties>
</file>