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5557" w14:textId="23E7A378" w:rsidR="00496CA1" w:rsidRDefault="00496CA1" w:rsidP="003C3E39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018B">
        <w:rPr>
          <w:rFonts w:ascii="Times New Roman" w:hAnsi="Times New Roman"/>
          <w:color w:val="000000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14:paraId="330E555B" w14:textId="77777777" w:rsidR="00496CA1" w:rsidRPr="00EF6497" w:rsidRDefault="00496CA1" w:rsidP="003C3E39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649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участии </w:t>
      </w:r>
    </w:p>
    <w:p w14:paraId="330E555F" w14:textId="6D8F9F61" w:rsidR="00496CA1" w:rsidRDefault="0069195E" w:rsidP="003C3E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 университета управления</w:t>
      </w:r>
    </w:p>
    <w:p w14:paraId="4FA7A5C7" w14:textId="39E22F25" w:rsidR="0069195E" w:rsidRPr="0069195E" w:rsidRDefault="0069195E" w:rsidP="003C3E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Южно-Сахалинского государственного университета</w:t>
      </w:r>
    </w:p>
    <w:p w14:paraId="3221710A" w14:textId="77777777" w:rsidR="005334B9" w:rsidRPr="00670CF1" w:rsidRDefault="005334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0E5560" w14:textId="77777777" w:rsidR="00496CA1" w:rsidRDefault="00496CA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14:paraId="330E5561" w14:textId="77777777"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A989590" w14:textId="5242349D" w:rsidR="008628D7" w:rsidRPr="0069195E" w:rsidRDefault="0086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28D7">
        <w:rPr>
          <w:rFonts w:ascii="Times New Roman" w:hAnsi="Times New Roman"/>
          <w:color w:val="000000"/>
          <w:sz w:val="28"/>
          <w:szCs w:val="28"/>
        </w:rPr>
        <w:t>Всероссийск</w:t>
      </w:r>
      <w:r w:rsidR="0069195E">
        <w:rPr>
          <w:rFonts w:ascii="Times New Roman" w:hAnsi="Times New Roman"/>
          <w:color w:val="000000"/>
          <w:sz w:val="28"/>
          <w:szCs w:val="28"/>
        </w:rPr>
        <w:t>ая</w:t>
      </w:r>
      <w:r w:rsidRPr="008628D7">
        <w:rPr>
          <w:rFonts w:ascii="Times New Roman" w:hAnsi="Times New Roman"/>
          <w:color w:val="000000"/>
          <w:sz w:val="28"/>
          <w:szCs w:val="28"/>
        </w:rPr>
        <w:t xml:space="preserve"> научн</w:t>
      </w:r>
      <w:r w:rsidR="0069195E">
        <w:rPr>
          <w:rFonts w:ascii="Times New Roman" w:hAnsi="Times New Roman"/>
          <w:color w:val="000000"/>
          <w:sz w:val="28"/>
          <w:szCs w:val="28"/>
        </w:rPr>
        <w:t>ая</w:t>
      </w:r>
      <w:r w:rsidRPr="008628D7">
        <w:rPr>
          <w:rFonts w:ascii="Times New Roman" w:hAnsi="Times New Roman"/>
          <w:color w:val="000000"/>
          <w:sz w:val="28"/>
          <w:szCs w:val="28"/>
        </w:rPr>
        <w:t xml:space="preserve"> конференци</w:t>
      </w:r>
      <w:r w:rsidR="0069195E">
        <w:rPr>
          <w:rFonts w:ascii="Times New Roman" w:hAnsi="Times New Roman"/>
          <w:color w:val="000000"/>
          <w:sz w:val="28"/>
          <w:szCs w:val="28"/>
        </w:rPr>
        <w:t>я</w:t>
      </w:r>
      <w:r w:rsidRPr="008628D7">
        <w:rPr>
          <w:rFonts w:ascii="Times New Roman" w:hAnsi="Times New Roman"/>
          <w:color w:val="000000"/>
          <w:sz w:val="28"/>
          <w:szCs w:val="28"/>
        </w:rPr>
        <w:t xml:space="preserve"> с международным участием</w:t>
      </w:r>
    </w:p>
    <w:p w14:paraId="004BB0C0" w14:textId="77777777" w:rsidR="003C3E39" w:rsidRDefault="0050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«HR</w:t>
      </w:r>
      <w:r w:rsidRPr="00504610">
        <w:rPr>
          <w:rFonts w:ascii="Times New Roman" w:hAnsi="Times New Roman"/>
          <w:b/>
          <w:color w:val="000000"/>
          <w:sz w:val="28"/>
          <w:szCs w:val="28"/>
        </w:rPr>
        <w:t>-</w:t>
      </w:r>
      <w:r w:rsidR="008628D7" w:rsidRPr="008628D7">
        <w:rPr>
          <w:rFonts w:ascii="Times New Roman" w:hAnsi="Times New Roman"/>
          <w:b/>
          <w:color w:val="000000"/>
          <w:sz w:val="28"/>
          <w:szCs w:val="28"/>
        </w:rPr>
        <w:t xml:space="preserve">миссия: тренды, технологии, перспективы </w:t>
      </w:r>
    </w:p>
    <w:p w14:paraId="4386160F" w14:textId="72C8646D" w:rsidR="008628D7" w:rsidRPr="0069195E" w:rsidRDefault="0086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28D7">
        <w:rPr>
          <w:rFonts w:ascii="Times New Roman" w:hAnsi="Times New Roman"/>
          <w:b/>
          <w:color w:val="000000"/>
          <w:sz w:val="28"/>
          <w:szCs w:val="28"/>
        </w:rPr>
        <w:t>в условиях глобальных вызовов и неопределенности»,</w:t>
      </w:r>
      <w:r w:rsidRPr="008628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3C7FDE" w14:textId="5861ECFB" w:rsidR="00D43D29" w:rsidRPr="00670CF1" w:rsidRDefault="0069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посвященная</w:t>
      </w:r>
      <w:r w:rsidR="008628D7" w:rsidRPr="008628D7">
        <w:rPr>
          <w:rFonts w:ascii="Times New Roman" w:hAnsi="Times New Roman"/>
          <w:color w:val="000000"/>
          <w:sz w:val="28"/>
          <w:szCs w:val="28"/>
        </w:rPr>
        <w:t xml:space="preserve"> 30-летию кафедры управления персоналом и психологии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УрФУ</w:t>
      </w:r>
    </w:p>
    <w:p w14:paraId="330E5565" w14:textId="09F667B9" w:rsidR="00496CA1" w:rsidRPr="0069195E" w:rsidRDefault="0086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195E">
        <w:rPr>
          <w:rFonts w:ascii="Times New Roman" w:hAnsi="Times New Roman"/>
          <w:b/>
          <w:bCs/>
          <w:sz w:val="28"/>
          <w:szCs w:val="28"/>
        </w:rPr>
        <w:t>19</w:t>
      </w:r>
      <w:r w:rsidR="00496CA1" w:rsidRPr="0069195E">
        <w:rPr>
          <w:rFonts w:ascii="Times New Roman" w:hAnsi="Times New Roman"/>
          <w:b/>
          <w:bCs/>
          <w:sz w:val="28"/>
          <w:szCs w:val="28"/>
        </w:rPr>
        <w:t>-</w:t>
      </w:r>
      <w:r w:rsidR="0069195E" w:rsidRPr="0069195E">
        <w:rPr>
          <w:rFonts w:ascii="Times New Roman" w:hAnsi="Times New Roman"/>
          <w:b/>
          <w:bCs/>
          <w:sz w:val="28"/>
          <w:szCs w:val="28"/>
        </w:rPr>
        <w:t>2</w:t>
      </w:r>
      <w:r w:rsidR="007B5878">
        <w:rPr>
          <w:rFonts w:ascii="Times New Roman" w:hAnsi="Times New Roman"/>
          <w:b/>
          <w:bCs/>
          <w:sz w:val="28"/>
          <w:szCs w:val="28"/>
        </w:rPr>
        <w:t>0</w:t>
      </w:r>
      <w:r w:rsidR="006919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23BF" w:rsidRPr="0069195E">
        <w:rPr>
          <w:rFonts w:ascii="Times New Roman" w:hAnsi="Times New Roman"/>
          <w:b/>
          <w:bCs/>
          <w:sz w:val="28"/>
          <w:szCs w:val="28"/>
        </w:rPr>
        <w:t>АПРЕЛЯ</w:t>
      </w:r>
      <w:r w:rsidR="00D95663" w:rsidRPr="0069195E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D423BF" w:rsidRPr="006919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496CA1" w:rsidRPr="006919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14:paraId="330E5566" w14:textId="77777777"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Екатеринбург</w:t>
      </w:r>
    </w:p>
    <w:p w14:paraId="330E5567" w14:textId="77777777"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365EF6" w14:textId="5220ACF4" w:rsidR="008628D7" w:rsidRPr="00754C66" w:rsidRDefault="008628D7" w:rsidP="008628D7">
      <w:pPr>
        <w:spacing w:line="240" w:lineRule="auto"/>
        <w:jc w:val="both"/>
        <w:rPr>
          <w:rFonts w:ascii="Calibri" w:eastAsia="Times New Roman" w:hAnsi="Calibri"/>
        </w:rPr>
      </w:pPr>
      <w:proofErr w:type="gramStart"/>
      <w:r w:rsidRPr="00754C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</w:t>
      </w:r>
      <w:r w:rsidR="006919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</w:t>
      </w:r>
      <w:r w:rsidRPr="00754C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Конференции</w:t>
      </w:r>
      <w:r w:rsidR="006919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C66">
        <w:rPr>
          <w:rFonts w:ascii="Times New Roman" w:eastAsia="Times New Roman" w:hAnsi="Times New Roman"/>
          <w:sz w:val="28"/>
          <w:szCs w:val="28"/>
        </w:rPr>
        <w:t>является организация на базе кафедры Управления персоналом и психологии дискуссионной площадки, где представители научного, профессионального и бизнес сообщества обсудят миссию, перспективы роста и тренды развития упр</w:t>
      </w:r>
      <w:r w:rsidR="00CF0284">
        <w:rPr>
          <w:rFonts w:ascii="Times New Roman" w:eastAsia="Times New Roman" w:hAnsi="Times New Roman"/>
          <w:sz w:val="28"/>
          <w:szCs w:val="28"/>
        </w:rPr>
        <w:t xml:space="preserve">авления человеческими ресурсами для </w:t>
      </w:r>
      <w:r w:rsidRPr="00754C66">
        <w:rPr>
          <w:rFonts w:ascii="Times New Roman" w:eastAsia="Times New Roman" w:hAnsi="Times New Roman"/>
          <w:sz w:val="28"/>
          <w:szCs w:val="28"/>
        </w:rPr>
        <w:t>обеспечения устойчив</w:t>
      </w:r>
      <w:r w:rsidR="0069195E">
        <w:rPr>
          <w:rFonts w:ascii="Times New Roman" w:eastAsia="Times New Roman" w:hAnsi="Times New Roman"/>
          <w:sz w:val="28"/>
          <w:szCs w:val="28"/>
        </w:rPr>
        <w:t>ых</w:t>
      </w:r>
      <w:r w:rsidRPr="00754C66">
        <w:rPr>
          <w:rFonts w:ascii="Times New Roman" w:eastAsia="Times New Roman" w:hAnsi="Times New Roman"/>
          <w:sz w:val="28"/>
          <w:szCs w:val="28"/>
        </w:rPr>
        <w:t xml:space="preserve"> преобразовани</w:t>
      </w:r>
      <w:r w:rsidR="0069195E">
        <w:rPr>
          <w:rFonts w:ascii="Times New Roman" w:eastAsia="Times New Roman" w:hAnsi="Times New Roman"/>
          <w:sz w:val="28"/>
          <w:szCs w:val="28"/>
        </w:rPr>
        <w:t>й</w:t>
      </w:r>
      <w:r w:rsidRPr="00754C66">
        <w:rPr>
          <w:rFonts w:ascii="Times New Roman" w:eastAsia="Times New Roman" w:hAnsi="Times New Roman"/>
          <w:sz w:val="28"/>
          <w:szCs w:val="28"/>
        </w:rPr>
        <w:t xml:space="preserve"> современной экономики </w:t>
      </w:r>
      <w:r w:rsidR="00EE4B17">
        <w:rPr>
          <w:rFonts w:ascii="Times New Roman" w:eastAsia="Times New Roman" w:hAnsi="Times New Roman"/>
          <w:sz w:val="28"/>
          <w:szCs w:val="28"/>
        </w:rPr>
        <w:t>с применением</w:t>
      </w:r>
      <w:r w:rsidRPr="00754C66">
        <w:rPr>
          <w:rFonts w:ascii="Times New Roman" w:eastAsia="Times New Roman" w:hAnsi="Times New Roman"/>
          <w:sz w:val="28"/>
          <w:szCs w:val="28"/>
        </w:rPr>
        <w:t xml:space="preserve"> "прорывных"</w:t>
      </w:r>
      <w:r w:rsidR="006919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C66">
        <w:rPr>
          <w:rFonts w:ascii="Times New Roman" w:eastAsia="Times New Roman" w:hAnsi="Times New Roman"/>
          <w:sz w:val="28"/>
          <w:szCs w:val="28"/>
        </w:rPr>
        <w:t xml:space="preserve">технологий и </w:t>
      </w:r>
      <w:r w:rsidR="00EE4B17">
        <w:rPr>
          <w:rFonts w:ascii="Times New Roman" w:eastAsia="Times New Roman" w:hAnsi="Times New Roman"/>
          <w:sz w:val="28"/>
          <w:szCs w:val="28"/>
        </w:rPr>
        <w:t xml:space="preserve">инновационных подходов к </w:t>
      </w:r>
      <w:r w:rsidRPr="00754C66">
        <w:rPr>
          <w:rFonts w:ascii="Times New Roman" w:eastAsia="Times New Roman" w:hAnsi="Times New Roman"/>
          <w:sz w:val="28"/>
          <w:szCs w:val="28"/>
        </w:rPr>
        <w:t>формировани</w:t>
      </w:r>
      <w:r w:rsidR="00EE4B17">
        <w:rPr>
          <w:rFonts w:ascii="Times New Roman" w:eastAsia="Times New Roman" w:hAnsi="Times New Roman"/>
          <w:sz w:val="28"/>
          <w:szCs w:val="28"/>
        </w:rPr>
        <w:t xml:space="preserve">ю </w:t>
      </w:r>
      <w:r w:rsidR="00CF0284">
        <w:rPr>
          <w:rFonts w:ascii="Times New Roman" w:eastAsia="Times New Roman" w:hAnsi="Times New Roman"/>
          <w:sz w:val="28"/>
          <w:szCs w:val="28"/>
        </w:rPr>
        <w:t xml:space="preserve">благоприятной </w:t>
      </w:r>
      <w:r w:rsidRPr="00754C66">
        <w:rPr>
          <w:rFonts w:ascii="Times New Roman" w:eastAsia="Times New Roman" w:hAnsi="Times New Roman"/>
          <w:sz w:val="28"/>
          <w:szCs w:val="28"/>
        </w:rPr>
        <w:t xml:space="preserve">среды для реализации </w:t>
      </w:r>
      <w:r w:rsidR="0069195E">
        <w:rPr>
          <w:rFonts w:ascii="Times New Roman" w:eastAsia="Times New Roman" w:hAnsi="Times New Roman"/>
          <w:sz w:val="28"/>
          <w:szCs w:val="28"/>
        </w:rPr>
        <w:t xml:space="preserve">человеческого </w:t>
      </w:r>
      <w:r w:rsidRPr="00754C66">
        <w:rPr>
          <w:rFonts w:ascii="Times New Roman" w:eastAsia="Times New Roman" w:hAnsi="Times New Roman"/>
          <w:sz w:val="28"/>
          <w:szCs w:val="28"/>
        </w:rPr>
        <w:t>потенциала.</w:t>
      </w:r>
      <w:proofErr w:type="gramEnd"/>
    </w:p>
    <w:p w14:paraId="27E5ACF4" w14:textId="60C236D7" w:rsidR="008628D7" w:rsidRPr="00754C66" w:rsidRDefault="008628D7" w:rsidP="00F21013">
      <w:pPr>
        <w:spacing w:after="0" w:line="240" w:lineRule="auto"/>
        <w:jc w:val="both"/>
        <w:rPr>
          <w:rFonts w:ascii="Calibri" w:eastAsia="Times New Roman" w:hAnsi="Calibri"/>
        </w:rPr>
      </w:pPr>
      <w:r w:rsidRPr="00754C66">
        <w:rPr>
          <w:rFonts w:ascii="Times New Roman" w:eastAsia="Times New Roman" w:hAnsi="Times New Roman"/>
          <w:b/>
          <w:bCs/>
          <w:sz w:val="28"/>
          <w:szCs w:val="28"/>
        </w:rPr>
        <w:t>Направления работы</w:t>
      </w:r>
      <w:r w:rsidRPr="00754C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конференции</w:t>
      </w:r>
      <w:r w:rsidR="00CF0284">
        <w:rPr>
          <w:rFonts w:ascii="Times New Roman" w:eastAsia="Times New Roman" w:hAnsi="Times New Roman"/>
          <w:b/>
          <w:bCs/>
          <w:sz w:val="28"/>
          <w:szCs w:val="28"/>
        </w:rPr>
        <w:t xml:space="preserve"> (треки)</w:t>
      </w:r>
      <w:r w:rsidR="00A91155" w:rsidRPr="003D248B">
        <w:rPr>
          <w:rFonts w:ascii="Times New Roman" w:eastAsia="Times New Roman" w:hAnsi="Times New Roman"/>
          <w:b/>
          <w:bCs/>
          <w:sz w:val="28"/>
          <w:szCs w:val="28"/>
        </w:rPr>
        <w:t>*</w:t>
      </w:r>
      <w:r w:rsidRPr="00754C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3128DF36" w14:textId="77777777" w:rsidR="008628D7" w:rsidRPr="00754C66" w:rsidRDefault="008628D7" w:rsidP="00F21013">
      <w:pPr>
        <w:spacing w:after="0" w:line="240" w:lineRule="auto"/>
        <w:jc w:val="both"/>
        <w:rPr>
          <w:rFonts w:ascii="Calibri" w:eastAsia="Times New Roman" w:hAnsi="Calibri"/>
        </w:rPr>
      </w:pPr>
      <w:r w:rsidRPr="00754C66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807FAE7" w14:textId="13D355B8" w:rsidR="008628D7" w:rsidRPr="00F21013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>1. «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754C66">
        <w:rPr>
          <w:rFonts w:ascii="Times New Roman" w:eastAsia="Times New Roman" w:hAnsi="Times New Roman"/>
          <w:sz w:val="28"/>
          <w:szCs w:val="28"/>
        </w:rPr>
        <w:t>рорывные» технологии в управлении человеческими ресурсами»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3531330E" w14:textId="17E56F4E" w:rsidR="008628D7" w:rsidRPr="00754C66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 xml:space="preserve">2. </w:t>
      </w:r>
      <w:r w:rsidR="008778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C66">
        <w:rPr>
          <w:rFonts w:ascii="Times New Roman" w:eastAsia="Times New Roman" w:hAnsi="Times New Roman"/>
          <w:sz w:val="28"/>
          <w:szCs w:val="28"/>
        </w:rPr>
        <w:t>Инновационн</w:t>
      </w:r>
      <w:r>
        <w:rPr>
          <w:rFonts w:ascii="Times New Roman" w:eastAsia="Times New Roman" w:hAnsi="Times New Roman"/>
          <w:sz w:val="28"/>
          <w:szCs w:val="28"/>
        </w:rPr>
        <w:t xml:space="preserve">ый международный </w:t>
      </w:r>
      <w:r>
        <w:rPr>
          <w:rFonts w:ascii="Times New Roman" w:eastAsia="Times New Roman" w:hAnsi="Times New Roman"/>
          <w:sz w:val="28"/>
          <w:szCs w:val="28"/>
          <w:lang w:val="en-US"/>
        </w:rPr>
        <w:t>HR</w:t>
      </w:r>
      <w:r>
        <w:rPr>
          <w:rFonts w:ascii="Times New Roman" w:eastAsia="Times New Roman" w:hAnsi="Times New Roman"/>
          <w:sz w:val="28"/>
          <w:szCs w:val="28"/>
        </w:rPr>
        <w:t xml:space="preserve">-менеджмент. </w:t>
      </w:r>
    </w:p>
    <w:p w14:paraId="3B807056" w14:textId="2D8C3D33" w:rsidR="008628D7" w:rsidRPr="00754C66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 xml:space="preserve">3. </w:t>
      </w:r>
      <w:r w:rsidR="008778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C66">
        <w:rPr>
          <w:rFonts w:ascii="Times New Roman" w:eastAsia="Times New Roman" w:hAnsi="Times New Roman"/>
          <w:sz w:val="28"/>
          <w:szCs w:val="28"/>
        </w:rPr>
        <w:t>Психологическая безопасность личности в цифровом мире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49625B53" w14:textId="7814A0B2" w:rsidR="008628D7" w:rsidRPr="00754C66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754C66">
        <w:rPr>
          <w:rFonts w:ascii="Times New Roman" w:eastAsia="Times New Roman" w:hAnsi="Times New Roman"/>
          <w:sz w:val="28"/>
          <w:szCs w:val="28"/>
        </w:rPr>
        <w:t>Транспрофессионализация</w:t>
      </w:r>
      <w:proofErr w:type="spellEnd"/>
      <w:r w:rsidRPr="00754C66">
        <w:rPr>
          <w:rFonts w:ascii="Times New Roman" w:eastAsia="Times New Roman" w:hAnsi="Times New Roman"/>
          <w:sz w:val="28"/>
          <w:szCs w:val="28"/>
        </w:rPr>
        <w:t xml:space="preserve"> в образовании и профессиональном развитии личности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5D564EF3" w14:textId="4A65BE54" w:rsidR="008628D7" w:rsidRPr="00754C66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>5.  Траектории развития потенциала молодых профессионалов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531FAB46" w14:textId="3C438B7C" w:rsidR="008628D7" w:rsidRPr="00754C66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 xml:space="preserve">6. </w:t>
      </w:r>
      <w:r w:rsidR="008778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C66">
        <w:rPr>
          <w:rFonts w:ascii="Times New Roman" w:eastAsia="Times New Roman" w:hAnsi="Times New Roman"/>
          <w:sz w:val="28"/>
          <w:szCs w:val="28"/>
        </w:rPr>
        <w:t xml:space="preserve">Цифровые технологии в </w:t>
      </w:r>
      <w:r>
        <w:rPr>
          <w:rFonts w:ascii="Times New Roman" w:eastAsia="Times New Roman" w:hAnsi="Times New Roman"/>
          <w:sz w:val="28"/>
          <w:szCs w:val="28"/>
          <w:lang w:val="en-US"/>
        </w:rPr>
        <w:t>HR</w:t>
      </w:r>
      <w:r w:rsidRPr="00754C66">
        <w:rPr>
          <w:rFonts w:ascii="Times New Roman" w:eastAsia="Times New Roman" w:hAnsi="Times New Roman"/>
          <w:sz w:val="28"/>
          <w:szCs w:val="28"/>
        </w:rPr>
        <w:t>-менеджменте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0848ADE1" w14:textId="064AEE44" w:rsidR="00B11A4B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54C66">
        <w:rPr>
          <w:rFonts w:ascii="Times New Roman" w:eastAsia="Times New Roman" w:hAnsi="Times New Roman"/>
          <w:sz w:val="28"/>
          <w:szCs w:val="28"/>
        </w:rPr>
        <w:t xml:space="preserve">7. </w:t>
      </w:r>
      <w:r w:rsidR="008778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HR</w:t>
      </w:r>
      <w:r w:rsidR="0069195E">
        <w:rPr>
          <w:rFonts w:ascii="Times New Roman" w:eastAsia="Times New Roman" w:hAnsi="Times New Roman"/>
          <w:sz w:val="28"/>
          <w:szCs w:val="28"/>
        </w:rPr>
        <w:t>-</w:t>
      </w:r>
      <w:r w:rsidRPr="00754C66">
        <w:rPr>
          <w:rFonts w:ascii="Times New Roman" w:eastAsia="Times New Roman" w:hAnsi="Times New Roman"/>
          <w:sz w:val="28"/>
          <w:szCs w:val="28"/>
        </w:rPr>
        <w:t>партнерство как стратегия развития бизнеса и образования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14782142" w14:textId="4613CA0C" w:rsidR="0069195E" w:rsidRPr="008628D7" w:rsidRDefault="0069195E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8778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Возможности профессиональной самореализации личности на разных уровнях образования в современной России: риски и ресурсы</w:t>
      </w:r>
      <w:r w:rsidR="00F21013">
        <w:rPr>
          <w:rFonts w:ascii="Times New Roman" w:eastAsia="Times New Roman" w:hAnsi="Times New Roman"/>
          <w:sz w:val="28"/>
          <w:szCs w:val="28"/>
        </w:rPr>
        <w:t>.</w:t>
      </w:r>
    </w:p>
    <w:p w14:paraId="08306CA0" w14:textId="0C84B380" w:rsidR="008628D7" w:rsidRDefault="008628D7" w:rsidP="00F2101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</w:p>
    <w:p w14:paraId="59E6E05C" w14:textId="42C3C491" w:rsidR="00161575" w:rsidRPr="00EE4B17" w:rsidRDefault="00A91155" w:rsidP="00F21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4B17">
        <w:rPr>
          <w:rFonts w:ascii="Times New Roman" w:eastAsia="Times New Roman" w:hAnsi="Times New Roman"/>
          <w:sz w:val="24"/>
          <w:szCs w:val="24"/>
        </w:rPr>
        <w:t xml:space="preserve">* </w:t>
      </w:r>
      <w:r w:rsidR="00EE4B17">
        <w:rPr>
          <w:rFonts w:ascii="Times New Roman" w:eastAsia="Times New Roman" w:hAnsi="Times New Roman"/>
          <w:sz w:val="24"/>
          <w:szCs w:val="24"/>
        </w:rPr>
        <w:t>А</w:t>
      </w:r>
      <w:r w:rsidR="00161575" w:rsidRPr="00EE4B17">
        <w:rPr>
          <w:rFonts w:ascii="Times New Roman" w:eastAsia="Times New Roman" w:hAnsi="Times New Roman"/>
          <w:sz w:val="24"/>
          <w:szCs w:val="24"/>
        </w:rPr>
        <w:t>ннотаци</w:t>
      </w:r>
      <w:r w:rsidR="00EE4B17">
        <w:rPr>
          <w:rFonts w:ascii="Times New Roman" w:eastAsia="Times New Roman" w:hAnsi="Times New Roman"/>
          <w:sz w:val="24"/>
          <w:szCs w:val="24"/>
        </w:rPr>
        <w:t>и</w:t>
      </w:r>
      <w:r w:rsidR="00161575" w:rsidRPr="00EE4B17">
        <w:rPr>
          <w:rFonts w:ascii="Times New Roman" w:eastAsia="Times New Roman" w:hAnsi="Times New Roman"/>
          <w:sz w:val="24"/>
          <w:szCs w:val="24"/>
        </w:rPr>
        <w:t xml:space="preserve"> направлений работы конференции </w:t>
      </w:r>
      <w:r w:rsidRPr="00EE4B17">
        <w:rPr>
          <w:rFonts w:ascii="Times New Roman" w:eastAsia="Times New Roman" w:hAnsi="Times New Roman"/>
          <w:sz w:val="24"/>
          <w:szCs w:val="24"/>
        </w:rPr>
        <w:t>представлен</w:t>
      </w:r>
      <w:r w:rsidR="00EE4B17">
        <w:rPr>
          <w:rFonts w:ascii="Times New Roman" w:eastAsia="Times New Roman" w:hAnsi="Times New Roman"/>
          <w:sz w:val="24"/>
          <w:szCs w:val="24"/>
        </w:rPr>
        <w:t>ы</w:t>
      </w:r>
      <w:r w:rsidRPr="00EE4B17">
        <w:rPr>
          <w:rFonts w:ascii="Times New Roman" w:eastAsia="Times New Roman" w:hAnsi="Times New Roman"/>
          <w:sz w:val="24"/>
          <w:szCs w:val="24"/>
        </w:rPr>
        <w:t xml:space="preserve"> в Приложении 1.</w:t>
      </w:r>
      <w:r w:rsidR="00161575" w:rsidRPr="00EE4B1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B90E95" w14:textId="77777777" w:rsidR="00161575" w:rsidRPr="008628D7" w:rsidRDefault="00161575" w:rsidP="00F210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6D9D01" w14:textId="444F86CB" w:rsidR="008B65CE" w:rsidRDefault="008B65CE" w:rsidP="00F2101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315BA5">
        <w:rPr>
          <w:rFonts w:ascii="Times New Roman" w:eastAsia="Calibri" w:hAnsi="Times New Roman"/>
          <w:sz w:val="28"/>
          <w:lang w:eastAsia="en-US"/>
        </w:rPr>
        <w:t xml:space="preserve">К участию в работе </w:t>
      </w:r>
      <w:r w:rsidR="008B1C1A">
        <w:rPr>
          <w:rFonts w:ascii="Times New Roman" w:eastAsia="Calibri" w:hAnsi="Times New Roman"/>
          <w:sz w:val="28"/>
          <w:lang w:eastAsia="en-US"/>
        </w:rPr>
        <w:t>конференции</w:t>
      </w:r>
      <w:r w:rsidRPr="00315BA5">
        <w:rPr>
          <w:rFonts w:ascii="Times New Roman" w:eastAsia="Calibri" w:hAnsi="Times New Roman"/>
          <w:sz w:val="28"/>
          <w:lang w:eastAsia="en-US"/>
        </w:rPr>
        <w:t xml:space="preserve"> приглашаются </w:t>
      </w:r>
      <w:proofErr w:type="spellStart"/>
      <w:r w:rsidR="00877817" w:rsidRPr="00315BA5">
        <w:rPr>
          <w:rFonts w:ascii="Times New Roman" w:eastAsia="Calibri" w:hAnsi="Times New Roman"/>
          <w:sz w:val="28"/>
          <w:lang w:eastAsia="en-US"/>
        </w:rPr>
        <w:t>стейкхолдеры</w:t>
      </w:r>
      <w:proofErr w:type="spellEnd"/>
      <w:r w:rsidR="00877817" w:rsidRPr="00315BA5">
        <w:rPr>
          <w:rFonts w:ascii="Times New Roman" w:eastAsia="Calibri" w:hAnsi="Times New Roman"/>
          <w:sz w:val="28"/>
          <w:lang w:eastAsia="en-US"/>
        </w:rPr>
        <w:t xml:space="preserve">, заинтересованные в развитии человеческих ресурсов: </w:t>
      </w:r>
      <w:r w:rsidR="00315BA5" w:rsidRPr="00315BA5">
        <w:rPr>
          <w:rFonts w:ascii="Times New Roman" w:eastAsia="Calibri" w:hAnsi="Times New Roman"/>
          <w:sz w:val="28"/>
          <w:lang w:eastAsia="en-US"/>
        </w:rPr>
        <w:t>профессионалы-практики</w:t>
      </w:r>
      <w:r w:rsidR="00315BA5">
        <w:rPr>
          <w:rFonts w:ascii="Times New Roman" w:eastAsia="Calibri" w:hAnsi="Times New Roman"/>
          <w:sz w:val="28"/>
          <w:lang w:eastAsia="en-US"/>
        </w:rPr>
        <w:t xml:space="preserve"> и партнеры</w:t>
      </w:r>
      <w:r w:rsidR="00A8018B" w:rsidRPr="00315BA5">
        <w:rPr>
          <w:rFonts w:ascii="Times New Roman" w:eastAsia="Calibri" w:hAnsi="Times New Roman"/>
          <w:sz w:val="28"/>
          <w:lang w:eastAsia="en-US"/>
        </w:rPr>
        <w:t xml:space="preserve">, </w:t>
      </w:r>
      <w:r w:rsidR="0069195E" w:rsidRPr="00315BA5">
        <w:rPr>
          <w:rFonts w:ascii="Times New Roman" w:eastAsia="Calibri" w:hAnsi="Times New Roman"/>
          <w:sz w:val="28"/>
          <w:lang w:eastAsia="en-US"/>
        </w:rPr>
        <w:t xml:space="preserve">представители деловых кругов и органов государственной власти, </w:t>
      </w:r>
      <w:r w:rsidR="00877817" w:rsidRPr="00315BA5">
        <w:rPr>
          <w:rFonts w:ascii="Times New Roman" w:eastAsia="Calibri" w:hAnsi="Times New Roman"/>
          <w:sz w:val="28"/>
          <w:lang w:eastAsia="en-US"/>
        </w:rPr>
        <w:t xml:space="preserve">научного и педагогического сообщества: </w:t>
      </w:r>
      <w:r w:rsidR="00315BA5" w:rsidRPr="00315BA5">
        <w:rPr>
          <w:rFonts w:ascii="Times New Roman" w:eastAsia="Calibri" w:hAnsi="Times New Roman"/>
          <w:sz w:val="28"/>
          <w:lang w:eastAsia="en-US"/>
        </w:rPr>
        <w:t xml:space="preserve">экономисты, </w:t>
      </w:r>
      <w:r w:rsidR="00877817" w:rsidRPr="00315BA5">
        <w:rPr>
          <w:rFonts w:ascii="Times New Roman" w:eastAsia="Calibri" w:hAnsi="Times New Roman"/>
          <w:sz w:val="28"/>
          <w:lang w:eastAsia="en-US"/>
        </w:rPr>
        <w:t xml:space="preserve">социологи, педагоги, психологи, </w:t>
      </w:r>
      <w:r w:rsidR="00877817" w:rsidRPr="00315BA5">
        <w:rPr>
          <w:rFonts w:ascii="Times New Roman" w:eastAsia="Calibri" w:hAnsi="Times New Roman"/>
          <w:sz w:val="28"/>
          <w:lang w:val="en-US" w:eastAsia="en-US"/>
        </w:rPr>
        <w:t>IT</w:t>
      </w:r>
      <w:r w:rsidR="00877817" w:rsidRPr="00315BA5">
        <w:rPr>
          <w:rFonts w:ascii="Times New Roman" w:eastAsia="Calibri" w:hAnsi="Times New Roman"/>
          <w:sz w:val="28"/>
          <w:lang w:eastAsia="en-US"/>
        </w:rPr>
        <w:t>-специалисты</w:t>
      </w:r>
      <w:r w:rsidR="00315BA5" w:rsidRPr="00315BA5">
        <w:rPr>
          <w:rFonts w:ascii="Times New Roman" w:eastAsia="Calibri" w:hAnsi="Times New Roman"/>
          <w:sz w:val="28"/>
          <w:lang w:eastAsia="en-US"/>
        </w:rPr>
        <w:t>.</w:t>
      </w:r>
    </w:p>
    <w:p w14:paraId="4A97E787" w14:textId="77777777" w:rsidR="00CF0284" w:rsidRDefault="00CF0284" w:rsidP="00F2101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409A0C8C" w14:textId="77777777" w:rsidR="00CF0284" w:rsidRDefault="00CF0284" w:rsidP="00F2101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70E01CEA" w14:textId="77777777" w:rsidR="00CF0284" w:rsidRPr="003078EA" w:rsidRDefault="00CF0284" w:rsidP="00F2101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6C1DEC58" w14:textId="780EC12C" w:rsidR="008B1C1A" w:rsidRPr="008B1C1A" w:rsidRDefault="00496CA1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8"/>
          <w:szCs w:val="28"/>
        </w:rPr>
      </w:pPr>
      <w:r w:rsidRPr="00BE0C31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="00B474C2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BE0C31">
        <w:rPr>
          <w:rFonts w:ascii="Times New Roman" w:hAnsi="Times New Roman"/>
          <w:b/>
          <w:bCs/>
          <w:sz w:val="28"/>
          <w:szCs w:val="28"/>
        </w:rPr>
        <w:t>:</w:t>
      </w:r>
      <w:r w:rsidRPr="00BE0C31">
        <w:rPr>
          <w:rFonts w:ascii="Times New Roman" w:hAnsi="Times New Roman"/>
          <w:sz w:val="28"/>
          <w:szCs w:val="28"/>
        </w:rPr>
        <w:t xml:space="preserve"> </w:t>
      </w:r>
      <w:r w:rsidR="00315BA5">
        <w:rPr>
          <w:rFonts w:ascii="Times New Roman" w:hAnsi="Times New Roman"/>
          <w:sz w:val="28"/>
          <w:szCs w:val="28"/>
        </w:rPr>
        <w:t>гибридная</w:t>
      </w:r>
      <w:r w:rsidR="008B1C1A" w:rsidRPr="008B1C1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on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line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off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line</w:t>
      </w:r>
      <w:r w:rsidR="008B1C1A" w:rsidRPr="00161575">
        <w:rPr>
          <w:rFonts w:ascii="Times New Roman" w:eastAsia="Times New Roman" w:hAnsi="Times New Roman"/>
          <w:color w:val="000000" w:themeColor="text1"/>
          <w:sz w:val="28"/>
          <w:szCs w:val="28"/>
        </w:rPr>
        <w:t>)*</w:t>
      </w:r>
    </w:p>
    <w:p w14:paraId="5300EA26" w14:textId="77777777" w:rsidR="008B1C1A" w:rsidRPr="008B1C1A" w:rsidRDefault="008B1C1A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B1C1A">
        <w:rPr>
          <w:rFonts w:ascii="Times New Roman" w:eastAsia="Times New Roman" w:hAnsi="Times New Roman"/>
          <w:i/>
          <w:iCs/>
          <w:sz w:val="24"/>
          <w:szCs w:val="24"/>
        </w:rPr>
        <w:t xml:space="preserve">*В случае ухудшения эпидемиологической ситуации и </w:t>
      </w:r>
      <w:proofErr w:type="gramStart"/>
      <w:r w:rsidRPr="008B1C1A">
        <w:rPr>
          <w:rFonts w:ascii="Times New Roman" w:eastAsia="Times New Roman" w:hAnsi="Times New Roman"/>
          <w:i/>
          <w:iCs/>
          <w:sz w:val="24"/>
          <w:szCs w:val="24"/>
        </w:rPr>
        <w:t>введения</w:t>
      </w:r>
      <w:proofErr w:type="gramEnd"/>
      <w:r w:rsidRPr="008B1C1A">
        <w:rPr>
          <w:rFonts w:ascii="Times New Roman" w:eastAsia="Times New Roman" w:hAnsi="Times New Roman"/>
          <w:i/>
          <w:iCs/>
          <w:sz w:val="24"/>
          <w:szCs w:val="24"/>
        </w:rPr>
        <w:t xml:space="preserve"> ограничительных мер количество очных участников может быть ограничено, мероприятие переведено в смешанный формат, предполагающий онлайн и офлайн формы участия.</w:t>
      </w:r>
    </w:p>
    <w:p w14:paraId="330E558F" w14:textId="1BEC955A" w:rsidR="00496CA1" w:rsidRPr="00BE0C31" w:rsidRDefault="00496CA1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9E732" w14:textId="703A340E" w:rsidR="00BE0C31" w:rsidRPr="00BE0C31" w:rsidRDefault="00BE0C31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09BF">
        <w:rPr>
          <w:rFonts w:ascii="Times New Roman" w:hAnsi="Times New Roman"/>
          <w:b/>
          <w:bCs/>
          <w:color w:val="000000"/>
          <w:sz w:val="28"/>
          <w:szCs w:val="28"/>
        </w:rPr>
        <w:t>Рабочие языки:</w:t>
      </w:r>
      <w:r w:rsidRPr="00F8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CDB" w:rsidRPr="00F809BF">
        <w:rPr>
          <w:rFonts w:ascii="Times New Roman" w:hAnsi="Times New Roman"/>
          <w:color w:val="000000"/>
          <w:sz w:val="28"/>
          <w:szCs w:val="28"/>
        </w:rPr>
        <w:t>русский</w:t>
      </w:r>
      <w:r w:rsidR="00315BA5">
        <w:rPr>
          <w:rFonts w:ascii="Times New Roman" w:hAnsi="Times New Roman"/>
          <w:color w:val="000000"/>
          <w:sz w:val="28"/>
          <w:szCs w:val="28"/>
        </w:rPr>
        <w:t>,</w:t>
      </w:r>
      <w:r w:rsidR="00463CDB" w:rsidRPr="00F809BF">
        <w:rPr>
          <w:rFonts w:ascii="Times New Roman" w:hAnsi="Times New Roman"/>
          <w:color w:val="000000"/>
          <w:sz w:val="28"/>
          <w:szCs w:val="28"/>
        </w:rPr>
        <w:t xml:space="preserve"> английский</w:t>
      </w:r>
    </w:p>
    <w:p w14:paraId="40768719" w14:textId="44F4A389" w:rsidR="008B1C1A" w:rsidRDefault="008B1C1A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A17">
        <w:rPr>
          <w:rFonts w:ascii="Times New Roman" w:eastAsia="Times New Roman" w:hAnsi="Times New Roman"/>
          <w:b/>
          <w:sz w:val="28"/>
          <w:szCs w:val="28"/>
        </w:rPr>
        <w:t>Форма участия в конференции:</w:t>
      </w:r>
      <w:r w:rsidRPr="00AB2A17">
        <w:rPr>
          <w:rFonts w:ascii="Times New Roman" w:eastAsia="Times New Roman" w:hAnsi="Times New Roman"/>
          <w:sz w:val="28"/>
          <w:szCs w:val="28"/>
        </w:rPr>
        <w:t xml:space="preserve"> очная, заочная</w:t>
      </w:r>
    </w:p>
    <w:p w14:paraId="3600E78A" w14:textId="1FDAF756" w:rsidR="00A87BF4" w:rsidRDefault="00BE0C31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C31">
        <w:rPr>
          <w:rFonts w:ascii="Times New Roman" w:hAnsi="Times New Roman"/>
          <w:b/>
          <w:sz w:val="28"/>
          <w:szCs w:val="28"/>
        </w:rPr>
        <w:t>Регистрационный взнос:</w:t>
      </w:r>
      <w:r w:rsidRPr="00BE0C31">
        <w:rPr>
          <w:rFonts w:ascii="Times New Roman" w:hAnsi="Times New Roman"/>
          <w:sz w:val="28"/>
          <w:szCs w:val="28"/>
        </w:rPr>
        <w:t xml:space="preserve"> </w:t>
      </w:r>
      <w:r w:rsidRPr="00BE0C31">
        <w:rPr>
          <w:rFonts w:ascii="Times New Roman" w:hAnsi="Times New Roman"/>
          <w:bCs/>
          <w:sz w:val="28"/>
          <w:szCs w:val="28"/>
        </w:rPr>
        <w:t>не предусмотрен</w:t>
      </w:r>
      <w:r w:rsidRPr="00BE0C31">
        <w:rPr>
          <w:rFonts w:ascii="Times New Roman" w:hAnsi="Times New Roman"/>
          <w:sz w:val="28"/>
          <w:szCs w:val="28"/>
        </w:rPr>
        <w:t>.</w:t>
      </w:r>
      <w:r w:rsidR="00A87BF4" w:rsidRPr="00A87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C1A" w:rsidRPr="008B1C1A">
        <w:rPr>
          <w:rFonts w:ascii="Times New Roman" w:hAnsi="Times New Roman"/>
          <w:color w:val="000000"/>
          <w:sz w:val="28"/>
          <w:szCs w:val="28"/>
        </w:rPr>
        <w:t>Расходы на участие в конференции (трансфер, проживание, культурная программа) – за счет направляющей стороны, участника конференции.</w:t>
      </w:r>
    </w:p>
    <w:p w14:paraId="5A8DCD6C" w14:textId="77777777" w:rsidR="00A87BF4" w:rsidRDefault="00A87BF4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45645E" w14:textId="55E87C93" w:rsidR="008628D7" w:rsidRPr="008628D7" w:rsidRDefault="008628D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8D7">
        <w:rPr>
          <w:rFonts w:ascii="Times New Roman" w:hAnsi="Times New Roman"/>
          <w:b/>
          <w:color w:val="000000"/>
          <w:sz w:val="28"/>
          <w:szCs w:val="28"/>
        </w:rPr>
        <w:t xml:space="preserve">График работы </w:t>
      </w:r>
      <w:r w:rsidR="008B1C1A">
        <w:rPr>
          <w:rFonts w:ascii="Times New Roman" w:hAnsi="Times New Roman"/>
          <w:b/>
          <w:color w:val="000000"/>
          <w:sz w:val="28"/>
          <w:szCs w:val="28"/>
        </w:rPr>
        <w:t>конференции</w:t>
      </w:r>
      <w:r w:rsidRPr="008628D7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D28560B" w14:textId="74B632B0" w:rsidR="008628D7" w:rsidRPr="00315BA5" w:rsidRDefault="008628D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8D7">
        <w:rPr>
          <w:rFonts w:ascii="Times New Roman" w:hAnsi="Times New Roman"/>
          <w:b/>
          <w:color w:val="000000"/>
          <w:sz w:val="28"/>
          <w:szCs w:val="28"/>
        </w:rPr>
        <w:t xml:space="preserve">19 апреля – </w:t>
      </w:r>
      <w:r w:rsidRPr="00315BA5">
        <w:rPr>
          <w:rFonts w:ascii="Times New Roman" w:hAnsi="Times New Roman"/>
          <w:color w:val="000000"/>
          <w:sz w:val="28"/>
          <w:szCs w:val="28"/>
        </w:rPr>
        <w:t>проведение пленарного заседания, работа секций</w:t>
      </w:r>
      <w:r w:rsidR="00315BA5">
        <w:rPr>
          <w:rFonts w:ascii="Times New Roman" w:hAnsi="Times New Roman"/>
          <w:color w:val="000000"/>
          <w:sz w:val="28"/>
          <w:szCs w:val="28"/>
        </w:rPr>
        <w:t xml:space="preserve"> по трекам</w:t>
      </w:r>
    </w:p>
    <w:p w14:paraId="3F79D36A" w14:textId="2C4AC70C" w:rsidR="008628D7" w:rsidRPr="00315BA5" w:rsidRDefault="008628D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8D7">
        <w:rPr>
          <w:rFonts w:ascii="Times New Roman" w:hAnsi="Times New Roman"/>
          <w:b/>
          <w:color w:val="000000"/>
          <w:sz w:val="28"/>
          <w:szCs w:val="28"/>
        </w:rPr>
        <w:t xml:space="preserve">20 апреля – </w:t>
      </w:r>
      <w:r w:rsidR="00315BA5" w:rsidRPr="00315BA5">
        <w:rPr>
          <w:rFonts w:ascii="Times New Roman" w:hAnsi="Times New Roman"/>
          <w:color w:val="000000"/>
          <w:sz w:val="28"/>
          <w:szCs w:val="28"/>
        </w:rPr>
        <w:t xml:space="preserve">День молодежной науки и </w:t>
      </w:r>
      <w:r w:rsidRPr="00315BA5">
        <w:rPr>
          <w:rFonts w:ascii="Times New Roman" w:hAnsi="Times New Roman"/>
          <w:color w:val="000000"/>
          <w:sz w:val="28"/>
          <w:szCs w:val="28"/>
        </w:rPr>
        <w:t>мастер-классы</w:t>
      </w:r>
    </w:p>
    <w:p w14:paraId="097F297B" w14:textId="77777777" w:rsidR="00161575" w:rsidRDefault="00161575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72C7C9" w14:textId="6E66FEB1" w:rsidR="001426DE" w:rsidRDefault="0024383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8B1C1A">
        <w:rPr>
          <w:rFonts w:ascii="Times New Roman" w:hAnsi="Times New Roman"/>
          <w:sz w:val="28"/>
          <w:szCs w:val="28"/>
        </w:rPr>
        <w:t>конференции</w:t>
      </w:r>
      <w:r w:rsidR="001426DE">
        <w:rPr>
          <w:rFonts w:ascii="Times New Roman" w:hAnsi="Times New Roman"/>
          <w:sz w:val="28"/>
          <w:szCs w:val="28"/>
        </w:rPr>
        <w:t>:</w:t>
      </w:r>
    </w:p>
    <w:p w14:paraId="5B569EBB" w14:textId="48C54C58" w:rsidR="001426DE" w:rsidRDefault="001426DE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159B">
        <w:rPr>
          <w:rFonts w:ascii="Times New Roman" w:hAnsi="Times New Roman"/>
          <w:sz w:val="28"/>
          <w:szCs w:val="28"/>
        </w:rPr>
        <w:t xml:space="preserve"> </w:t>
      </w:r>
      <w:r w:rsidR="0063159B" w:rsidRPr="0008323D">
        <w:rPr>
          <w:rFonts w:ascii="Times New Roman" w:hAnsi="Times New Roman"/>
          <w:sz w:val="28"/>
          <w:szCs w:val="28"/>
        </w:rPr>
        <w:t>участники получат</w:t>
      </w:r>
      <w:r w:rsidR="00BE0C31" w:rsidRPr="0008323D">
        <w:rPr>
          <w:rFonts w:ascii="Times New Roman" w:hAnsi="Times New Roman"/>
          <w:sz w:val="28"/>
          <w:szCs w:val="28"/>
        </w:rPr>
        <w:t xml:space="preserve"> </w:t>
      </w:r>
      <w:r w:rsidR="00243837" w:rsidRPr="0008323D">
        <w:rPr>
          <w:rFonts w:ascii="Times New Roman" w:hAnsi="Times New Roman"/>
          <w:b/>
          <w:sz w:val="28"/>
          <w:szCs w:val="28"/>
        </w:rPr>
        <w:t>электронный сертификат об участии</w:t>
      </w:r>
      <w:r w:rsidR="00F371E3" w:rsidRPr="0008323D">
        <w:rPr>
          <w:rFonts w:ascii="Times New Roman" w:hAnsi="Times New Roman"/>
          <w:b/>
          <w:sz w:val="28"/>
          <w:szCs w:val="28"/>
        </w:rPr>
        <w:t xml:space="preserve">, </w:t>
      </w:r>
      <w:r w:rsidR="00F371E3" w:rsidRPr="0008323D">
        <w:rPr>
          <w:rFonts w:ascii="Times New Roman" w:hAnsi="Times New Roman"/>
          <w:sz w:val="28"/>
          <w:szCs w:val="28"/>
        </w:rPr>
        <w:t>который будет отправлен</w:t>
      </w:r>
      <w:r w:rsidR="00243837" w:rsidRPr="0008323D">
        <w:rPr>
          <w:rFonts w:ascii="Times New Roman" w:hAnsi="Times New Roman"/>
          <w:sz w:val="28"/>
          <w:szCs w:val="28"/>
        </w:rPr>
        <w:t xml:space="preserve"> на электронный адрес, указанный при регистрации, </w:t>
      </w:r>
      <w:r w:rsidR="00BE0C31" w:rsidRPr="0008323D">
        <w:rPr>
          <w:rFonts w:ascii="Times New Roman" w:hAnsi="Times New Roman"/>
          <w:sz w:val="28"/>
          <w:szCs w:val="28"/>
        </w:rPr>
        <w:t xml:space="preserve">в течение двух недель после окончания </w:t>
      </w:r>
      <w:r w:rsidR="00CB423B" w:rsidRPr="0008323D">
        <w:rPr>
          <w:rFonts w:ascii="Times New Roman" w:hAnsi="Times New Roman"/>
          <w:sz w:val="28"/>
          <w:szCs w:val="28"/>
        </w:rPr>
        <w:t>конференции</w:t>
      </w:r>
      <w:r w:rsidR="00F21013">
        <w:rPr>
          <w:rFonts w:ascii="Times New Roman" w:hAnsi="Times New Roman"/>
          <w:sz w:val="28"/>
          <w:szCs w:val="28"/>
        </w:rPr>
        <w:t>.</w:t>
      </w:r>
    </w:p>
    <w:p w14:paraId="5B41DD19" w14:textId="62F0B836" w:rsidR="007A7784" w:rsidRPr="00A8018B" w:rsidRDefault="007A7784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color w:val="FF0000"/>
          <w:u w:val="none"/>
        </w:rPr>
      </w:pPr>
    </w:p>
    <w:p w14:paraId="54F9C50D" w14:textId="0A616C5F" w:rsidR="003D248B" w:rsidRDefault="00AB2A1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31">
        <w:rPr>
          <w:rFonts w:ascii="Times New Roman" w:hAnsi="Times New Roman"/>
          <w:b/>
          <w:bCs/>
          <w:sz w:val="28"/>
          <w:szCs w:val="28"/>
        </w:rPr>
        <w:t xml:space="preserve">Регистрация </w:t>
      </w:r>
      <w:r w:rsidRPr="00E4296F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конференции</w:t>
      </w:r>
      <w:r w:rsidRPr="00E4296F">
        <w:rPr>
          <w:rFonts w:ascii="Times New Roman" w:hAnsi="Times New Roman"/>
          <w:bCs/>
          <w:sz w:val="28"/>
          <w:szCs w:val="28"/>
        </w:rPr>
        <w:t xml:space="preserve"> </w:t>
      </w:r>
      <w:r w:rsidRPr="00BE0C3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15BA5">
        <w:rPr>
          <w:rFonts w:ascii="Times New Roman" w:hAnsi="Times New Roman"/>
          <w:b/>
          <w:sz w:val="28"/>
          <w:szCs w:val="28"/>
        </w:rPr>
        <w:t>17 апреля 2022 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31">
        <w:rPr>
          <w:rFonts w:ascii="Times New Roman" w:hAnsi="Times New Roman"/>
          <w:sz w:val="28"/>
          <w:szCs w:val="28"/>
        </w:rPr>
        <w:t xml:space="preserve">по </w:t>
      </w:r>
      <w:hyperlink r:id="rId7" w:history="1">
        <w:r w:rsidR="003C3E39">
          <w:rPr>
            <w:rFonts w:ascii="Times New Roman" w:hAnsi="Times New Roman"/>
            <w:sz w:val="28"/>
            <w:szCs w:val="28"/>
          </w:rPr>
          <w:t>ссылкам</w:t>
        </w:r>
      </w:hyperlink>
      <w:r w:rsidR="003D248B">
        <w:rPr>
          <w:rFonts w:ascii="Times New Roman" w:hAnsi="Times New Roman"/>
          <w:sz w:val="28"/>
          <w:szCs w:val="28"/>
        </w:rPr>
        <w:t>:</w:t>
      </w:r>
    </w:p>
    <w:p w14:paraId="2A3A0737" w14:textId="4D77EBDF" w:rsidR="00B225E8" w:rsidRPr="003C3E39" w:rsidRDefault="003C3E39" w:rsidP="003D248B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3C3E39">
        <w:rPr>
          <w:rFonts w:ascii="Times New Roman" w:hAnsi="Times New Roman"/>
          <w:b/>
          <w:bCs/>
          <w:i/>
          <w:sz w:val="28"/>
          <w:szCs w:val="28"/>
        </w:rPr>
        <w:t>н</w:t>
      </w:r>
      <w:r w:rsidR="003D248B" w:rsidRPr="003C3E39">
        <w:rPr>
          <w:rFonts w:ascii="Times New Roman" w:hAnsi="Times New Roman"/>
          <w:b/>
          <w:bCs/>
          <w:i/>
          <w:sz w:val="28"/>
          <w:szCs w:val="28"/>
        </w:rPr>
        <w:t xml:space="preserve">а </w:t>
      </w:r>
      <w:r w:rsidR="00AB2A17" w:rsidRPr="003C3E39">
        <w:rPr>
          <w:rFonts w:ascii="Times New Roman" w:hAnsi="Times New Roman"/>
          <w:b/>
          <w:bCs/>
          <w:i/>
          <w:sz w:val="28"/>
          <w:szCs w:val="28"/>
        </w:rPr>
        <w:t>русском языке</w:t>
      </w:r>
      <w:r w:rsidR="00AB2A17" w:rsidRPr="003C3E39">
        <w:rPr>
          <w:b/>
          <w:i/>
        </w:rPr>
        <w:t xml:space="preserve"> </w:t>
      </w:r>
    </w:p>
    <w:p w14:paraId="0A34CD52" w14:textId="21CFBA37" w:rsidR="00AB2A17" w:rsidRDefault="00286601" w:rsidP="003D2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B225E8" w:rsidRPr="004E5A74">
          <w:rPr>
            <w:rStyle w:val="a4"/>
            <w:rFonts w:ascii="Times New Roman" w:hAnsi="Times New Roman"/>
            <w:sz w:val="28"/>
            <w:szCs w:val="28"/>
          </w:rPr>
          <w:t>https://forms.gle/F1p2ner1ZseDEdj46</w:t>
        </w:r>
      </w:hyperlink>
    </w:p>
    <w:p w14:paraId="458EF9AE" w14:textId="77777777" w:rsidR="00B225E8" w:rsidRPr="003C3E39" w:rsidRDefault="00AB2A1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3E39">
        <w:rPr>
          <w:rFonts w:ascii="Times New Roman" w:hAnsi="Times New Roman"/>
          <w:b/>
          <w:bCs/>
          <w:i/>
          <w:sz w:val="28"/>
          <w:szCs w:val="28"/>
        </w:rPr>
        <w:t>на английском языке</w:t>
      </w:r>
      <w:r w:rsidR="00B225E8" w:rsidRPr="003C3E3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6D8207C8" w14:textId="190D5D1B" w:rsidR="00B225E8" w:rsidRDefault="003C3E39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B225E8" w:rsidRPr="004E5A74">
          <w:rPr>
            <w:rStyle w:val="a4"/>
            <w:rFonts w:ascii="Times New Roman" w:hAnsi="Times New Roman"/>
            <w:bCs/>
            <w:sz w:val="28"/>
            <w:szCs w:val="28"/>
          </w:rPr>
          <w:t>https://forms.gle/KSJGWnKUve82r57r9</w:t>
        </w:r>
      </w:hyperlink>
    </w:p>
    <w:p w14:paraId="26B57657" w14:textId="30717313" w:rsidR="00AB2A17" w:rsidRPr="00BE0C31" w:rsidRDefault="00AB2A17" w:rsidP="00F2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CD9">
        <w:t xml:space="preserve"> </w:t>
      </w:r>
    </w:p>
    <w:p w14:paraId="2830CAED" w14:textId="51F31067" w:rsidR="003F75D2" w:rsidRPr="00F21013" w:rsidRDefault="00CF0284" w:rsidP="00F21013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Контакт О</w:t>
      </w:r>
      <w:r w:rsidRPr="00BE0C31">
        <w:rPr>
          <w:rFonts w:ascii="Times New Roman" w:hAnsi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анизационного</w:t>
      </w:r>
      <w:r w:rsidR="00B17EBA" w:rsidRPr="003078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076B" w:rsidRPr="003078E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комитета </w:t>
      </w:r>
      <w:r w:rsidR="00CB423B">
        <w:rPr>
          <w:rFonts w:ascii="Times New Roman" w:hAnsi="Times New Roman"/>
          <w:b/>
          <w:bCs/>
          <w:color w:val="000000"/>
          <w:sz w:val="28"/>
          <w:szCs w:val="28"/>
        </w:rPr>
        <w:t>конференции</w:t>
      </w:r>
      <w:r w:rsidR="00EA076B" w:rsidRPr="00291AA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="00AB2A17" w:rsidRPr="00CB423B">
          <w:rPr>
            <w:rStyle w:val="a4"/>
            <w:rFonts w:ascii="Times New Roman" w:hAnsi="Times New Roman"/>
            <w:sz w:val="28"/>
            <w:szCs w:val="28"/>
            <w:lang w:val="en-US"/>
          </w:rPr>
          <w:t>HRMission</w:t>
        </w:r>
        <w:r w:rsidR="00AB2A17" w:rsidRPr="00CB423B">
          <w:rPr>
            <w:rStyle w:val="a4"/>
            <w:rFonts w:ascii="Times New Roman" w:hAnsi="Times New Roman"/>
            <w:sz w:val="28"/>
            <w:szCs w:val="28"/>
          </w:rPr>
          <w:t>@</w:t>
        </w:r>
        <w:r w:rsidR="00AB2A17" w:rsidRPr="00CB423B">
          <w:rPr>
            <w:rStyle w:val="a4"/>
            <w:rFonts w:ascii="Times New Roman" w:hAnsi="Times New Roman"/>
            <w:sz w:val="28"/>
            <w:szCs w:val="28"/>
            <w:lang w:val="en-US"/>
          </w:rPr>
          <w:t>urfu</w:t>
        </w:r>
        <w:r w:rsidR="00AB2A17" w:rsidRPr="00CB423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B2A17" w:rsidRPr="00CB423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93CBDA1" w14:textId="7A43826E" w:rsidR="0087332B" w:rsidRPr="00F21013" w:rsidRDefault="0087332B" w:rsidP="00F21013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</w:p>
    <w:p w14:paraId="0AEFB7F7" w14:textId="297137E7" w:rsidR="0087332B" w:rsidRPr="00F21013" w:rsidRDefault="0087332B" w:rsidP="00291AAE">
      <w:pPr>
        <w:rPr>
          <w:rStyle w:val="a4"/>
          <w:rFonts w:ascii="Times New Roman" w:hAnsi="Times New Roman"/>
          <w:sz w:val="28"/>
          <w:szCs w:val="28"/>
        </w:rPr>
      </w:pPr>
    </w:p>
    <w:p w14:paraId="777A6318" w14:textId="11802A5C" w:rsidR="0087332B" w:rsidRPr="00F21013" w:rsidRDefault="0087332B">
      <w:pPr>
        <w:rPr>
          <w:rStyle w:val="a4"/>
          <w:rFonts w:ascii="Times New Roman" w:hAnsi="Times New Roman"/>
          <w:sz w:val="28"/>
          <w:szCs w:val="28"/>
        </w:rPr>
      </w:pPr>
    </w:p>
    <w:p w14:paraId="157FD448" w14:textId="77777777" w:rsidR="0087332B" w:rsidRPr="00F21013" w:rsidRDefault="0087332B" w:rsidP="00291AAE">
      <w:pPr>
        <w:rPr>
          <w:rStyle w:val="a4"/>
          <w:rFonts w:ascii="Times New Roman" w:hAnsi="Times New Roman"/>
          <w:sz w:val="28"/>
          <w:szCs w:val="28"/>
        </w:rPr>
      </w:pPr>
    </w:p>
    <w:p w14:paraId="6CF36E1E" w14:textId="51D46EE2" w:rsidR="0087332B" w:rsidRPr="00F21013" w:rsidRDefault="0087332B" w:rsidP="00291AAE">
      <w:pPr>
        <w:rPr>
          <w:rStyle w:val="a4"/>
          <w:rFonts w:ascii="Times New Roman" w:hAnsi="Times New Roman"/>
          <w:sz w:val="28"/>
          <w:szCs w:val="28"/>
        </w:rPr>
      </w:pPr>
    </w:p>
    <w:p w14:paraId="5DAEA2DA" w14:textId="59506CEE" w:rsidR="0087332B" w:rsidRDefault="0087332B" w:rsidP="00291AAE">
      <w:pPr>
        <w:rPr>
          <w:rFonts w:ascii="Times New Roman" w:hAnsi="Times New Roman"/>
          <w:sz w:val="28"/>
          <w:szCs w:val="28"/>
        </w:rPr>
      </w:pPr>
    </w:p>
    <w:p w14:paraId="7D6FC0F9" w14:textId="434AFA7B" w:rsidR="00F21013" w:rsidRDefault="00F21013" w:rsidP="00291AAE">
      <w:pPr>
        <w:rPr>
          <w:rFonts w:ascii="Times New Roman" w:hAnsi="Times New Roman"/>
          <w:sz w:val="28"/>
          <w:szCs w:val="28"/>
        </w:rPr>
      </w:pPr>
    </w:p>
    <w:p w14:paraId="2E781B6C" w14:textId="50C0D6CD" w:rsidR="00F21013" w:rsidRDefault="00F21013" w:rsidP="00291AAE">
      <w:pPr>
        <w:rPr>
          <w:rFonts w:ascii="Times New Roman" w:hAnsi="Times New Roman"/>
          <w:sz w:val="28"/>
          <w:szCs w:val="28"/>
        </w:rPr>
      </w:pPr>
    </w:p>
    <w:p w14:paraId="10FD44C7" w14:textId="5F4432A6" w:rsidR="00F21013" w:rsidRDefault="00F21013" w:rsidP="00291AAE">
      <w:pPr>
        <w:rPr>
          <w:rFonts w:ascii="Times New Roman" w:hAnsi="Times New Roman"/>
          <w:sz w:val="28"/>
          <w:szCs w:val="28"/>
        </w:rPr>
      </w:pPr>
    </w:p>
    <w:p w14:paraId="5657F886" w14:textId="07E60DF1" w:rsidR="00F21013" w:rsidRDefault="00F21013" w:rsidP="00291AAE">
      <w:pPr>
        <w:rPr>
          <w:rFonts w:ascii="Times New Roman" w:hAnsi="Times New Roman"/>
          <w:sz w:val="28"/>
          <w:szCs w:val="28"/>
        </w:rPr>
      </w:pPr>
    </w:p>
    <w:p w14:paraId="1FB18130" w14:textId="77B5CF79" w:rsidR="00F21013" w:rsidRDefault="00F21013" w:rsidP="00291AAE">
      <w:pPr>
        <w:rPr>
          <w:rFonts w:ascii="Times New Roman" w:hAnsi="Times New Roman"/>
          <w:sz w:val="28"/>
          <w:szCs w:val="28"/>
        </w:rPr>
      </w:pPr>
    </w:p>
    <w:p w14:paraId="0CB8C774" w14:textId="47773017" w:rsidR="0035252D" w:rsidRDefault="0035252D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5252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14:paraId="4C88A692" w14:textId="5F11248F" w:rsidR="0035252D" w:rsidRDefault="0035252D" w:rsidP="00F2101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4D56584" w14:textId="77777777" w:rsidR="00F21013" w:rsidRPr="00E24781" w:rsidRDefault="00F21013" w:rsidP="00F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>Направления работы конференции</w:t>
      </w:r>
    </w:p>
    <w:p w14:paraId="1A913471" w14:textId="77777777" w:rsidR="0035252D" w:rsidRDefault="0035252D" w:rsidP="00F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Всероссийской</w:t>
      </w:r>
      <w:r w:rsidRPr="00564B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научной конференци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 с международным участием</w:t>
      </w:r>
    </w:p>
    <w:p w14:paraId="4F95A326" w14:textId="0F9288FB" w:rsidR="0035252D" w:rsidRPr="00664882" w:rsidRDefault="0035252D" w:rsidP="00F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252D">
        <w:rPr>
          <w:rFonts w:ascii="Times New Roman" w:hAnsi="Times New Roman"/>
          <w:b/>
        </w:rPr>
        <w:t>«</w:t>
      </w:r>
      <w:r w:rsidRPr="0035252D">
        <w:rPr>
          <w:rFonts w:ascii="Times New Roman" w:hAnsi="Times New Roman"/>
          <w:b/>
          <w:lang w:val="en-US"/>
        </w:rPr>
        <w:t>HR</w:t>
      </w:r>
      <w:r w:rsidR="00504610" w:rsidRPr="00504610">
        <w:rPr>
          <w:rFonts w:ascii="Times New Roman" w:hAnsi="Times New Roman"/>
          <w:b/>
        </w:rPr>
        <w:t>-</w:t>
      </w:r>
      <w:r w:rsidRPr="0035252D">
        <w:rPr>
          <w:rFonts w:ascii="Times New Roman" w:hAnsi="Times New Roman"/>
          <w:b/>
        </w:rPr>
        <w:t>миссия: тренды</w:t>
      </w:r>
      <w:r w:rsidRPr="00664882">
        <w:rPr>
          <w:rFonts w:ascii="Times New Roman" w:hAnsi="Times New Roman"/>
          <w:b/>
        </w:rPr>
        <w:t>, технологии, перспективы в условиях глобальных вызовов и неопределенности»</w:t>
      </w:r>
    </w:p>
    <w:p w14:paraId="3AA0C950" w14:textId="77777777" w:rsidR="0035252D" w:rsidRDefault="0035252D" w:rsidP="00F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Hlk91498405"/>
      <w:r>
        <w:rPr>
          <w:rFonts w:ascii="Times New Roman" w:eastAsia="Times New Roman" w:hAnsi="Times New Roman"/>
          <w:b/>
          <w:color w:val="000000"/>
          <w:sz w:val="24"/>
          <w:szCs w:val="24"/>
        </w:rPr>
        <w:t>19-</w:t>
      </w:r>
      <w:r w:rsidRPr="00A22A70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апреля 2022г.</w:t>
      </w:r>
      <w:bookmarkEnd w:id="0"/>
    </w:p>
    <w:p w14:paraId="4557DA1A" w14:textId="77777777" w:rsidR="0035252D" w:rsidRPr="00012432" w:rsidRDefault="0035252D" w:rsidP="00F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2E8D2DE" w14:textId="77777777" w:rsidR="0035252D" w:rsidRPr="00A22A70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</w:t>
      </w:r>
      <w:r w:rsidRPr="00A22A70">
        <w:rPr>
          <w:rFonts w:ascii="Times New Roman" w:eastAsia="Times New Roman" w:hAnsi="Times New Roman"/>
          <w:b/>
          <w:color w:val="000000"/>
          <w:sz w:val="24"/>
          <w:szCs w:val="24"/>
        </w:rPr>
        <w:t>ференция</w:t>
      </w:r>
      <w:r w:rsidRPr="00A22A70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проводится:</w:t>
      </w:r>
    </w:p>
    <w:p w14:paraId="18EE7A40" w14:textId="77777777" w:rsidR="0035252D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  <w:r w:rsidRPr="00A22A70">
        <w:rPr>
          <w:rFonts w:ascii="Times New Roman" w:eastAsia="Times New Roman" w:hAnsi="Times New Roman"/>
          <w:b/>
          <w:color w:val="000000"/>
          <w:sz w:val="24"/>
          <w:szCs w:val="24"/>
        </w:rPr>
        <w:t>-2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апреля 2022г. </w:t>
      </w:r>
      <w:r w:rsidRPr="00E24781">
        <w:rPr>
          <w:rFonts w:ascii="Times New Roman" w:eastAsia="Times New Roman" w:hAnsi="Times New Roman"/>
          <w:color w:val="000000"/>
          <w:sz w:val="24"/>
          <w:szCs w:val="24"/>
        </w:rPr>
        <w:t>в Уральском федеральном университете имени первог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Президента России Б.Н. Ельцин</w:t>
      </w:r>
      <w:r w:rsidRPr="007665F2">
        <w:rPr>
          <w:rFonts w:ascii="Times New Roman" w:eastAsia="Times New Roman" w:hAnsi="Times New Roman"/>
          <w:color w:val="000000"/>
          <w:sz w:val="24"/>
          <w:szCs w:val="24"/>
        </w:rPr>
        <w:t>а</w:t>
      </w:r>
    </w:p>
    <w:p w14:paraId="6AB79148" w14:textId="77777777" w:rsidR="00F21013" w:rsidRDefault="00F21013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242E1A" w14:textId="624ACD6C" w:rsidR="0035252D" w:rsidRPr="005B053B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A4CB7">
        <w:rPr>
          <w:rFonts w:ascii="Times New Roman" w:eastAsia="Times New Roman" w:hAnsi="Times New Roman"/>
          <w:b/>
          <w:bCs/>
          <w:sz w:val="24"/>
          <w:szCs w:val="24"/>
        </w:rPr>
        <w:t xml:space="preserve">Трек 1. «Прорывные» технологии в управлении человеческими ресурсами </w:t>
      </w:r>
    </w:p>
    <w:p w14:paraId="10094A34" w14:textId="77777777" w:rsidR="0035252D" w:rsidRPr="009A4CB7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CB7">
        <w:rPr>
          <w:rFonts w:ascii="Times New Roman" w:eastAsia="Times New Roman" w:hAnsi="Times New Roman"/>
          <w:sz w:val="24"/>
          <w:szCs w:val="24"/>
        </w:rPr>
        <w:t>Управление людьми в организациях в современную эпоху диктует необходимость создания "прорывных" технологий, которые позволяют человеку занимать еще более значимое место в повышении к</w:t>
      </w:r>
      <w:r>
        <w:rPr>
          <w:rFonts w:ascii="Times New Roman" w:eastAsia="Times New Roman" w:hAnsi="Times New Roman"/>
          <w:sz w:val="24"/>
          <w:szCs w:val="24"/>
        </w:rPr>
        <w:t>онкурентоспособности организаций.</w:t>
      </w:r>
      <w:r w:rsidRPr="009A4CB7">
        <w:rPr>
          <w:rFonts w:ascii="Times New Roman" w:eastAsia="Times New Roman" w:hAnsi="Times New Roman"/>
          <w:sz w:val="24"/>
          <w:szCs w:val="24"/>
        </w:rPr>
        <w:t xml:space="preserve"> Масштабирование потребности в "талантах", возрастание необходимости обеспечивать благополучие работника на фоне </w:t>
      </w:r>
      <w:proofErr w:type="spellStart"/>
      <w:r w:rsidRPr="009A4CB7">
        <w:rPr>
          <w:rFonts w:ascii="Times New Roman" w:eastAsia="Times New Roman" w:hAnsi="Times New Roman"/>
          <w:sz w:val="24"/>
          <w:szCs w:val="24"/>
        </w:rPr>
        <w:t>цифровизации</w:t>
      </w:r>
      <w:proofErr w:type="spellEnd"/>
      <w:r w:rsidRPr="009A4CB7">
        <w:rPr>
          <w:rFonts w:ascii="Times New Roman" w:eastAsia="Times New Roman" w:hAnsi="Times New Roman"/>
          <w:sz w:val="24"/>
          <w:szCs w:val="24"/>
        </w:rPr>
        <w:t xml:space="preserve"> экономики и пандемии COVID-19 </w:t>
      </w:r>
      <w:r>
        <w:rPr>
          <w:rFonts w:ascii="Times New Roman" w:eastAsia="Times New Roman" w:hAnsi="Times New Roman"/>
          <w:sz w:val="24"/>
          <w:szCs w:val="24"/>
        </w:rPr>
        <w:t>актуализирует</w:t>
      </w:r>
      <w:r w:rsidRPr="009A4C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</w:t>
      </w:r>
      <w:r w:rsidRPr="009A4CB7">
        <w:rPr>
          <w:rFonts w:ascii="Times New Roman" w:eastAsia="Times New Roman" w:hAnsi="Times New Roman"/>
          <w:sz w:val="24"/>
          <w:szCs w:val="24"/>
        </w:rPr>
        <w:t xml:space="preserve"> со стороны всех </w:t>
      </w:r>
      <w:proofErr w:type="spellStart"/>
      <w:r w:rsidRPr="009A4CB7">
        <w:rPr>
          <w:rFonts w:ascii="Times New Roman" w:eastAsia="Times New Roman" w:hAnsi="Times New Roman"/>
          <w:sz w:val="24"/>
          <w:szCs w:val="24"/>
        </w:rPr>
        <w:t>стейкхолдеров</w:t>
      </w:r>
      <w:proofErr w:type="spellEnd"/>
      <w:r w:rsidRPr="009A4CB7">
        <w:rPr>
          <w:rFonts w:ascii="Times New Roman" w:eastAsia="Times New Roman" w:hAnsi="Times New Roman"/>
          <w:sz w:val="24"/>
          <w:szCs w:val="24"/>
        </w:rPr>
        <w:t xml:space="preserve"> - государства, бизнеса, образования, профессиональных и экспертных сообществ, социальных общностей и институтов, рынка труда - заинтересованных в интенсификации социально-экономического развития стран и территорий, как на локальном, так и на международном уровне. Трек посвящен </w:t>
      </w:r>
      <w:r>
        <w:rPr>
          <w:rFonts w:ascii="Times New Roman" w:eastAsia="Times New Roman" w:hAnsi="Times New Roman"/>
          <w:sz w:val="24"/>
          <w:szCs w:val="24"/>
        </w:rPr>
        <w:t>изучению и анализу перспектив</w:t>
      </w:r>
      <w:r w:rsidRPr="009A4CB7">
        <w:rPr>
          <w:rFonts w:ascii="Times New Roman" w:eastAsia="Times New Roman" w:hAnsi="Times New Roman"/>
          <w:sz w:val="24"/>
          <w:szCs w:val="24"/>
        </w:rPr>
        <w:t xml:space="preserve"> реализации социально-экономической и культурной стратегии развития человеческого капитала - "Общество 5.0", целью которой является обеспечение устойчивого развития и благополучия людей благодаря </w:t>
      </w:r>
      <w:r w:rsidRPr="009A4CB7">
        <w:rPr>
          <w:rFonts w:ascii="Times New Roman" w:eastAsia="Times New Roman" w:hAnsi="Times New Roman"/>
          <w:sz w:val="24"/>
          <w:szCs w:val="24"/>
          <w:lang w:val="en-US"/>
        </w:rPr>
        <w:t>smart</w:t>
      </w:r>
      <w:r w:rsidRPr="009A4CB7">
        <w:rPr>
          <w:rFonts w:ascii="Times New Roman" w:eastAsia="Times New Roman" w:hAnsi="Times New Roman"/>
          <w:sz w:val="24"/>
          <w:szCs w:val="24"/>
        </w:rPr>
        <w:t>-технологиям и грамотным социальным инновациям.</w:t>
      </w:r>
    </w:p>
    <w:p w14:paraId="4F706D8E" w14:textId="77777777" w:rsidR="0035252D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Руководители:</w:t>
      </w:r>
    </w:p>
    <w:p w14:paraId="2727B110" w14:textId="4059C531" w:rsidR="0035252D" w:rsidRPr="00226CCD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26CCD">
        <w:rPr>
          <w:b/>
          <w:i/>
          <w:iCs/>
          <w:color w:val="000000"/>
        </w:rPr>
        <w:t>Лысенко Елена Владимировна</w:t>
      </w:r>
      <w:r w:rsidRPr="00226CCD">
        <w:rPr>
          <w:i/>
          <w:color w:val="000000"/>
        </w:rPr>
        <w:t>, к.ф.н., доцент кафедры управления персоналом и психологии, Уральский Федеральный университет имени</w:t>
      </w:r>
      <w:r w:rsidR="003C3E39">
        <w:rPr>
          <w:i/>
          <w:color w:val="000000"/>
        </w:rPr>
        <w:t xml:space="preserve"> первого Президента России </w:t>
      </w:r>
      <w:proofErr w:type="spellStart"/>
      <w:r w:rsidR="003C3E39">
        <w:rPr>
          <w:i/>
          <w:color w:val="000000"/>
        </w:rPr>
        <w:t>Б.Н.</w:t>
      </w:r>
      <w:r w:rsidRPr="00226CCD">
        <w:rPr>
          <w:i/>
          <w:color w:val="000000"/>
        </w:rPr>
        <w:t>Ельцина</w:t>
      </w:r>
      <w:proofErr w:type="spellEnd"/>
      <w:r>
        <w:rPr>
          <w:i/>
          <w:color w:val="000000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г</w:t>
      </w:r>
      <w:proofErr w:type="gramStart"/>
      <w:r>
        <w:rPr>
          <w:i/>
        </w:rPr>
        <w:t>.Е</w:t>
      </w:r>
      <w:proofErr w:type="gramEnd"/>
      <w:r>
        <w:rPr>
          <w:i/>
        </w:rPr>
        <w:t>катеринбург</w:t>
      </w:r>
      <w:proofErr w:type="spellEnd"/>
      <w:r>
        <w:rPr>
          <w:i/>
        </w:rPr>
        <w:t>);</w:t>
      </w:r>
    </w:p>
    <w:p w14:paraId="38C06970" w14:textId="325DA367" w:rsidR="0035252D" w:rsidRPr="00226CCD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226CCD">
        <w:rPr>
          <w:b/>
          <w:i/>
          <w:iCs/>
        </w:rPr>
        <w:t>Лобачева Анастасия Сергеевна</w:t>
      </w:r>
      <w:r w:rsidRPr="00226CCD">
        <w:rPr>
          <w:i/>
          <w:iCs/>
        </w:rPr>
        <w:t xml:space="preserve">, </w:t>
      </w:r>
      <w:r w:rsidR="00504610">
        <w:rPr>
          <w:i/>
          <w:iCs/>
        </w:rPr>
        <w:t>к.э.н., доцент</w:t>
      </w:r>
      <w:r w:rsidRPr="007665F2">
        <w:rPr>
          <w:i/>
          <w:iCs/>
        </w:rPr>
        <w:t>, доцент</w:t>
      </w:r>
      <w:r w:rsidR="003C3E39">
        <w:rPr>
          <w:i/>
        </w:rPr>
        <w:t xml:space="preserve"> кафедры управления персоналом,</w:t>
      </w:r>
      <w:r w:rsidRPr="007665F2">
        <w:rPr>
          <w:i/>
        </w:rPr>
        <w:t xml:space="preserve"> Государственн</w:t>
      </w:r>
      <w:r w:rsidR="003C3E39">
        <w:rPr>
          <w:i/>
        </w:rPr>
        <w:t>ый</w:t>
      </w:r>
      <w:r w:rsidRPr="007665F2">
        <w:rPr>
          <w:i/>
        </w:rPr>
        <w:t xml:space="preserve"> университет Управления (</w:t>
      </w:r>
      <w:proofErr w:type="spellStart"/>
      <w:r w:rsidRPr="007665F2">
        <w:rPr>
          <w:i/>
        </w:rPr>
        <w:t>г</w:t>
      </w:r>
      <w:proofErr w:type="gramStart"/>
      <w:r w:rsidRPr="007665F2">
        <w:rPr>
          <w:i/>
        </w:rPr>
        <w:t>.М</w:t>
      </w:r>
      <w:proofErr w:type="gramEnd"/>
      <w:r w:rsidRPr="007665F2">
        <w:rPr>
          <w:i/>
        </w:rPr>
        <w:t>осква</w:t>
      </w:r>
      <w:proofErr w:type="spellEnd"/>
      <w:r w:rsidRPr="007665F2">
        <w:rPr>
          <w:i/>
        </w:rPr>
        <w:t>)</w:t>
      </w:r>
      <w:r>
        <w:rPr>
          <w:i/>
        </w:rPr>
        <w:t>.</w:t>
      </w:r>
      <w:r w:rsidRPr="00226CCD">
        <w:rPr>
          <w:i/>
        </w:rPr>
        <w:t xml:space="preserve">   </w:t>
      </w:r>
    </w:p>
    <w:p w14:paraId="4899B11F" w14:textId="77777777" w:rsidR="0035252D" w:rsidRPr="00226CCD" w:rsidRDefault="0035252D" w:rsidP="0035252D">
      <w:pPr>
        <w:shd w:val="clear" w:color="auto" w:fill="FFFFFF"/>
        <w:tabs>
          <w:tab w:val="left" w:pos="5538"/>
        </w:tabs>
        <w:spacing w:after="0" w:line="240" w:lineRule="auto"/>
        <w:jc w:val="both"/>
        <w:rPr>
          <w:rFonts w:ascii="Times New Roman" w:eastAsia="Times New Roman" w:hAnsi="Times New Roman"/>
          <w:i/>
          <w:color w:val="2C2D2E"/>
          <w:sz w:val="24"/>
          <w:szCs w:val="24"/>
        </w:rPr>
      </w:pPr>
      <w:r w:rsidRPr="00226CCD">
        <w:rPr>
          <w:rFonts w:ascii="Times New Roman" w:eastAsia="Times New Roman" w:hAnsi="Times New Roman"/>
          <w:i/>
          <w:color w:val="2C2D2E"/>
          <w:sz w:val="24"/>
          <w:szCs w:val="24"/>
        </w:rPr>
        <w:tab/>
      </w:r>
    </w:p>
    <w:p w14:paraId="4B2CDE62" w14:textId="77777777" w:rsidR="0035252D" w:rsidRPr="002E7AA0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21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02122"/>
          <w:sz w:val="24"/>
          <w:szCs w:val="24"/>
        </w:rPr>
        <w:t xml:space="preserve">Трек </w:t>
      </w:r>
      <w:r w:rsidRPr="002E7AA0">
        <w:rPr>
          <w:rFonts w:ascii="Times New Roman" w:eastAsia="Times New Roman" w:hAnsi="Times New Roman"/>
          <w:b/>
          <w:bCs/>
          <w:color w:val="202122"/>
          <w:sz w:val="24"/>
          <w:szCs w:val="24"/>
        </w:rPr>
        <w:t>2. Инновационный международный HR-менеджмент (на английском языке)</w:t>
      </w:r>
    </w:p>
    <w:p w14:paraId="135C3391" w14:textId="77777777" w:rsidR="0035252D" w:rsidRPr="009A4CB7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A4CB7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Международный HR-менеджмент сегодня — это особый вид управления, который направлен на формирование, сохранение/удержание и развитие человеческих ресурсов за счет возможностей и преимуществ ведения бизнеса в разных странах. Многополярность мира, открытость общества и государства для бизнеса, взаимозависимость мировой экономики, расширение профессиональной мобильности, общность угроз и рисков создают возможности для масштабного, многоуровневого и лавинообразного преумножения компетентности и потенциала человеческих ресурсов, превращения их в самый мощный предиктор социально-экономического развития. Трек посвящен изучению процессов и факторов взаимного влияния интернационализации и управления человеческими ресурсами, "лучших практик" международного HR-менеджмента во всех ключевых направлениях его преобразования и прогресса.</w:t>
      </w:r>
    </w:p>
    <w:p w14:paraId="5332EC9C" w14:textId="77777777" w:rsidR="0035252D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bookmarkStart w:id="1" w:name="_Hlk91665525"/>
      <w:r>
        <w:rPr>
          <w:b/>
          <w:bCs/>
          <w:color w:val="000000"/>
        </w:rPr>
        <w:t>Руководители:</w:t>
      </w:r>
    </w:p>
    <w:p w14:paraId="63ABF995" w14:textId="6DB3BC50" w:rsidR="0035252D" w:rsidRPr="00BD3B45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D3B45">
        <w:rPr>
          <w:b/>
          <w:i/>
          <w:iCs/>
          <w:color w:val="000000"/>
        </w:rPr>
        <w:t>Лысенко Елена Владимировна</w:t>
      </w:r>
      <w:r w:rsidR="00504610">
        <w:rPr>
          <w:i/>
          <w:color w:val="000000"/>
        </w:rPr>
        <w:t xml:space="preserve">, к.ф.н., </w:t>
      </w:r>
      <w:r w:rsidRPr="00BD3B45">
        <w:rPr>
          <w:i/>
          <w:color w:val="000000"/>
        </w:rPr>
        <w:t>доцент кафедры управления персоналом и психологии, Уральский Федеральный университет имени</w:t>
      </w:r>
      <w:r w:rsidR="003C3E39">
        <w:rPr>
          <w:i/>
          <w:color w:val="000000"/>
        </w:rPr>
        <w:t xml:space="preserve"> первого Президента России </w:t>
      </w:r>
      <w:proofErr w:type="spellStart"/>
      <w:r w:rsidR="003C3E39">
        <w:rPr>
          <w:i/>
          <w:color w:val="000000"/>
        </w:rPr>
        <w:t>Б.Н.</w:t>
      </w:r>
      <w:r w:rsidRPr="00BD3B45">
        <w:rPr>
          <w:i/>
          <w:color w:val="000000"/>
        </w:rPr>
        <w:t>Ельцина</w:t>
      </w:r>
      <w:proofErr w:type="spellEnd"/>
      <w:r>
        <w:rPr>
          <w:i/>
          <w:color w:val="000000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г</w:t>
      </w:r>
      <w:proofErr w:type="gramStart"/>
      <w:r>
        <w:rPr>
          <w:i/>
        </w:rPr>
        <w:t>.Е</w:t>
      </w:r>
      <w:proofErr w:type="gramEnd"/>
      <w:r>
        <w:rPr>
          <w:i/>
        </w:rPr>
        <w:t>катеринбург</w:t>
      </w:r>
      <w:proofErr w:type="spellEnd"/>
      <w:r>
        <w:rPr>
          <w:i/>
        </w:rPr>
        <w:t>);</w:t>
      </w:r>
    </w:p>
    <w:p w14:paraId="7A513C78" w14:textId="44E5D8DD" w:rsidR="0035252D" w:rsidRPr="00AB2A17" w:rsidRDefault="0035252D" w:rsidP="00AB2A17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BD3B45">
        <w:rPr>
          <w:b/>
          <w:i/>
          <w:color w:val="000000"/>
        </w:rPr>
        <w:t>Бадамбаева</w:t>
      </w:r>
      <w:proofErr w:type="spellEnd"/>
      <w:r w:rsidRPr="00BD3B45">
        <w:rPr>
          <w:b/>
          <w:i/>
          <w:color w:val="000000"/>
        </w:rPr>
        <w:t xml:space="preserve"> Валерия Маратовна</w:t>
      </w:r>
      <w:r w:rsidRPr="007665F2">
        <w:rPr>
          <w:i/>
          <w:color w:val="000000"/>
        </w:rPr>
        <w:t>, ма</w:t>
      </w:r>
      <w:r w:rsidR="00504610">
        <w:rPr>
          <w:i/>
          <w:color w:val="000000"/>
        </w:rPr>
        <w:t xml:space="preserve">гистр по управлению персоналом, </w:t>
      </w:r>
      <w:r w:rsidR="003C3E39">
        <w:rPr>
          <w:i/>
          <w:color w:val="000000"/>
        </w:rPr>
        <w:t xml:space="preserve">преподаватель Центра лингвистической подготовки, </w:t>
      </w:r>
      <w:r w:rsidRPr="00BD3B45">
        <w:rPr>
          <w:i/>
          <w:color w:val="000000"/>
        </w:rPr>
        <w:t>Университет ТУРАН (</w:t>
      </w:r>
      <w:proofErr w:type="spellStart"/>
      <w:r w:rsidRPr="00BD3B45">
        <w:rPr>
          <w:i/>
          <w:color w:val="000000"/>
        </w:rPr>
        <w:t>г</w:t>
      </w:r>
      <w:proofErr w:type="gramStart"/>
      <w:r w:rsidRPr="00BD3B45">
        <w:rPr>
          <w:i/>
          <w:color w:val="000000"/>
        </w:rPr>
        <w:t>.А</w:t>
      </w:r>
      <w:proofErr w:type="gramEnd"/>
      <w:r w:rsidRPr="00BD3B45">
        <w:rPr>
          <w:i/>
          <w:color w:val="000000"/>
        </w:rPr>
        <w:t>лматы</w:t>
      </w:r>
      <w:proofErr w:type="spellEnd"/>
      <w:r w:rsidRPr="00BD3B45">
        <w:rPr>
          <w:i/>
          <w:color w:val="000000"/>
        </w:rPr>
        <w:t>, Казахстан).</w:t>
      </w:r>
      <w:bookmarkEnd w:id="1"/>
    </w:p>
    <w:p w14:paraId="55021772" w14:textId="77777777" w:rsidR="0035252D" w:rsidRPr="0066704F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704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Трек 3. </w:t>
      </w:r>
      <w:r w:rsidRPr="0066704F">
        <w:rPr>
          <w:rFonts w:ascii="Times New Roman" w:eastAsia="Times New Roman" w:hAnsi="Times New Roman"/>
          <w:b/>
          <w:bCs/>
          <w:sz w:val="24"/>
          <w:szCs w:val="24"/>
        </w:rPr>
        <w:t>Психологическая безопасность личности в цифровом мире</w:t>
      </w:r>
    </w:p>
    <w:p w14:paraId="4C4A515F" w14:textId="77777777" w:rsidR="0035252D" w:rsidRPr="0066704F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704F">
        <w:rPr>
          <w:rFonts w:ascii="Times New Roman" w:eastAsia="Times New Roman" w:hAnsi="Times New Roman"/>
          <w:sz w:val="24"/>
          <w:szCs w:val="24"/>
        </w:rPr>
        <w:t xml:space="preserve">Глобализация и </w:t>
      </w:r>
      <w:proofErr w:type="spellStart"/>
      <w:r w:rsidRPr="0066704F">
        <w:rPr>
          <w:rFonts w:ascii="Times New Roman" w:eastAsia="Times New Roman" w:hAnsi="Times New Roman"/>
          <w:sz w:val="24"/>
          <w:szCs w:val="24"/>
        </w:rPr>
        <w:t>цифровизация</w:t>
      </w:r>
      <w:proofErr w:type="spellEnd"/>
      <w:r w:rsidRPr="0066704F">
        <w:rPr>
          <w:rFonts w:ascii="Times New Roman" w:eastAsia="Times New Roman" w:hAnsi="Times New Roman"/>
          <w:sz w:val="24"/>
          <w:szCs w:val="24"/>
        </w:rPr>
        <w:t xml:space="preserve"> экономики оказывает беспрецедентное влияние на сферу занятости. Развитие Индустрии 4.0 сопровождается возникновением новых конфигурации трудовых отношений и новых профессий. </w:t>
      </w:r>
      <w:proofErr w:type="spellStart"/>
      <w:r w:rsidRPr="0066704F">
        <w:rPr>
          <w:rFonts w:ascii="Times New Roman" w:eastAsia="Times New Roman" w:hAnsi="Times New Roman"/>
          <w:sz w:val="24"/>
          <w:szCs w:val="24"/>
        </w:rPr>
        <w:t>Цифровизация</w:t>
      </w:r>
      <w:proofErr w:type="spellEnd"/>
      <w:r w:rsidRPr="0066704F">
        <w:rPr>
          <w:rFonts w:ascii="Times New Roman" w:eastAsia="Times New Roman" w:hAnsi="Times New Roman"/>
          <w:sz w:val="24"/>
          <w:szCs w:val="24"/>
        </w:rPr>
        <w:t xml:space="preserve"> экономики связана не только с позитивными изменениями, но и с глобальными экономическими и социальными рисками: увеличивается </w:t>
      </w:r>
      <w:proofErr w:type="spellStart"/>
      <w:r w:rsidRPr="0066704F">
        <w:rPr>
          <w:rFonts w:ascii="Times New Roman" w:eastAsia="Times New Roman" w:hAnsi="Times New Roman"/>
          <w:sz w:val="24"/>
          <w:szCs w:val="24"/>
        </w:rPr>
        <w:t>прекаризация</w:t>
      </w:r>
      <w:proofErr w:type="spellEnd"/>
      <w:r w:rsidRPr="0066704F">
        <w:rPr>
          <w:rFonts w:ascii="Times New Roman" w:eastAsia="Times New Roman" w:hAnsi="Times New Roman"/>
          <w:sz w:val="24"/>
          <w:szCs w:val="24"/>
        </w:rPr>
        <w:t xml:space="preserve"> занятости, растет неравенство доходов населения, возникает угроза технологической безработицы. В связи с существующими и вероятностными преобразованиями особую актуальность приобретают вопросы психологической безопасности личности, сопряженные со стремительным развитием цифровых технологий. Трек посвящен поиску решения проблемы обеспечения психологической безопасности личности в период цифровой трансформации экономики, образования и социальной сферы.</w:t>
      </w:r>
    </w:p>
    <w:p w14:paraId="5A2084FF" w14:textId="77777777" w:rsidR="0035252D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704F">
        <w:rPr>
          <w:rFonts w:ascii="Times New Roman" w:eastAsia="Times New Roman" w:hAnsi="Times New Roman"/>
          <w:b/>
          <w:sz w:val="24"/>
          <w:szCs w:val="24"/>
        </w:rPr>
        <w:t xml:space="preserve">Руководители: </w:t>
      </w:r>
    </w:p>
    <w:p w14:paraId="2C9B2286" w14:textId="6655D310" w:rsidR="0035252D" w:rsidRPr="00BD3B45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D3B45">
        <w:rPr>
          <w:rFonts w:ascii="Times New Roman" w:eastAsia="Times New Roman" w:hAnsi="Times New Roman"/>
          <w:b/>
          <w:i/>
          <w:sz w:val="24"/>
          <w:szCs w:val="24"/>
        </w:rPr>
        <w:t>Коропец</w:t>
      </w:r>
      <w:proofErr w:type="spellEnd"/>
      <w:r w:rsidRPr="00BD3B45">
        <w:rPr>
          <w:rFonts w:ascii="Times New Roman" w:eastAsia="Times New Roman" w:hAnsi="Times New Roman"/>
          <w:b/>
          <w:i/>
          <w:sz w:val="24"/>
          <w:szCs w:val="24"/>
        </w:rPr>
        <w:t xml:space="preserve"> Ольга Анатольевна</w:t>
      </w:r>
      <w:r w:rsidRPr="00BD3B4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D3B45">
        <w:rPr>
          <w:rFonts w:ascii="Times New Roman" w:eastAsia="Times New Roman" w:hAnsi="Times New Roman"/>
          <w:i/>
          <w:sz w:val="24"/>
          <w:szCs w:val="24"/>
        </w:rPr>
        <w:t>к.п.н</w:t>
      </w:r>
      <w:proofErr w:type="spellEnd"/>
      <w:r w:rsidRPr="00BD3B45">
        <w:rPr>
          <w:rFonts w:ascii="Times New Roman" w:eastAsia="Times New Roman" w:hAnsi="Times New Roman"/>
          <w:i/>
          <w:sz w:val="24"/>
          <w:szCs w:val="24"/>
        </w:rPr>
        <w:t>., доц</w:t>
      </w:r>
      <w:r w:rsidR="00504610">
        <w:rPr>
          <w:rFonts w:ascii="Times New Roman" w:eastAsia="Times New Roman" w:hAnsi="Times New Roman"/>
          <w:i/>
          <w:sz w:val="24"/>
          <w:szCs w:val="24"/>
        </w:rPr>
        <w:t>ент</w:t>
      </w:r>
      <w:r w:rsidRPr="00BD3B45">
        <w:rPr>
          <w:rFonts w:ascii="Times New Roman" w:eastAsia="Times New Roman" w:hAnsi="Times New Roman"/>
          <w:i/>
          <w:sz w:val="24"/>
          <w:szCs w:val="24"/>
        </w:rPr>
        <w:t>, доцент кафедры управления персоналом и психологии, Уральский Федеральный университет имен</w:t>
      </w:r>
      <w:r w:rsidR="003C3E39">
        <w:rPr>
          <w:rFonts w:ascii="Times New Roman" w:eastAsia="Times New Roman" w:hAnsi="Times New Roman"/>
          <w:i/>
          <w:sz w:val="24"/>
          <w:szCs w:val="24"/>
        </w:rPr>
        <w:t xml:space="preserve">и первого Президента России </w:t>
      </w:r>
      <w:proofErr w:type="spellStart"/>
      <w:r w:rsidR="003C3E39">
        <w:rPr>
          <w:rFonts w:ascii="Times New Roman" w:eastAsia="Times New Roman" w:hAnsi="Times New Roman"/>
          <w:i/>
          <w:sz w:val="24"/>
          <w:szCs w:val="24"/>
        </w:rPr>
        <w:t>Б.Н.</w:t>
      </w:r>
      <w:r w:rsidRPr="00BD3B45">
        <w:rPr>
          <w:rFonts w:ascii="Times New Roman" w:eastAsia="Times New Roman" w:hAnsi="Times New Roman"/>
          <w:i/>
          <w:sz w:val="24"/>
          <w:szCs w:val="24"/>
        </w:rPr>
        <w:t>Ельцина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BD3B45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56883A22" w14:textId="5F45EFCA" w:rsidR="0035252D" w:rsidRPr="00BD3B45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3B45">
        <w:rPr>
          <w:rFonts w:ascii="Times New Roman" w:eastAsia="Times New Roman" w:hAnsi="Times New Roman"/>
          <w:b/>
          <w:i/>
          <w:sz w:val="24"/>
          <w:szCs w:val="24"/>
        </w:rPr>
        <w:t>Мельникова Анна Сергеевна</w:t>
      </w:r>
      <w:r w:rsidRPr="00BD3B45">
        <w:rPr>
          <w:rFonts w:ascii="Times New Roman" w:eastAsia="Times New Roman" w:hAnsi="Times New Roman"/>
          <w:i/>
          <w:sz w:val="24"/>
          <w:szCs w:val="24"/>
        </w:rPr>
        <w:t xml:space="preserve">, к.э.н., доцент кафедры управления в социальных и </w:t>
      </w:r>
      <w:r w:rsidR="003C3E39">
        <w:rPr>
          <w:rFonts w:ascii="Times New Roman" w:eastAsia="Times New Roman" w:hAnsi="Times New Roman"/>
          <w:i/>
          <w:sz w:val="24"/>
          <w:szCs w:val="24"/>
        </w:rPr>
        <w:t>экономических системах, философии</w:t>
      </w:r>
      <w:r w:rsidRPr="00BD3B45">
        <w:rPr>
          <w:rFonts w:ascii="Times New Roman" w:eastAsia="Times New Roman" w:hAnsi="Times New Roman"/>
          <w:i/>
          <w:sz w:val="24"/>
          <w:szCs w:val="24"/>
        </w:rPr>
        <w:t xml:space="preserve"> и истори</w:t>
      </w:r>
      <w:r w:rsidR="003C3E39">
        <w:rPr>
          <w:rFonts w:ascii="Times New Roman" w:eastAsia="Times New Roman" w:hAnsi="Times New Roman"/>
          <w:i/>
          <w:sz w:val="24"/>
          <w:szCs w:val="24"/>
        </w:rPr>
        <w:t>и</w:t>
      </w:r>
      <w:r w:rsidRPr="00BD3B45">
        <w:rPr>
          <w:rFonts w:ascii="Times New Roman" w:eastAsia="Times New Roman" w:hAnsi="Times New Roman"/>
          <w:i/>
          <w:sz w:val="24"/>
          <w:szCs w:val="24"/>
        </w:rPr>
        <w:t>, Уральский государственный университет путей сообщения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BD3B45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32B00D2" w14:textId="77777777" w:rsidR="0035252D" w:rsidRPr="00BD3B45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63CB434A" w14:textId="77777777" w:rsidR="0035252D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Трек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Транспрофессионализация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образовании и п</w:t>
      </w: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>рофессионально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развити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личности</w:t>
      </w:r>
    </w:p>
    <w:p w14:paraId="07E16745" w14:textId="77777777" w:rsidR="0035252D" w:rsidRPr="006E526D" w:rsidRDefault="0035252D" w:rsidP="003525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</w:t>
      </w:r>
      <w:r w:rsidRPr="006E526D">
        <w:rPr>
          <w:rFonts w:ascii="Times New Roman" w:eastAsia="Calibri" w:hAnsi="Times New Roman"/>
          <w:sz w:val="24"/>
          <w:szCs w:val="24"/>
        </w:rPr>
        <w:t>поха радикальн</w:t>
      </w:r>
      <w:r>
        <w:rPr>
          <w:rFonts w:ascii="Times New Roman" w:eastAsia="Calibri" w:hAnsi="Times New Roman"/>
          <w:sz w:val="24"/>
          <w:szCs w:val="24"/>
        </w:rPr>
        <w:t xml:space="preserve">ых исторических перемен требует </w:t>
      </w:r>
      <w:r w:rsidRPr="006E526D">
        <w:rPr>
          <w:rFonts w:ascii="Times New Roman" w:eastAsia="Calibri" w:hAnsi="Times New Roman"/>
          <w:sz w:val="24"/>
          <w:szCs w:val="24"/>
        </w:rPr>
        <w:t xml:space="preserve">активного социального поведения человека и </w:t>
      </w:r>
      <w:r>
        <w:rPr>
          <w:rFonts w:ascii="Times New Roman" w:eastAsia="Calibri" w:hAnsi="Times New Roman"/>
          <w:sz w:val="24"/>
          <w:szCs w:val="24"/>
        </w:rPr>
        <w:t xml:space="preserve">формирования </w:t>
      </w:r>
      <w:r w:rsidRPr="006E526D">
        <w:rPr>
          <w:rFonts w:ascii="Times New Roman" w:eastAsia="Calibri" w:hAnsi="Times New Roman"/>
          <w:sz w:val="24"/>
          <w:szCs w:val="24"/>
        </w:rPr>
        <w:t xml:space="preserve">таких </w:t>
      </w:r>
      <w:proofErr w:type="spellStart"/>
      <w:r>
        <w:rPr>
          <w:rFonts w:ascii="Times New Roman" w:eastAsia="Calibri" w:hAnsi="Times New Roman"/>
          <w:sz w:val="24"/>
          <w:szCs w:val="24"/>
        </w:rPr>
        <w:t>транспрофессиональных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компетенций</w:t>
      </w:r>
      <w:r w:rsidRPr="006E526D">
        <w:rPr>
          <w:rFonts w:ascii="Times New Roman" w:eastAsia="Calibri" w:hAnsi="Times New Roman"/>
          <w:sz w:val="24"/>
          <w:szCs w:val="24"/>
        </w:rPr>
        <w:t xml:space="preserve">, как </w:t>
      </w:r>
      <w:r w:rsidRPr="00E93053">
        <w:rPr>
          <w:rFonts w:ascii="Times New Roman" w:eastAsia="Calibri" w:hAnsi="Times New Roman"/>
          <w:sz w:val="24"/>
          <w:szCs w:val="24"/>
        </w:rPr>
        <w:t>способность учиться и работать самостоятельно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6E526D">
        <w:rPr>
          <w:rFonts w:ascii="Times New Roman" w:eastAsia="Calibri" w:hAnsi="Times New Roman"/>
          <w:sz w:val="24"/>
          <w:szCs w:val="24"/>
        </w:rPr>
        <w:t>индивидуальность</w:t>
      </w:r>
      <w:r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</w:rPr>
        <w:t>рефлексивность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93053">
        <w:rPr>
          <w:rFonts w:ascii="Times New Roman" w:eastAsia="Calibri" w:hAnsi="Times New Roman"/>
          <w:sz w:val="24"/>
          <w:szCs w:val="24"/>
        </w:rPr>
        <w:t>способность к самоорганизации</w:t>
      </w:r>
      <w:r>
        <w:rPr>
          <w:rFonts w:ascii="Times New Roman" w:eastAsia="Calibri" w:hAnsi="Times New Roman"/>
          <w:sz w:val="24"/>
          <w:szCs w:val="24"/>
        </w:rPr>
        <w:t xml:space="preserve"> и </w:t>
      </w:r>
      <w:r w:rsidRPr="00E93053">
        <w:rPr>
          <w:rFonts w:ascii="Times New Roman" w:eastAsia="Calibri" w:hAnsi="Times New Roman"/>
          <w:sz w:val="24"/>
          <w:szCs w:val="24"/>
        </w:rPr>
        <w:t>адаптивные способности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6E526D">
        <w:rPr>
          <w:rFonts w:ascii="Times New Roman" w:eastAsia="Calibri" w:hAnsi="Times New Roman"/>
          <w:sz w:val="24"/>
          <w:szCs w:val="24"/>
        </w:rPr>
        <w:t>креативность</w:t>
      </w:r>
      <w:r>
        <w:rPr>
          <w:rFonts w:ascii="Times New Roman" w:eastAsia="Calibri" w:hAnsi="Times New Roman"/>
          <w:sz w:val="24"/>
          <w:szCs w:val="24"/>
        </w:rPr>
        <w:t xml:space="preserve"> и </w:t>
      </w:r>
      <w:r w:rsidRPr="00E93053">
        <w:rPr>
          <w:rFonts w:ascii="Times New Roman" w:eastAsia="Calibri" w:hAnsi="Times New Roman"/>
          <w:sz w:val="24"/>
          <w:szCs w:val="24"/>
        </w:rPr>
        <w:t>социально-коммуникативная мобильность</w:t>
      </w:r>
      <w:r w:rsidRPr="006E526D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526D">
        <w:rPr>
          <w:rFonts w:ascii="Times New Roman" w:eastAsia="Calibri" w:hAnsi="Times New Roman"/>
          <w:sz w:val="24"/>
          <w:szCs w:val="24"/>
        </w:rPr>
        <w:t xml:space="preserve"> </w:t>
      </w:r>
      <w:r w:rsidRPr="00E93053">
        <w:rPr>
          <w:rFonts w:ascii="Times New Roman" w:eastAsia="Calibri" w:hAnsi="Times New Roman"/>
          <w:sz w:val="24"/>
          <w:szCs w:val="24"/>
        </w:rPr>
        <w:t>мотивация к постоянному саморазвитию и самосовершенствованию</w:t>
      </w:r>
      <w:r w:rsidRPr="006E526D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526D">
        <w:rPr>
          <w:rFonts w:ascii="Times New Roman" w:eastAsia="Calibri" w:hAnsi="Times New Roman"/>
          <w:sz w:val="24"/>
          <w:szCs w:val="24"/>
        </w:rPr>
        <w:t xml:space="preserve">формирование которых </w:t>
      </w:r>
      <w:r>
        <w:rPr>
          <w:rFonts w:ascii="Times New Roman" w:eastAsia="Calibri" w:hAnsi="Times New Roman"/>
          <w:sz w:val="24"/>
          <w:szCs w:val="24"/>
        </w:rPr>
        <w:t>возлагается на многоуровневую систему образования и воспитания в целях обеспечения профессионального становления личности. В</w:t>
      </w:r>
      <w:r w:rsidRPr="006E526D">
        <w:rPr>
          <w:rFonts w:ascii="Times New Roman" w:eastAsia="Calibri" w:hAnsi="Times New Roman"/>
          <w:sz w:val="24"/>
          <w:szCs w:val="24"/>
        </w:rPr>
        <w:t>опросы качества образования для инновационного развития общества при сохранении его устойчивости и культурной специфики</w:t>
      </w:r>
      <w:r>
        <w:rPr>
          <w:rFonts w:ascii="Times New Roman" w:eastAsia="Calibri" w:hAnsi="Times New Roman"/>
          <w:sz w:val="24"/>
          <w:szCs w:val="24"/>
        </w:rPr>
        <w:t xml:space="preserve"> выходят на передовые позиции, а н</w:t>
      </w:r>
      <w:r w:rsidRPr="006E526D">
        <w:rPr>
          <w:rFonts w:ascii="Times New Roman" w:eastAsia="Times New Roman" w:hAnsi="Times New Roman"/>
          <w:color w:val="000000"/>
          <w:sz w:val="24"/>
          <w:szCs w:val="24"/>
        </w:rPr>
        <w:t>еопределенность социально-экономического и профессионального будущего чело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века обусловливает актуальность </w:t>
      </w:r>
      <w:r w:rsidRPr="006E526D">
        <w:rPr>
          <w:rFonts w:ascii="Times New Roman" w:eastAsia="Times New Roman" w:hAnsi="Times New Roman"/>
          <w:color w:val="000000"/>
          <w:sz w:val="24"/>
          <w:szCs w:val="24"/>
        </w:rPr>
        <w:t>разработки эффективных образовательных 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способствующих развитию профессиональной мобильности и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транспрофессиональности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».   </w:t>
      </w:r>
    </w:p>
    <w:p w14:paraId="6D437F6E" w14:textId="77777777" w:rsidR="0035252D" w:rsidRPr="006E526D" w:rsidRDefault="0035252D" w:rsidP="0035252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526D">
        <w:rPr>
          <w:rFonts w:ascii="Times New Roman" w:eastAsia="Calibri" w:hAnsi="Times New Roman"/>
          <w:sz w:val="24"/>
          <w:szCs w:val="24"/>
        </w:rPr>
        <w:t xml:space="preserve">Трек посвящен актуальным вопросам развития </w:t>
      </w:r>
      <w:r>
        <w:rPr>
          <w:rFonts w:ascii="Times New Roman" w:eastAsia="Calibri" w:hAnsi="Times New Roman"/>
          <w:sz w:val="24"/>
          <w:szCs w:val="24"/>
        </w:rPr>
        <w:t xml:space="preserve">сферы </w:t>
      </w:r>
      <w:r w:rsidRPr="006E526D">
        <w:rPr>
          <w:rFonts w:ascii="Times New Roman" w:eastAsia="Calibri" w:hAnsi="Times New Roman"/>
          <w:sz w:val="24"/>
          <w:szCs w:val="24"/>
        </w:rPr>
        <w:t xml:space="preserve">образования и </w:t>
      </w:r>
      <w:proofErr w:type="spellStart"/>
      <w:r>
        <w:rPr>
          <w:rFonts w:ascii="Times New Roman" w:eastAsia="Calibri" w:hAnsi="Times New Roman"/>
          <w:sz w:val="24"/>
          <w:szCs w:val="24"/>
        </w:rPr>
        <w:t>транс</w:t>
      </w:r>
      <w:r w:rsidRPr="006E526D">
        <w:rPr>
          <w:rFonts w:ascii="Times New Roman" w:eastAsia="Calibri" w:hAnsi="Times New Roman"/>
          <w:sz w:val="24"/>
          <w:szCs w:val="24"/>
        </w:rPr>
        <w:t>профессионального</w:t>
      </w:r>
      <w:proofErr w:type="spellEnd"/>
      <w:r w:rsidRPr="006E526D">
        <w:rPr>
          <w:rFonts w:ascii="Times New Roman" w:eastAsia="Calibri" w:hAnsi="Times New Roman"/>
          <w:sz w:val="24"/>
          <w:szCs w:val="24"/>
        </w:rPr>
        <w:t xml:space="preserve"> развития личности в условиях интенсивных изменений общества.</w:t>
      </w:r>
    </w:p>
    <w:p w14:paraId="517C9619" w14:textId="77777777" w:rsidR="0035252D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Руководители</w:t>
      </w:r>
      <w:r w:rsidRPr="00E247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14:paraId="33970F94" w14:textId="60D43229" w:rsidR="0035252D" w:rsidRPr="00BD3B45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 w:rsidRPr="00BD3B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Казаева</w:t>
      </w:r>
      <w:proofErr w:type="spellEnd"/>
      <w:r w:rsidRPr="00BD3B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Евгения Анатольевна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д.п.н</w:t>
      </w:r>
      <w:proofErr w:type="spellEnd"/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., профессор кафедры управления персоналом и психологии, Уральский Федеральный университет имени</w:t>
      </w:r>
      <w:r w:rsidR="003C3E3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первого Президента России </w:t>
      </w:r>
      <w:proofErr w:type="spellStart"/>
      <w:r w:rsidR="003C3E39">
        <w:rPr>
          <w:rFonts w:ascii="Times New Roman" w:eastAsia="Times New Roman" w:hAnsi="Times New Roman"/>
          <w:i/>
          <w:color w:val="000000"/>
          <w:sz w:val="24"/>
          <w:szCs w:val="24"/>
        </w:rPr>
        <w:t>Б.Н.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Ельцина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14:paraId="453D7A15" w14:textId="20B5FE1E" w:rsidR="0035252D" w:rsidRPr="00BD3B45" w:rsidRDefault="0035252D" w:rsidP="0035252D">
      <w:pPr>
        <w:pStyle w:val="a3"/>
        <w:spacing w:after="0" w:line="240" w:lineRule="auto"/>
        <w:ind w:left="0" w:hanging="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D3B45">
        <w:rPr>
          <w:rFonts w:ascii="Times New Roman" w:hAnsi="Times New Roman"/>
          <w:b/>
          <w:i/>
          <w:iCs/>
          <w:sz w:val="24"/>
          <w:szCs w:val="24"/>
        </w:rPr>
        <w:t>Абрамовских</w:t>
      </w:r>
      <w:proofErr w:type="spellEnd"/>
      <w:r w:rsidRPr="00BD3B45">
        <w:rPr>
          <w:rFonts w:ascii="Times New Roman" w:hAnsi="Times New Roman"/>
          <w:b/>
          <w:i/>
          <w:iCs/>
          <w:sz w:val="24"/>
          <w:szCs w:val="24"/>
        </w:rPr>
        <w:t xml:space="preserve"> Наталья Викторовна</w:t>
      </w:r>
      <w:r w:rsidRPr="00BD3B4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D3B45">
        <w:rPr>
          <w:rFonts w:ascii="Times New Roman" w:hAnsi="Times New Roman"/>
          <w:i/>
          <w:sz w:val="24"/>
          <w:szCs w:val="24"/>
        </w:rPr>
        <w:t>д.п.н</w:t>
      </w:r>
      <w:proofErr w:type="spellEnd"/>
      <w:r w:rsidRPr="00BD3B45">
        <w:rPr>
          <w:rFonts w:ascii="Times New Roman" w:hAnsi="Times New Roman"/>
          <w:i/>
          <w:sz w:val="24"/>
          <w:szCs w:val="24"/>
        </w:rPr>
        <w:t>., доцент, зав. кафедрой теории и методики дошкольного и начального образования</w:t>
      </w:r>
      <w:r w:rsidR="00504610">
        <w:rPr>
          <w:rFonts w:ascii="Times New Roman" w:hAnsi="Times New Roman"/>
          <w:i/>
          <w:sz w:val="24"/>
          <w:szCs w:val="24"/>
        </w:rPr>
        <w:t>,</w:t>
      </w:r>
      <w:r w:rsidRPr="00BD3B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3B45">
        <w:rPr>
          <w:rFonts w:ascii="Times New Roman" w:hAnsi="Times New Roman"/>
          <w:i/>
          <w:sz w:val="24"/>
          <w:szCs w:val="24"/>
        </w:rPr>
        <w:t>Сургутск</w:t>
      </w:r>
      <w:r w:rsidR="00504610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Pr="00BD3B45">
        <w:rPr>
          <w:rFonts w:ascii="Times New Roman" w:hAnsi="Times New Roman"/>
          <w:i/>
          <w:sz w:val="24"/>
          <w:szCs w:val="24"/>
        </w:rPr>
        <w:t xml:space="preserve"> государственн</w:t>
      </w:r>
      <w:r w:rsidR="00504610">
        <w:rPr>
          <w:rFonts w:ascii="Times New Roman" w:hAnsi="Times New Roman"/>
          <w:i/>
          <w:sz w:val="24"/>
          <w:szCs w:val="24"/>
        </w:rPr>
        <w:t xml:space="preserve">ый </w:t>
      </w:r>
      <w:r w:rsidRPr="00BD3B45">
        <w:rPr>
          <w:rFonts w:ascii="Times New Roman" w:hAnsi="Times New Roman"/>
          <w:i/>
          <w:sz w:val="24"/>
          <w:szCs w:val="24"/>
        </w:rPr>
        <w:t>педагогическ</w:t>
      </w:r>
      <w:r w:rsidR="00504610">
        <w:rPr>
          <w:rFonts w:ascii="Times New Roman" w:hAnsi="Times New Roman"/>
          <w:i/>
          <w:sz w:val="24"/>
          <w:szCs w:val="24"/>
        </w:rPr>
        <w:t>ий университет</w:t>
      </w:r>
      <w:r w:rsidR="00286601">
        <w:rPr>
          <w:rFonts w:ascii="Times New Roman" w:hAnsi="Times New Roman"/>
          <w:i/>
          <w:sz w:val="24"/>
          <w:szCs w:val="24"/>
        </w:rPr>
        <w:t xml:space="preserve"> (г</w:t>
      </w:r>
      <w:proofErr w:type="gramStart"/>
      <w:r w:rsidR="00286601">
        <w:rPr>
          <w:rFonts w:ascii="Times New Roman" w:hAnsi="Times New Roman"/>
          <w:i/>
          <w:sz w:val="24"/>
          <w:szCs w:val="24"/>
        </w:rPr>
        <w:t>.</w:t>
      </w:r>
      <w:bookmarkStart w:id="2" w:name="_GoBack"/>
      <w:bookmarkEnd w:id="2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ургут)</w:t>
      </w:r>
      <w:r w:rsidRPr="00BD3B45">
        <w:rPr>
          <w:rFonts w:ascii="Times New Roman" w:hAnsi="Times New Roman"/>
          <w:i/>
          <w:sz w:val="24"/>
          <w:szCs w:val="24"/>
        </w:rPr>
        <w:t>.</w:t>
      </w:r>
    </w:p>
    <w:p w14:paraId="62813EE2" w14:textId="77777777" w:rsidR="0035252D" w:rsidRPr="00BD3B45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13565A57" w14:textId="204EB9B8" w:rsidR="0035252D" w:rsidRPr="00CF3BB1" w:rsidRDefault="00504610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Трек 5. </w:t>
      </w:r>
      <w:r w:rsidR="0035252D" w:rsidRPr="00CF3BB1">
        <w:rPr>
          <w:b/>
        </w:rPr>
        <w:t>Траектории развития потенциала молодых профессионалов</w:t>
      </w:r>
    </w:p>
    <w:p w14:paraId="72D48735" w14:textId="77777777" w:rsidR="0035252D" w:rsidRPr="00CF3BB1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</w:pPr>
      <w:r w:rsidRPr="00CF3BB1">
        <w:t xml:space="preserve">Одним из ключевых факторов конкурентоспособности компании сегодня является привлечение и удержание молодых специалистов с высоким инновационным потенциалом, включающим множество аспектов: эмоциональный, интеллектуальный, предпринимательский, профессиональный, творческий, личностный, гражданский, управленческий и т.д. </w:t>
      </w:r>
      <w:proofErr w:type="spellStart"/>
      <w:r w:rsidRPr="00CF3BB1">
        <w:t>Поколенческие</w:t>
      </w:r>
      <w:proofErr w:type="spellEnd"/>
      <w:r w:rsidRPr="00CF3BB1">
        <w:t xml:space="preserve"> особенности все больше учитываются в управлении человеческими ресурсами организации. Для студентов и выпускников учреждений профессионального образования HR-бренд становится драйвером выбора работодателя, ориентированного на ценностные ориентации, предпочтения, способности, возможности и приоритеты молодежи, </w:t>
      </w:r>
      <w:r w:rsidRPr="00CF3BB1">
        <w:lastRenderedPageBreak/>
        <w:t xml:space="preserve">конструирующей траектории реализации накопленного и резервного потенциала в «компании мечты». Для организации молодые перспективные сотрудники являются долгосрочной инвестицией в обеспечение </w:t>
      </w:r>
      <w:r>
        <w:t>постоянного</w:t>
      </w:r>
      <w:r w:rsidRPr="00CF3BB1">
        <w:t xml:space="preserve"> развития и победы в рыночной борьбе. Трек посвящён </w:t>
      </w:r>
      <w:r>
        <w:t>поиску</w:t>
      </w:r>
      <w:r w:rsidRPr="00CF3BB1">
        <w:t xml:space="preserve"> эффективных путей развития потенциала молодых профессионалов в современных организациях.</w:t>
      </w:r>
    </w:p>
    <w:p w14:paraId="52DE7628" w14:textId="77777777" w:rsidR="0035252D" w:rsidRPr="00CF3BB1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F3BB1">
        <w:rPr>
          <w:b/>
          <w:bCs/>
        </w:rPr>
        <w:t>Руководители:</w:t>
      </w:r>
    </w:p>
    <w:p w14:paraId="3B67B04D" w14:textId="724CB5C0" w:rsidR="0035252D" w:rsidRPr="00BD3B45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BD3B45">
        <w:rPr>
          <w:b/>
          <w:i/>
          <w:iCs/>
        </w:rPr>
        <w:t>Казакова Марина</w:t>
      </w:r>
      <w:r w:rsidRPr="00475465">
        <w:rPr>
          <w:i/>
          <w:iCs/>
        </w:rPr>
        <w:t xml:space="preserve"> </w:t>
      </w:r>
      <w:r w:rsidRPr="00BD3B45">
        <w:rPr>
          <w:b/>
          <w:i/>
          <w:iCs/>
        </w:rPr>
        <w:t>Ильинична</w:t>
      </w:r>
      <w:r w:rsidRPr="00BD3B45">
        <w:rPr>
          <w:b/>
          <w:i/>
        </w:rPr>
        <w:t>,</w:t>
      </w:r>
      <w:r w:rsidRPr="00BD3B45">
        <w:t xml:space="preserve"> </w:t>
      </w:r>
      <w:r w:rsidRPr="00BD3B45">
        <w:rPr>
          <w:i/>
        </w:rPr>
        <w:t>к.ф.н., доц</w:t>
      </w:r>
      <w:r w:rsidR="00504610">
        <w:rPr>
          <w:i/>
        </w:rPr>
        <w:t>ент</w:t>
      </w:r>
      <w:r w:rsidRPr="00BD3B45">
        <w:rPr>
          <w:i/>
        </w:rPr>
        <w:t xml:space="preserve">, доцент кафедры управления персоналом и психологии, Уральский Федеральный университет имени первого Президента России </w:t>
      </w:r>
      <w:proofErr w:type="spellStart"/>
      <w:r w:rsidRPr="00BD3B45">
        <w:rPr>
          <w:i/>
        </w:rPr>
        <w:t>Б.Н</w:t>
      </w:r>
      <w:r w:rsidR="003C3E39">
        <w:rPr>
          <w:i/>
        </w:rPr>
        <w:t>.</w:t>
      </w:r>
      <w:r w:rsidRPr="00BD3B45">
        <w:rPr>
          <w:i/>
        </w:rPr>
        <w:t>Ельцина</w:t>
      </w:r>
      <w:proofErr w:type="spellEnd"/>
      <w:r w:rsidR="00504610">
        <w:rPr>
          <w:i/>
        </w:rPr>
        <w:t xml:space="preserve"> (</w:t>
      </w:r>
      <w:proofErr w:type="spellStart"/>
      <w:r w:rsidR="00504610">
        <w:rPr>
          <w:i/>
        </w:rPr>
        <w:t>г</w:t>
      </w:r>
      <w:proofErr w:type="gramStart"/>
      <w:r>
        <w:rPr>
          <w:i/>
        </w:rPr>
        <w:t>.Е</w:t>
      </w:r>
      <w:proofErr w:type="gramEnd"/>
      <w:r>
        <w:rPr>
          <w:i/>
        </w:rPr>
        <w:t>катеринбург</w:t>
      </w:r>
      <w:proofErr w:type="spellEnd"/>
      <w:r>
        <w:rPr>
          <w:i/>
        </w:rPr>
        <w:t>)</w:t>
      </w:r>
      <w:r w:rsidRPr="00BD3B45">
        <w:rPr>
          <w:i/>
        </w:rPr>
        <w:t>;</w:t>
      </w:r>
    </w:p>
    <w:p w14:paraId="13E356A9" w14:textId="2E939BA0" w:rsidR="0035252D" w:rsidRPr="00BD3B45" w:rsidRDefault="0035252D" w:rsidP="003525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  <w:r w:rsidRPr="00BD3B45">
        <w:rPr>
          <w:b/>
          <w:i/>
          <w:iCs/>
        </w:rPr>
        <w:t>Лурье Кристина Геннадьевна</w:t>
      </w:r>
      <w:r w:rsidRPr="00BD3B45">
        <w:rPr>
          <w:i/>
        </w:rPr>
        <w:t xml:space="preserve">, </w:t>
      </w:r>
      <w:proofErr w:type="spellStart"/>
      <w:r w:rsidRPr="00BD3B45">
        <w:rPr>
          <w:i/>
        </w:rPr>
        <w:t>Тимлидер</w:t>
      </w:r>
      <w:proofErr w:type="spellEnd"/>
      <w:r w:rsidRPr="00BD3B45">
        <w:rPr>
          <w:i/>
        </w:rPr>
        <w:t xml:space="preserve"> (Руководитель обучения клиентского сервиса), ПАО Ростелеком</w:t>
      </w:r>
      <w:r>
        <w:rPr>
          <w:i/>
        </w:rPr>
        <w:t xml:space="preserve"> (г.</w:t>
      </w:r>
      <w:r w:rsidR="00F21013">
        <w:rPr>
          <w:i/>
        </w:rPr>
        <w:t xml:space="preserve"> Москва</w:t>
      </w:r>
      <w:r>
        <w:rPr>
          <w:i/>
        </w:rPr>
        <w:t>).</w:t>
      </w:r>
    </w:p>
    <w:p w14:paraId="13805F53" w14:textId="77777777" w:rsidR="0035252D" w:rsidRPr="00BD3B45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</w:p>
    <w:p w14:paraId="3ED5A308" w14:textId="77777777" w:rsidR="0035252D" w:rsidRPr="00A22A70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A70">
        <w:rPr>
          <w:rFonts w:ascii="Times New Roman" w:hAnsi="Times New Roman"/>
          <w:b/>
          <w:bCs/>
          <w:sz w:val="24"/>
          <w:szCs w:val="24"/>
        </w:rPr>
        <w:t>Трек 6. Цифровые технологии в</w:t>
      </w:r>
      <w:r w:rsidRPr="00A22A70">
        <w:rPr>
          <w:rFonts w:ascii="Times New Roman" w:eastAsia="Times New Roman" w:hAnsi="Times New Roman"/>
          <w:b/>
          <w:sz w:val="24"/>
          <w:szCs w:val="24"/>
        </w:rPr>
        <w:t xml:space="preserve"> HR-менеджменте</w:t>
      </w:r>
    </w:p>
    <w:p w14:paraId="24DC465F" w14:textId="32A5A9A4" w:rsidR="0035252D" w:rsidRPr="00910721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721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Современные технологии стирают привычные границы между рынками, пронизывают экономику, производство, образование, муниципальное управление, транспортную отрасль и </w:t>
      </w:r>
      <w:r w:rsidR="00504610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определяют новые </w:t>
      </w:r>
      <w:proofErr w:type="gramStart"/>
      <w:r w:rsidR="00504610">
        <w:rPr>
          <w:rFonts w:ascii="Times New Roman" w:hAnsi="Times New Roman"/>
          <w:sz w:val="24"/>
          <w:szCs w:val="24"/>
          <w:shd w:val="clear" w:color="auto" w:fill="FFFFFF"/>
        </w:rPr>
        <w:t>бизнес-модели</w:t>
      </w:r>
      <w:proofErr w:type="gramEnd"/>
      <w:r w:rsidR="0050461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10721">
        <w:rPr>
          <w:rFonts w:ascii="Times New Roman" w:hAnsi="Times New Roman"/>
          <w:sz w:val="24"/>
          <w:szCs w:val="24"/>
          <w:shd w:val="clear" w:color="auto" w:fill="FFFFFF"/>
        </w:rPr>
        <w:t xml:space="preserve">HR-менеджер действует в эпоху цифровой реальности, которая характеризуется небывалым уровнем конвергенции технологий, бизнес-процессов, коммуникаций, искусственного интеллекта и "умных" вещей. Переход к цифровой форме бизнеса порождает активное взаимодействие </w:t>
      </w:r>
      <w:r w:rsidRPr="009107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HR</w:t>
      </w:r>
      <w:r w:rsidRPr="0091072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9107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IT</w:t>
      </w:r>
      <w:r w:rsidRPr="00910721">
        <w:rPr>
          <w:rFonts w:ascii="Times New Roman" w:hAnsi="Times New Roman"/>
          <w:sz w:val="24"/>
          <w:szCs w:val="24"/>
          <w:shd w:val="clear" w:color="auto" w:fill="FFFFFF"/>
        </w:rPr>
        <w:t xml:space="preserve">-подразделений в целях внедрения сквозных технологий в сферу управления людьми. Основной продукт HR-эксперта -  принятые решения, которые сегодня приходится принимать на основе технологических цифровых изменений. Трек посвящен поиску решений реализации современных HR технологий в условиях </w:t>
      </w:r>
      <w:proofErr w:type="spellStart"/>
      <w:r w:rsidRPr="00910721">
        <w:rPr>
          <w:rFonts w:ascii="Times New Roman" w:hAnsi="Times New Roman"/>
          <w:sz w:val="24"/>
          <w:szCs w:val="24"/>
          <w:shd w:val="clear" w:color="auto" w:fill="FFFFFF"/>
        </w:rPr>
        <w:t>цифровизации</w:t>
      </w:r>
      <w:proofErr w:type="spellEnd"/>
      <w:r w:rsidR="00504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0721">
        <w:rPr>
          <w:rFonts w:ascii="Times New Roman" w:hAnsi="Times New Roman"/>
          <w:sz w:val="24"/>
          <w:szCs w:val="24"/>
          <w:shd w:val="clear" w:color="auto" w:fill="FFFFFF"/>
        </w:rPr>
        <w:t>сфер экономики, производства, образования,</w:t>
      </w:r>
      <w:r w:rsidR="00504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0721">
        <w:rPr>
          <w:rFonts w:ascii="Times New Roman" w:hAnsi="Times New Roman"/>
          <w:sz w:val="24"/>
          <w:szCs w:val="24"/>
          <w:shd w:val="clear" w:color="auto" w:fill="FFFFFF"/>
        </w:rPr>
        <w:t>муниципального управления, транспортной отрасли.</w:t>
      </w:r>
    </w:p>
    <w:p w14:paraId="31846389" w14:textId="77777777" w:rsidR="0035252D" w:rsidRPr="00910721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0721">
        <w:rPr>
          <w:rFonts w:ascii="Times New Roman" w:eastAsia="Times New Roman" w:hAnsi="Times New Roman"/>
          <w:b/>
          <w:sz w:val="24"/>
          <w:szCs w:val="24"/>
        </w:rPr>
        <w:t xml:space="preserve">Руководители: </w:t>
      </w:r>
    </w:p>
    <w:p w14:paraId="3EEB3B03" w14:textId="03E5895B" w:rsidR="0035252D" w:rsidRPr="00475465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D3B45">
        <w:rPr>
          <w:rFonts w:ascii="Times New Roman" w:eastAsia="Times New Roman" w:hAnsi="Times New Roman"/>
          <w:b/>
          <w:i/>
          <w:sz w:val="24"/>
          <w:szCs w:val="24"/>
        </w:rPr>
        <w:t>Гаспарович</w:t>
      </w:r>
      <w:proofErr w:type="spellEnd"/>
      <w:r w:rsidRPr="00BD3B45">
        <w:rPr>
          <w:rFonts w:ascii="Times New Roman" w:eastAsia="Times New Roman" w:hAnsi="Times New Roman"/>
          <w:b/>
          <w:i/>
          <w:sz w:val="24"/>
          <w:szCs w:val="24"/>
        </w:rPr>
        <w:t xml:space="preserve"> Елена Олеговна</w:t>
      </w:r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к.п.н</w:t>
      </w:r>
      <w:proofErr w:type="spellEnd"/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., доцент, </w:t>
      </w:r>
      <w:r w:rsidRPr="00475465">
        <w:rPr>
          <w:rFonts w:ascii="Times New Roman" w:eastAsia="Times New Roman" w:hAnsi="Times New Roman"/>
          <w:i/>
          <w:sz w:val="24"/>
          <w:szCs w:val="24"/>
        </w:rPr>
        <w:t>доцент кафедры управления персоналом</w:t>
      </w:r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75465">
        <w:rPr>
          <w:rFonts w:ascii="Times New Roman" w:eastAsia="Times New Roman" w:hAnsi="Times New Roman"/>
          <w:i/>
          <w:sz w:val="24"/>
          <w:szCs w:val="24"/>
        </w:rPr>
        <w:t xml:space="preserve">и психологии, Уральский Федеральный университет имени первого Президента России </w:t>
      </w:r>
      <w:proofErr w:type="spellStart"/>
      <w:r w:rsidRPr="00475465">
        <w:rPr>
          <w:rFonts w:ascii="Times New Roman" w:eastAsia="Times New Roman" w:hAnsi="Times New Roman"/>
          <w:i/>
          <w:sz w:val="24"/>
          <w:szCs w:val="24"/>
        </w:rPr>
        <w:t>Б.Н.Ельцина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475465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6143BD6D" w14:textId="1379BC0D" w:rsidR="0035252D" w:rsidRPr="00475465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D3B45">
        <w:rPr>
          <w:rFonts w:ascii="Times New Roman" w:eastAsia="Times New Roman" w:hAnsi="Times New Roman"/>
          <w:b/>
          <w:i/>
          <w:iCs/>
          <w:sz w:val="24"/>
          <w:szCs w:val="24"/>
        </w:rPr>
        <w:t>Аристова Александра Сергеевна</w:t>
      </w:r>
      <w:r w:rsidRPr="0047546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475465">
        <w:rPr>
          <w:rFonts w:ascii="Times New Roman" w:hAnsi="Times New Roman"/>
          <w:i/>
          <w:sz w:val="24"/>
          <w:szCs w:val="24"/>
        </w:rPr>
        <w:t xml:space="preserve">ассистент кафедры управления персоналом и психологии, </w:t>
      </w:r>
      <w:r w:rsidRPr="00475465">
        <w:rPr>
          <w:rFonts w:ascii="Times New Roman" w:eastAsia="Times New Roman" w:hAnsi="Times New Roman"/>
          <w:i/>
          <w:sz w:val="24"/>
          <w:szCs w:val="24"/>
        </w:rPr>
        <w:t>Уральский Федеральный университет имени</w:t>
      </w:r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 первого Президента России 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Б.Н.</w:t>
      </w:r>
      <w:r w:rsidRPr="00475465">
        <w:rPr>
          <w:rFonts w:ascii="Times New Roman" w:eastAsia="Times New Roman" w:hAnsi="Times New Roman"/>
          <w:i/>
          <w:sz w:val="24"/>
          <w:szCs w:val="24"/>
        </w:rPr>
        <w:t>Ельцина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475465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EC6E88B" w14:textId="77777777" w:rsidR="0035252D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</w:p>
    <w:p w14:paraId="2FD4168E" w14:textId="77777777" w:rsidR="0035252D" w:rsidRPr="00A22A70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2A70">
        <w:rPr>
          <w:rFonts w:ascii="Times New Roman" w:eastAsia="Times New Roman" w:hAnsi="Times New Roman"/>
          <w:b/>
          <w:sz w:val="24"/>
          <w:szCs w:val="24"/>
        </w:rPr>
        <w:t xml:space="preserve">Трек 7. </w:t>
      </w:r>
      <w:r w:rsidRPr="00A22A7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HR</w:t>
      </w:r>
      <w:r w:rsidRPr="00A22A70">
        <w:rPr>
          <w:rFonts w:ascii="Times New Roman" w:eastAsia="Times New Roman" w:hAnsi="Times New Roman"/>
          <w:b/>
          <w:bCs/>
          <w:sz w:val="24"/>
          <w:szCs w:val="24"/>
        </w:rPr>
        <w:t xml:space="preserve"> партнерство как стратегия развития бизнеса и образования</w:t>
      </w:r>
    </w:p>
    <w:p w14:paraId="76721B60" w14:textId="2184C790" w:rsidR="0035252D" w:rsidRPr="00A22A70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A70">
        <w:rPr>
          <w:rFonts w:ascii="Times New Roman" w:eastAsia="Times New Roman" w:hAnsi="Times New Roman"/>
          <w:sz w:val="24"/>
          <w:szCs w:val="24"/>
        </w:rPr>
        <w:t>Условия глобализации и динамики развития отдельных сфер экономики в цифровую эпоху кардинально меняют рынок труда и требования к работнику, порождая новые модели внутриорганизационного и межведомственного взаимодействия. Успешный опыт социального партнерства бизнеса и образования для достижения целей организаций в мировой практике имеет как свои преимущества, так и ограничения. Формы и техноло</w:t>
      </w:r>
      <w:r w:rsidR="00504610">
        <w:rPr>
          <w:rFonts w:ascii="Times New Roman" w:eastAsia="Times New Roman" w:hAnsi="Times New Roman"/>
          <w:sz w:val="24"/>
          <w:szCs w:val="24"/>
        </w:rPr>
        <w:t xml:space="preserve">гии партнерского взаимодействия </w:t>
      </w:r>
      <w:r w:rsidRPr="00A22A70">
        <w:rPr>
          <w:rFonts w:ascii="Times New Roman" w:eastAsia="Times New Roman" w:hAnsi="Times New Roman"/>
          <w:sz w:val="24"/>
          <w:szCs w:val="24"/>
        </w:rPr>
        <w:t>широко распространены в</w:t>
      </w:r>
      <w:r w:rsidR="005046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A70">
        <w:rPr>
          <w:rFonts w:ascii="Times New Roman" w:eastAsia="Times New Roman" w:hAnsi="Times New Roman"/>
          <w:sz w:val="24"/>
          <w:szCs w:val="24"/>
        </w:rPr>
        <w:t xml:space="preserve">научных проектах различного уровня и </w:t>
      </w:r>
      <w:proofErr w:type="spellStart"/>
      <w:r w:rsidRPr="00A22A70">
        <w:rPr>
          <w:rFonts w:ascii="Times New Roman" w:eastAsia="Times New Roman" w:hAnsi="Times New Roman"/>
          <w:sz w:val="24"/>
          <w:szCs w:val="24"/>
        </w:rPr>
        <w:t>межинституционального</w:t>
      </w:r>
      <w:proofErr w:type="spellEnd"/>
      <w:r w:rsidRPr="00A22A70">
        <w:rPr>
          <w:rFonts w:ascii="Times New Roman" w:eastAsia="Times New Roman" w:hAnsi="Times New Roman"/>
          <w:sz w:val="24"/>
          <w:szCs w:val="24"/>
        </w:rPr>
        <w:t xml:space="preserve"> взаимодействия, тогда как образовательные </w:t>
      </w:r>
      <w:proofErr w:type="spellStart"/>
      <w:r w:rsidRPr="00A22A70">
        <w:rPr>
          <w:rFonts w:ascii="Times New Roman" w:eastAsia="Times New Roman" w:hAnsi="Times New Roman"/>
          <w:sz w:val="24"/>
          <w:szCs w:val="24"/>
        </w:rPr>
        <w:t>коллаборации</w:t>
      </w:r>
      <w:proofErr w:type="spellEnd"/>
      <w:r w:rsidRPr="00A22A70">
        <w:rPr>
          <w:rFonts w:ascii="Times New Roman" w:eastAsia="Times New Roman" w:hAnsi="Times New Roman"/>
          <w:sz w:val="24"/>
          <w:szCs w:val="24"/>
        </w:rPr>
        <w:t xml:space="preserve"> ограничены национальными особенностями систем образования и бизнеса, асинхронностью этапов модернизации области образования и отрасли экономики, краткосрочностью реализации проектов. Трек посвящен поиску инновационных форм и технологий партнерского взаимодействия, обеспечивающих воспроизводство поколения с новыми навыками, отвечающего рынку труда, а так же анализу практик реализации модели </w:t>
      </w:r>
      <w:proofErr w:type="spellStart"/>
      <w:r w:rsidRPr="00A22A70">
        <w:rPr>
          <w:rFonts w:ascii="Times New Roman" w:eastAsia="Times New Roman" w:hAnsi="Times New Roman"/>
          <w:sz w:val="24"/>
          <w:szCs w:val="24"/>
        </w:rPr>
        <w:t>life-long</w:t>
      </w:r>
      <w:proofErr w:type="spellEnd"/>
      <w:r w:rsidRPr="00A22A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2A70">
        <w:rPr>
          <w:rFonts w:ascii="Times New Roman" w:eastAsia="Times New Roman" w:hAnsi="Times New Roman"/>
          <w:sz w:val="24"/>
          <w:szCs w:val="24"/>
        </w:rPr>
        <w:t>learning</w:t>
      </w:r>
      <w:proofErr w:type="spellEnd"/>
      <w:r w:rsidRPr="00A22A70">
        <w:rPr>
          <w:rFonts w:ascii="Times New Roman" w:eastAsia="Times New Roman" w:hAnsi="Times New Roman"/>
          <w:sz w:val="24"/>
          <w:szCs w:val="24"/>
        </w:rPr>
        <w:t xml:space="preserve">, выстроенной на основе неформального партнерства предприятий и образовательных организаций. </w:t>
      </w:r>
    </w:p>
    <w:p w14:paraId="12913142" w14:textId="77777777" w:rsidR="0035252D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2A70">
        <w:rPr>
          <w:rFonts w:ascii="Times New Roman" w:eastAsia="Times New Roman" w:hAnsi="Times New Roman"/>
          <w:b/>
          <w:sz w:val="24"/>
          <w:szCs w:val="24"/>
        </w:rPr>
        <w:t xml:space="preserve">Руководители: </w:t>
      </w:r>
    </w:p>
    <w:p w14:paraId="671B5C5C" w14:textId="55C0CD8D" w:rsidR="0035252D" w:rsidRPr="00BD3B45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3B45">
        <w:rPr>
          <w:rFonts w:ascii="Times New Roman" w:eastAsia="Times New Roman" w:hAnsi="Times New Roman"/>
          <w:b/>
          <w:i/>
          <w:sz w:val="24"/>
          <w:szCs w:val="24"/>
        </w:rPr>
        <w:t>Пономарева Ольга Я</w:t>
      </w:r>
      <w:r w:rsidRPr="001111EE">
        <w:rPr>
          <w:rFonts w:ascii="Times New Roman" w:eastAsia="Times New Roman" w:hAnsi="Times New Roman"/>
          <w:b/>
          <w:i/>
          <w:sz w:val="24"/>
          <w:szCs w:val="24"/>
        </w:rPr>
        <w:t>ковле</w:t>
      </w:r>
      <w:r w:rsidRPr="00BD3B45">
        <w:rPr>
          <w:rFonts w:ascii="Times New Roman" w:eastAsia="Times New Roman" w:hAnsi="Times New Roman"/>
          <w:b/>
          <w:i/>
          <w:sz w:val="24"/>
          <w:szCs w:val="24"/>
        </w:rPr>
        <w:t>вна</w:t>
      </w:r>
      <w:r w:rsidRPr="00BD3B4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D3B45">
        <w:rPr>
          <w:rFonts w:ascii="Times New Roman" w:eastAsia="Times New Roman" w:hAnsi="Times New Roman"/>
          <w:i/>
          <w:sz w:val="24"/>
          <w:szCs w:val="24"/>
        </w:rPr>
        <w:t>к.пс.н</w:t>
      </w:r>
      <w:proofErr w:type="spellEnd"/>
      <w:r w:rsidRPr="00BD3B45">
        <w:rPr>
          <w:rFonts w:ascii="Times New Roman" w:eastAsia="Times New Roman" w:hAnsi="Times New Roman"/>
          <w:i/>
          <w:sz w:val="24"/>
          <w:szCs w:val="24"/>
        </w:rPr>
        <w:t>., доц</w:t>
      </w:r>
      <w:r w:rsidR="00504610">
        <w:rPr>
          <w:rFonts w:ascii="Times New Roman" w:eastAsia="Times New Roman" w:hAnsi="Times New Roman"/>
          <w:i/>
          <w:sz w:val="24"/>
          <w:szCs w:val="24"/>
        </w:rPr>
        <w:t>ент</w:t>
      </w:r>
      <w:r w:rsidRPr="00BD3B45">
        <w:rPr>
          <w:rFonts w:ascii="Times New Roman" w:eastAsia="Times New Roman" w:hAnsi="Times New Roman"/>
          <w:i/>
          <w:sz w:val="24"/>
          <w:szCs w:val="24"/>
        </w:rPr>
        <w:t xml:space="preserve">, доцент кафедры управления персоналом и психологии, Уральский Федеральный университет имени первого Президента России </w:t>
      </w:r>
      <w:proofErr w:type="spellStart"/>
      <w:r w:rsidRPr="00BD3B45">
        <w:rPr>
          <w:rFonts w:ascii="Times New Roman" w:eastAsia="Times New Roman" w:hAnsi="Times New Roman"/>
          <w:i/>
          <w:sz w:val="24"/>
          <w:szCs w:val="24"/>
        </w:rPr>
        <w:t>Б.Н</w:t>
      </w:r>
      <w:r w:rsidR="00504610">
        <w:rPr>
          <w:rFonts w:ascii="Times New Roman" w:eastAsia="Times New Roman" w:hAnsi="Times New Roman"/>
          <w:i/>
          <w:sz w:val="24"/>
          <w:szCs w:val="24"/>
        </w:rPr>
        <w:t>.</w:t>
      </w:r>
      <w:r w:rsidRPr="00BD3B45">
        <w:rPr>
          <w:rFonts w:ascii="Times New Roman" w:eastAsia="Times New Roman" w:hAnsi="Times New Roman"/>
          <w:i/>
          <w:sz w:val="24"/>
          <w:szCs w:val="24"/>
        </w:rPr>
        <w:t>Ельцина</w:t>
      </w:r>
      <w:proofErr w:type="spellEnd"/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 w:rsidR="00504610"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 w:rsidR="00504610"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 w:rsidR="00504610">
        <w:rPr>
          <w:rFonts w:ascii="Times New Roman" w:eastAsia="Times New Roman" w:hAnsi="Times New Roman"/>
          <w:i/>
          <w:sz w:val="24"/>
          <w:szCs w:val="24"/>
        </w:rPr>
        <w:t>)</w:t>
      </w:r>
      <w:r w:rsidRPr="00BD3B45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1FB315C8" w14:textId="1543D00D" w:rsidR="0035252D" w:rsidRPr="00BD3B45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 w:rsidRPr="00BD3B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lastRenderedPageBreak/>
        <w:t>Сабитова</w:t>
      </w:r>
      <w:proofErr w:type="spellEnd"/>
      <w:r w:rsidRPr="00BD3B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Екатерина Александровна</w:t>
      </w:r>
      <w:r w:rsidRPr="00BD3B4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HR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BP</w:t>
      </w:r>
      <w:r w:rsidR="00504610">
        <w:rPr>
          <w:rFonts w:ascii="Times New Roman" w:eastAsia="Times New Roman" w:hAnsi="Times New Roman"/>
          <w:i/>
          <w:color w:val="000000"/>
          <w:sz w:val="24"/>
          <w:szCs w:val="24"/>
        </w:rPr>
        <w:t>, ООО «</w:t>
      </w:r>
      <w:proofErr w:type="spellStart"/>
      <w:r w:rsidR="00504610">
        <w:rPr>
          <w:rFonts w:ascii="Times New Roman" w:eastAsia="Times New Roman" w:hAnsi="Times New Roman"/>
          <w:i/>
          <w:color w:val="000000"/>
          <w:sz w:val="24"/>
          <w:szCs w:val="24"/>
        </w:rPr>
        <w:t>Коллиерз</w:t>
      </w:r>
      <w:proofErr w:type="spellEnd"/>
      <w:r w:rsidR="0050461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Интернешнл» (</w:t>
      </w:r>
      <w:proofErr w:type="spellStart"/>
      <w:r w:rsidR="00504610">
        <w:rPr>
          <w:rFonts w:ascii="Times New Roman" w:eastAsia="Times New Roman" w:hAnsi="Times New Roman"/>
          <w:i/>
          <w:color w:val="000000"/>
          <w:sz w:val="24"/>
          <w:szCs w:val="24"/>
        </w:rPr>
        <w:t>г</w:t>
      </w:r>
      <w:proofErr w:type="gramStart"/>
      <w:r w:rsidR="00504610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М</w:t>
      </w:r>
      <w:proofErr w:type="gramEnd"/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осква</w:t>
      </w:r>
      <w:proofErr w:type="spellEnd"/>
      <w:r w:rsidRPr="00BD3B45">
        <w:rPr>
          <w:rFonts w:ascii="Times New Roman" w:eastAsia="Times New Roman" w:hAnsi="Times New Roman"/>
          <w:i/>
          <w:color w:val="000000"/>
          <w:sz w:val="24"/>
          <w:szCs w:val="24"/>
        </w:rPr>
        <w:t>);</w:t>
      </w:r>
    </w:p>
    <w:p w14:paraId="345763C3" w14:textId="45CCBDDC" w:rsidR="0035252D" w:rsidRPr="00BD3B45" w:rsidRDefault="0035252D" w:rsidP="003525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BD3B45">
        <w:rPr>
          <w:rFonts w:ascii="Times New Roman" w:eastAsia="Times New Roman" w:hAnsi="Times New Roman"/>
          <w:b/>
          <w:i/>
          <w:iCs/>
          <w:sz w:val="24"/>
          <w:szCs w:val="24"/>
        </w:rPr>
        <w:t>Амирова</w:t>
      </w:r>
      <w:proofErr w:type="spellEnd"/>
      <w:r w:rsidRPr="00BD3B45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Елена Борисовна</w:t>
      </w:r>
      <w:r w:rsidRPr="00BD3B45">
        <w:rPr>
          <w:rFonts w:ascii="Times New Roman" w:eastAsia="Times New Roman" w:hAnsi="Times New Roman"/>
          <w:i/>
          <w:sz w:val="24"/>
          <w:szCs w:val="24"/>
        </w:rPr>
        <w:t>, директор по развитию, ООО «Кадровое агентство «Карьера</w:t>
      </w:r>
      <w:r w:rsidRPr="00BD3B45">
        <w:rPr>
          <w:rFonts w:ascii="Times New Roman" w:eastAsia="Times New Roman" w:hAnsi="Times New Roman"/>
          <w:i/>
          <w:sz w:val="28"/>
          <w:szCs w:val="28"/>
        </w:rPr>
        <w:t>» (</w:t>
      </w:r>
      <w:proofErr w:type="spellStart"/>
      <w:r w:rsidRPr="00BD3B45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 w:rsidRPr="00BD3B45">
        <w:rPr>
          <w:rFonts w:ascii="Times New Roman" w:eastAsia="Times New Roman" w:hAnsi="Times New Roman"/>
          <w:i/>
          <w:sz w:val="24"/>
          <w:szCs w:val="24"/>
        </w:rPr>
        <w:t>.Е</w:t>
      </w:r>
      <w:proofErr w:type="gramEnd"/>
      <w:r w:rsidRPr="00BD3B45">
        <w:rPr>
          <w:rFonts w:ascii="Times New Roman" w:eastAsia="Times New Roman" w:hAnsi="Times New Roman"/>
          <w:i/>
          <w:sz w:val="24"/>
          <w:szCs w:val="24"/>
        </w:rPr>
        <w:t>катеринбург</w:t>
      </w:r>
      <w:proofErr w:type="spellEnd"/>
      <w:r w:rsidRPr="00BD3B45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179AFBF8" w14:textId="77777777" w:rsidR="0035252D" w:rsidRDefault="0035252D" w:rsidP="003525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2FC1218D" w14:textId="77777777" w:rsidR="0035252D" w:rsidRPr="00080CFD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F4FC0">
        <w:rPr>
          <w:rFonts w:ascii="Times New Roman" w:eastAsia="Times New Roman" w:hAnsi="Times New Roman"/>
          <w:b/>
          <w:iCs/>
          <w:sz w:val="24"/>
          <w:szCs w:val="24"/>
        </w:rPr>
        <w:t>Трек 8.</w:t>
      </w:r>
      <w:r w:rsidRPr="008F4FC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80CFD">
        <w:rPr>
          <w:rFonts w:ascii="Times New Roman" w:eastAsia="Times New Roman" w:hAnsi="Times New Roman"/>
          <w:b/>
          <w:bCs/>
          <w:iCs/>
          <w:sz w:val="24"/>
          <w:szCs w:val="24"/>
        </w:rPr>
        <w:t>Возможности профессиональной самореализация личности на разных уровнях образования в современной России: риски и ресурсы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(Сахалинский государственный университет)</w:t>
      </w:r>
    </w:p>
    <w:p w14:paraId="1F30EA81" w14:textId="77777777" w:rsidR="0035252D" w:rsidRPr="00080CFD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CFD">
        <w:rPr>
          <w:rFonts w:ascii="Times New Roman" w:eastAsia="Times New Roman" w:hAnsi="Times New Roman"/>
          <w:sz w:val="24"/>
          <w:szCs w:val="24"/>
        </w:rPr>
        <w:t>Постоянное ускорение научно-технического прогресса и характерные для современного этапа развития мирового сообщества быстрые экономические, социальные и духовные преобразования приводят к различным типам трансформации личности в контексте ее самореализации и саморазвития на жизненном пути.</w:t>
      </w:r>
    </w:p>
    <w:p w14:paraId="32A106E5" w14:textId="77777777" w:rsidR="0035252D" w:rsidRPr="00080CFD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CFD">
        <w:rPr>
          <w:rFonts w:ascii="Times New Roman" w:eastAsia="Times New Roman" w:hAnsi="Times New Roman"/>
          <w:sz w:val="24"/>
          <w:szCs w:val="24"/>
        </w:rPr>
        <w:t xml:space="preserve">Профессиональная самореализация является одной из важнейших составляющих в процессе личностного </w:t>
      </w:r>
      <w:r>
        <w:rPr>
          <w:rFonts w:ascii="Times New Roman" w:eastAsia="Times New Roman" w:hAnsi="Times New Roman"/>
          <w:sz w:val="24"/>
          <w:szCs w:val="24"/>
        </w:rPr>
        <w:t>развития</w:t>
      </w:r>
      <w:r w:rsidRPr="00080CFD">
        <w:rPr>
          <w:rFonts w:ascii="Times New Roman" w:eastAsia="Times New Roman" w:hAnsi="Times New Roman"/>
          <w:sz w:val="24"/>
          <w:szCs w:val="24"/>
        </w:rPr>
        <w:t xml:space="preserve">. Сегодня она протекает в рамках реформы российского образования, в траектории непрерывного образования, компьютеризации образовательного процесса, в условиях пандемии, дистанционного и гибридного обучения – и других рисков, которые для саморазвивающейся личности выступают одновременно и новыми открывающимися возможностями. </w:t>
      </w:r>
    </w:p>
    <w:p w14:paraId="66924339" w14:textId="77777777" w:rsidR="0035252D" w:rsidRPr="00080CFD" w:rsidRDefault="0035252D" w:rsidP="00352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CFD">
        <w:rPr>
          <w:rFonts w:ascii="Times New Roman" w:eastAsia="Times New Roman" w:hAnsi="Times New Roman"/>
          <w:sz w:val="24"/>
          <w:szCs w:val="24"/>
        </w:rPr>
        <w:t>Трек посвящен результатам научных исследований в области профессиональной самореализации личности на различных уровнях образования: дошкольного, школьного, вузовского, системы дополнительного образования. В нем освещаются вопросы, связанные с рисками на пути к развитию личностного потенциала, а также ресурсы и возможности роста профессиональной самореализации личности.</w:t>
      </w:r>
    </w:p>
    <w:p w14:paraId="1429DF37" w14:textId="77777777" w:rsidR="0035252D" w:rsidRPr="0063197D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197D">
        <w:rPr>
          <w:rFonts w:ascii="Times New Roman" w:eastAsia="Times New Roman" w:hAnsi="Times New Roman"/>
          <w:b/>
          <w:sz w:val="24"/>
          <w:szCs w:val="24"/>
        </w:rPr>
        <w:t>Руководители:</w:t>
      </w:r>
    </w:p>
    <w:p w14:paraId="2564FDF9" w14:textId="64093A5E" w:rsidR="0035252D" w:rsidRPr="007665F2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3" w:name="_Hlk94616286"/>
      <w:proofErr w:type="spellStart"/>
      <w:r w:rsidRPr="007665F2">
        <w:rPr>
          <w:rFonts w:ascii="Times New Roman" w:eastAsia="Times New Roman" w:hAnsi="Times New Roman"/>
          <w:b/>
          <w:i/>
          <w:sz w:val="24"/>
          <w:szCs w:val="24"/>
        </w:rPr>
        <w:t>Афанасенкова</w:t>
      </w:r>
      <w:proofErr w:type="spellEnd"/>
      <w:r w:rsidRPr="007665F2">
        <w:rPr>
          <w:rFonts w:ascii="Times New Roman" w:eastAsia="Times New Roman" w:hAnsi="Times New Roman"/>
          <w:b/>
          <w:i/>
          <w:sz w:val="24"/>
          <w:szCs w:val="24"/>
        </w:rPr>
        <w:t xml:space="preserve"> Елена Леонидовна,</w:t>
      </w:r>
      <w:r w:rsidRPr="0063197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к.пс.н</w:t>
      </w:r>
      <w:proofErr w:type="spellEnd"/>
      <w:r w:rsidR="00504610">
        <w:rPr>
          <w:rFonts w:ascii="Times New Roman" w:eastAsia="Times New Roman" w:hAnsi="Times New Roman"/>
          <w:i/>
          <w:sz w:val="24"/>
          <w:szCs w:val="24"/>
        </w:rPr>
        <w:t>., доцент</w:t>
      </w:r>
      <w:r w:rsidRPr="007665F2">
        <w:rPr>
          <w:rFonts w:ascii="Times New Roman" w:eastAsia="Times New Roman" w:hAnsi="Times New Roman"/>
          <w:i/>
          <w:sz w:val="24"/>
          <w:szCs w:val="24"/>
        </w:rPr>
        <w:t xml:space="preserve">, доцент кафедры психологии, заместитель директора Института психологии </w:t>
      </w:r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и педагогики по научной работе, </w:t>
      </w:r>
      <w:r w:rsidRPr="007665F2">
        <w:rPr>
          <w:rFonts w:ascii="Times New Roman" w:eastAsia="Times New Roman" w:hAnsi="Times New Roman"/>
          <w:i/>
          <w:sz w:val="24"/>
          <w:szCs w:val="24"/>
        </w:rPr>
        <w:t>Сахалинс</w:t>
      </w:r>
      <w:r w:rsidR="00504610">
        <w:rPr>
          <w:rFonts w:ascii="Times New Roman" w:eastAsia="Times New Roman" w:hAnsi="Times New Roman"/>
          <w:i/>
          <w:sz w:val="24"/>
          <w:szCs w:val="24"/>
        </w:rPr>
        <w:t>кий государственный университет (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 w:rsidR="00504610">
        <w:rPr>
          <w:rFonts w:ascii="Times New Roman" w:eastAsia="Times New Roman" w:hAnsi="Times New Roman"/>
          <w:i/>
          <w:sz w:val="24"/>
          <w:szCs w:val="24"/>
        </w:rPr>
        <w:t>.</w:t>
      </w:r>
      <w:r w:rsidRPr="007665F2">
        <w:rPr>
          <w:rFonts w:ascii="Times New Roman" w:eastAsia="Times New Roman" w:hAnsi="Times New Roman"/>
          <w:i/>
          <w:sz w:val="24"/>
          <w:szCs w:val="24"/>
        </w:rPr>
        <w:t>Ю</w:t>
      </w:r>
      <w:proofErr w:type="gramEnd"/>
      <w:r w:rsidRPr="007665F2">
        <w:rPr>
          <w:rFonts w:ascii="Times New Roman" w:eastAsia="Times New Roman" w:hAnsi="Times New Roman"/>
          <w:i/>
          <w:sz w:val="24"/>
          <w:szCs w:val="24"/>
        </w:rPr>
        <w:t>жно</w:t>
      </w:r>
      <w:proofErr w:type="spellEnd"/>
      <w:r w:rsidRPr="007665F2">
        <w:rPr>
          <w:rFonts w:ascii="Times New Roman" w:eastAsia="Times New Roman" w:hAnsi="Times New Roman"/>
          <w:i/>
          <w:sz w:val="24"/>
          <w:szCs w:val="24"/>
        </w:rPr>
        <w:t>-Сахалинск);</w:t>
      </w:r>
    </w:p>
    <w:p w14:paraId="2E700DC1" w14:textId="1E1E68FB" w:rsidR="0035252D" w:rsidRPr="007665F2" w:rsidRDefault="0035252D" w:rsidP="0035252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4" w:name="_Hlk93427349"/>
      <w:proofErr w:type="spellStart"/>
      <w:r w:rsidRPr="007665F2">
        <w:rPr>
          <w:rFonts w:ascii="Times New Roman" w:eastAsia="Times New Roman" w:hAnsi="Times New Roman"/>
          <w:b/>
          <w:i/>
          <w:sz w:val="24"/>
          <w:szCs w:val="24"/>
        </w:rPr>
        <w:t>Кутбиддинова</w:t>
      </w:r>
      <w:proofErr w:type="spellEnd"/>
      <w:r w:rsidRPr="007665F2">
        <w:rPr>
          <w:rFonts w:ascii="Times New Roman" w:eastAsia="Times New Roman" w:hAnsi="Times New Roman"/>
          <w:b/>
          <w:i/>
          <w:sz w:val="24"/>
          <w:szCs w:val="24"/>
        </w:rPr>
        <w:t xml:space="preserve"> Римма </w:t>
      </w:r>
      <w:proofErr w:type="spellStart"/>
      <w:r w:rsidRPr="007665F2">
        <w:rPr>
          <w:rFonts w:ascii="Times New Roman" w:eastAsia="Times New Roman" w:hAnsi="Times New Roman"/>
          <w:b/>
          <w:i/>
          <w:sz w:val="24"/>
          <w:szCs w:val="24"/>
        </w:rPr>
        <w:t>Анваровна</w:t>
      </w:r>
      <w:proofErr w:type="spellEnd"/>
      <w:r w:rsidR="0050461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к.пс.н</w:t>
      </w:r>
      <w:proofErr w:type="spellEnd"/>
      <w:r w:rsidR="00504610">
        <w:rPr>
          <w:rFonts w:ascii="Times New Roman" w:eastAsia="Times New Roman" w:hAnsi="Times New Roman"/>
          <w:i/>
          <w:sz w:val="24"/>
          <w:szCs w:val="24"/>
        </w:rPr>
        <w:t>., доцент</w:t>
      </w:r>
      <w:r w:rsidRPr="007665F2">
        <w:rPr>
          <w:rFonts w:ascii="Times New Roman" w:eastAsia="Times New Roman" w:hAnsi="Times New Roman"/>
          <w:i/>
          <w:sz w:val="24"/>
          <w:szCs w:val="24"/>
        </w:rPr>
        <w:t>, доцент кафед</w:t>
      </w:r>
      <w:r w:rsidR="003C3E39">
        <w:rPr>
          <w:rFonts w:ascii="Times New Roman" w:eastAsia="Times New Roman" w:hAnsi="Times New Roman"/>
          <w:i/>
          <w:sz w:val="24"/>
          <w:szCs w:val="24"/>
        </w:rPr>
        <w:t>ры психологии</w:t>
      </w:r>
      <w:r w:rsidRPr="007665F2">
        <w:rPr>
          <w:rFonts w:ascii="Times New Roman" w:eastAsia="Times New Roman" w:hAnsi="Times New Roman"/>
          <w:i/>
          <w:sz w:val="24"/>
          <w:szCs w:val="24"/>
        </w:rPr>
        <w:t>, Сахалинский г</w:t>
      </w:r>
      <w:r w:rsidR="00504610">
        <w:rPr>
          <w:rFonts w:ascii="Times New Roman" w:eastAsia="Times New Roman" w:hAnsi="Times New Roman"/>
          <w:i/>
          <w:sz w:val="24"/>
          <w:szCs w:val="24"/>
        </w:rPr>
        <w:t>осударственный университет (</w:t>
      </w:r>
      <w:proofErr w:type="spellStart"/>
      <w:r w:rsidR="00504610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Start"/>
      <w:r w:rsidR="00504610">
        <w:rPr>
          <w:rFonts w:ascii="Times New Roman" w:eastAsia="Times New Roman" w:hAnsi="Times New Roman"/>
          <w:i/>
          <w:sz w:val="24"/>
          <w:szCs w:val="24"/>
        </w:rPr>
        <w:t>.</w:t>
      </w:r>
      <w:r w:rsidRPr="007665F2">
        <w:rPr>
          <w:rFonts w:ascii="Times New Roman" w:eastAsia="Times New Roman" w:hAnsi="Times New Roman"/>
          <w:i/>
          <w:sz w:val="24"/>
          <w:szCs w:val="24"/>
        </w:rPr>
        <w:t>Ю</w:t>
      </w:r>
      <w:proofErr w:type="gramEnd"/>
      <w:r w:rsidRPr="007665F2">
        <w:rPr>
          <w:rFonts w:ascii="Times New Roman" w:eastAsia="Times New Roman" w:hAnsi="Times New Roman"/>
          <w:i/>
          <w:sz w:val="24"/>
          <w:szCs w:val="24"/>
        </w:rPr>
        <w:t>жно</w:t>
      </w:r>
      <w:proofErr w:type="spellEnd"/>
      <w:r w:rsidRPr="007665F2">
        <w:rPr>
          <w:rFonts w:ascii="Times New Roman" w:eastAsia="Times New Roman" w:hAnsi="Times New Roman"/>
          <w:i/>
          <w:sz w:val="24"/>
          <w:szCs w:val="24"/>
        </w:rPr>
        <w:t>-Сахалинск).</w:t>
      </w:r>
      <w:bookmarkEnd w:id="4"/>
    </w:p>
    <w:bookmarkEnd w:id="3"/>
    <w:p w14:paraId="316B1145" w14:textId="2DCCF751" w:rsidR="0035252D" w:rsidRDefault="0035252D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38A22A" w14:textId="36B1E087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0FF6884" w14:textId="4159891D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EDEC5D" w14:textId="1C91628F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7ED953" w14:textId="6D6402AB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C738D5" w14:textId="65DC0DA2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03D9EA" w14:textId="1CCBCC96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746385" w14:textId="77777777" w:rsidR="00AB2A17" w:rsidRDefault="00AB2A17" w:rsidP="008B1C1A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AB2A17" w:rsidSect="00B11A4B">
      <w:pgSz w:w="12240" w:h="15840"/>
      <w:pgMar w:top="851" w:right="1183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6A18D6"/>
    <w:lvl w:ilvl="0">
      <w:numFmt w:val="bullet"/>
      <w:lvlText w:val="*"/>
      <w:lvlJc w:val="left"/>
    </w:lvl>
  </w:abstractNum>
  <w:abstractNum w:abstractNumId="1">
    <w:nsid w:val="0C5F5343"/>
    <w:multiLevelType w:val="hybridMultilevel"/>
    <w:tmpl w:val="14D451F0"/>
    <w:lvl w:ilvl="0" w:tplc="99B066E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DD03C2"/>
    <w:multiLevelType w:val="hybridMultilevel"/>
    <w:tmpl w:val="FBDE3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CC43DE8"/>
    <w:multiLevelType w:val="hybridMultilevel"/>
    <w:tmpl w:val="5BE034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D614EA6"/>
    <w:multiLevelType w:val="hybridMultilevel"/>
    <w:tmpl w:val="1124D60C"/>
    <w:lvl w:ilvl="0" w:tplc="E6201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1"/>
    <w:rsid w:val="00014BEC"/>
    <w:rsid w:val="0007403A"/>
    <w:rsid w:val="0008323D"/>
    <w:rsid w:val="00096960"/>
    <w:rsid w:val="000B5269"/>
    <w:rsid w:val="000E1BA5"/>
    <w:rsid w:val="000E40EE"/>
    <w:rsid w:val="001426DE"/>
    <w:rsid w:val="00161575"/>
    <w:rsid w:val="00171553"/>
    <w:rsid w:val="002052AC"/>
    <w:rsid w:val="00205908"/>
    <w:rsid w:val="002217FD"/>
    <w:rsid w:val="00222DC9"/>
    <w:rsid w:val="00226C5C"/>
    <w:rsid w:val="00231873"/>
    <w:rsid w:val="00243837"/>
    <w:rsid w:val="00256B91"/>
    <w:rsid w:val="00271507"/>
    <w:rsid w:val="00286601"/>
    <w:rsid w:val="00291AAE"/>
    <w:rsid w:val="002C6A58"/>
    <w:rsid w:val="002D3BFC"/>
    <w:rsid w:val="003078EA"/>
    <w:rsid w:val="00315BA5"/>
    <w:rsid w:val="0035252D"/>
    <w:rsid w:val="00373A26"/>
    <w:rsid w:val="003C3E39"/>
    <w:rsid w:val="003C6143"/>
    <w:rsid w:val="003C7D36"/>
    <w:rsid w:val="003D248B"/>
    <w:rsid w:val="003F75D2"/>
    <w:rsid w:val="00401464"/>
    <w:rsid w:val="00463CDB"/>
    <w:rsid w:val="00490179"/>
    <w:rsid w:val="00496CA1"/>
    <w:rsid w:val="004A5E2E"/>
    <w:rsid w:val="004F5964"/>
    <w:rsid w:val="004F7A26"/>
    <w:rsid w:val="00504610"/>
    <w:rsid w:val="00514A2E"/>
    <w:rsid w:val="005334B9"/>
    <w:rsid w:val="0053740A"/>
    <w:rsid w:val="00551B13"/>
    <w:rsid w:val="005550AF"/>
    <w:rsid w:val="005817BF"/>
    <w:rsid w:val="00586F3E"/>
    <w:rsid w:val="00590144"/>
    <w:rsid w:val="00594FDD"/>
    <w:rsid w:val="005B774E"/>
    <w:rsid w:val="005E6A51"/>
    <w:rsid w:val="005F44A2"/>
    <w:rsid w:val="00614FEB"/>
    <w:rsid w:val="0063159B"/>
    <w:rsid w:val="00633DAA"/>
    <w:rsid w:val="00646186"/>
    <w:rsid w:val="00664942"/>
    <w:rsid w:val="00670CF1"/>
    <w:rsid w:val="006800F8"/>
    <w:rsid w:val="0069195E"/>
    <w:rsid w:val="006D69C5"/>
    <w:rsid w:val="006D6F06"/>
    <w:rsid w:val="007A7784"/>
    <w:rsid w:val="007B357F"/>
    <w:rsid w:val="007B5878"/>
    <w:rsid w:val="007D185A"/>
    <w:rsid w:val="007E6752"/>
    <w:rsid w:val="00811C59"/>
    <w:rsid w:val="008628D7"/>
    <w:rsid w:val="0087332B"/>
    <w:rsid w:val="00877817"/>
    <w:rsid w:val="008B1C1A"/>
    <w:rsid w:val="008B65CE"/>
    <w:rsid w:val="00904C63"/>
    <w:rsid w:val="00936991"/>
    <w:rsid w:val="00944049"/>
    <w:rsid w:val="00947DB4"/>
    <w:rsid w:val="00960FC3"/>
    <w:rsid w:val="00997581"/>
    <w:rsid w:val="009B20E9"/>
    <w:rsid w:val="00A61F8E"/>
    <w:rsid w:val="00A7774B"/>
    <w:rsid w:val="00A8018B"/>
    <w:rsid w:val="00A87BF4"/>
    <w:rsid w:val="00A91155"/>
    <w:rsid w:val="00AB2A17"/>
    <w:rsid w:val="00AB6ACC"/>
    <w:rsid w:val="00AC5A88"/>
    <w:rsid w:val="00AD4CCF"/>
    <w:rsid w:val="00B11A4B"/>
    <w:rsid w:val="00B14875"/>
    <w:rsid w:val="00B17EBA"/>
    <w:rsid w:val="00B225E8"/>
    <w:rsid w:val="00B4627C"/>
    <w:rsid w:val="00B474C2"/>
    <w:rsid w:val="00BE0C31"/>
    <w:rsid w:val="00CB423B"/>
    <w:rsid w:val="00CF0284"/>
    <w:rsid w:val="00D22B06"/>
    <w:rsid w:val="00D26F15"/>
    <w:rsid w:val="00D423BF"/>
    <w:rsid w:val="00D43A92"/>
    <w:rsid w:val="00D43D29"/>
    <w:rsid w:val="00D446B3"/>
    <w:rsid w:val="00D95663"/>
    <w:rsid w:val="00DA66D9"/>
    <w:rsid w:val="00E0191D"/>
    <w:rsid w:val="00E4296F"/>
    <w:rsid w:val="00EA076B"/>
    <w:rsid w:val="00EE4B17"/>
    <w:rsid w:val="00EF6497"/>
    <w:rsid w:val="00F21013"/>
    <w:rsid w:val="00F371E3"/>
    <w:rsid w:val="00F37635"/>
    <w:rsid w:val="00F45294"/>
    <w:rsid w:val="00F809BF"/>
    <w:rsid w:val="00F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55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C3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character" w:styleId="a4">
    <w:name w:val="Hyperlink"/>
    <w:basedOn w:val="a0"/>
    <w:uiPriority w:val="99"/>
    <w:rsid w:val="005B77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rsid w:val="0053740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FD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334B9"/>
    <w:rPr>
      <w:i/>
      <w:iCs/>
    </w:rPr>
  </w:style>
  <w:style w:type="paragraph" w:styleId="a9">
    <w:name w:val="Normal (Web)"/>
    <w:basedOn w:val="a"/>
    <w:uiPriority w:val="99"/>
    <w:unhideWhenUsed/>
    <w:rsid w:val="00352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C3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character" w:styleId="a4">
    <w:name w:val="Hyperlink"/>
    <w:basedOn w:val="a0"/>
    <w:uiPriority w:val="99"/>
    <w:rsid w:val="005B77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rsid w:val="0053740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FD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334B9"/>
    <w:rPr>
      <w:i/>
      <w:iCs/>
    </w:rPr>
  </w:style>
  <w:style w:type="paragraph" w:styleId="a9">
    <w:name w:val="Normal (Web)"/>
    <w:basedOn w:val="a"/>
    <w:uiPriority w:val="99"/>
    <w:unhideWhenUsed/>
    <w:rsid w:val="00352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1p2ner1ZseDEdj46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Gg9vrW8qaSuNeY9z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Mission@urf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KSJGWnKUve82r57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E862-B194-4826-8C5F-8459279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Екатерина Сергеевна</dc:creator>
  <cp:lastModifiedBy>RePack by Diakov</cp:lastModifiedBy>
  <cp:revision>3</cp:revision>
  <cp:lastPrinted>2021-10-07T07:03:00Z</cp:lastPrinted>
  <dcterms:created xsi:type="dcterms:W3CDTF">2022-03-13T11:13:00Z</dcterms:created>
  <dcterms:modified xsi:type="dcterms:W3CDTF">2022-03-20T17:26:00Z</dcterms:modified>
</cp:coreProperties>
</file>