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136" w:rsidRDefault="00166136" w:rsidP="00166136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24700" cy="9779000"/>
            <wp:effectExtent l="0" t="0" r="0" b="0"/>
            <wp:docPr id="1" name="Рисунок 1" descr="C:\Users\Лаборант\Desktop\Скан титулов 4584\Дифференциальная психолог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\Desktop\Скан титулов 4584\Дифференциальная психология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895" cy="977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36" w:rsidRDefault="00166136" w:rsidP="00166136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66136" w:rsidRDefault="00166136" w:rsidP="00166136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92316" cy="9734550"/>
            <wp:effectExtent l="0" t="0" r="0" b="0"/>
            <wp:docPr id="2" name="Рисунок 2" descr="C:\Users\Лаборант\Desktop\Скан титулов 4584\Дифференциальная психолог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борант\Desktop\Скан титулов 4584\Дифференциальная психология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68" cy="973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36" w:rsidRDefault="00166136" w:rsidP="00166136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66136" w:rsidRDefault="00166136" w:rsidP="00166136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D4172" w:rsidRPr="000D4172" w:rsidRDefault="000D4172" w:rsidP="00C14344">
      <w:pPr>
        <w:numPr>
          <w:ilvl w:val="0"/>
          <w:numId w:val="1"/>
        </w:numPr>
        <w:spacing w:after="0" w:line="233" w:lineRule="auto"/>
        <w:ind w:left="709" w:right="860" w:hanging="709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1" w:name="page11"/>
      <w:bookmarkEnd w:id="1"/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lastRenderedPageBreak/>
        <w:t>ОБЩАЯ ХАРАКТЕРИСТИКА ДИСЦИПЛИНЫ ДИФФЕРЕНЦИАЛЬНАЯ ПСИХОЛОГИЯ</w:t>
      </w:r>
    </w:p>
    <w:p w:rsidR="000D4172" w:rsidRPr="000D4172" w:rsidRDefault="000D4172" w:rsidP="00C14344">
      <w:pPr>
        <w:spacing w:after="0" w:line="239" w:lineRule="exact"/>
        <w:ind w:hanging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1.1.Аннотация содержания дисциплины</w:t>
      </w:r>
    </w:p>
    <w:p w:rsidR="000D4172" w:rsidRPr="000D4172" w:rsidRDefault="000D4172" w:rsidP="000D4172">
      <w:pPr>
        <w:spacing w:after="0" w:line="7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39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Дисциплина «Дифференциальная психология» дисциплина позволяет существенно расширить представления об индивидуально-типологических особенностях учащегося; полученные знания позволят студентам осваивать материал других дисциплин модуля через призму индивидуальных особенностей учащегося. Изучение дисциплины направлено на освоение студентами процедуры диагностики уровня развития познавательной и эмоционально-волевой сферы, психомоторики и способностей характера и темперамента, функциональных состояний, личностных черт и акцентуаций, навыками прогнозирования изменения и понимание функционирования различных составляющих психики в норме и профессиональной компетенции прогнозирование изменений и динамики уровня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психологических отклонениях.</w:t>
      </w:r>
    </w:p>
    <w:p w:rsidR="000D4172" w:rsidRPr="000D4172" w:rsidRDefault="000D4172" w:rsidP="000D4172">
      <w:pPr>
        <w:spacing w:after="0" w:line="24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1.2. Язык реализации программы 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-</w:t>
      </w: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Русский</w:t>
      </w: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1.3. Планируемые результаты обучения по дисциплине</w:t>
      </w:r>
    </w:p>
    <w:p w:rsidR="000D4172" w:rsidRPr="000D4172" w:rsidRDefault="000D4172" w:rsidP="000D4172">
      <w:pPr>
        <w:spacing w:after="0" w:line="7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30254" w:rsidRPr="00530254" w:rsidRDefault="00530254" w:rsidP="00530254">
      <w:pPr>
        <w:tabs>
          <w:tab w:val="num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30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освоения дисциплины является формирование у студента следующих компетенций: </w:t>
      </w:r>
    </w:p>
    <w:p w:rsidR="0052510E" w:rsidRPr="0052510E" w:rsidRDefault="0052510E" w:rsidP="0052510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2510E">
        <w:rPr>
          <w:rFonts w:ascii="Times New Roman" w:hAnsi="Times New Roman"/>
          <w:sz w:val="24"/>
          <w:szCs w:val="24"/>
          <w:lang w:eastAsia="ru-RU"/>
        </w:rPr>
        <w:t>ОК-6 - готовностью действовать в нестандартных ситуациях, нести социальную и этическую ответственность за принятые решения</w:t>
      </w:r>
    </w:p>
    <w:p w:rsidR="0052510E" w:rsidRPr="0052510E" w:rsidRDefault="0052510E" w:rsidP="0052510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2510E">
        <w:rPr>
          <w:rFonts w:ascii="Times New Roman" w:hAnsi="Times New Roman"/>
          <w:sz w:val="24"/>
          <w:szCs w:val="24"/>
          <w:lang w:eastAsia="ru-RU"/>
        </w:rPr>
        <w:t>ПК-4 - способностью обрабатывать и анализировать данные психодиагностического обследования пациента, формулировать развернутое структурированное психологическое заключение, информировать пациента (клиента) и медицинский персонал (заказчика услуг) о результатах диагностики и предлагаемых рекомендациях</w:t>
      </w:r>
    </w:p>
    <w:p w:rsidR="004F4599" w:rsidRDefault="0052510E" w:rsidP="0052510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2510E">
        <w:rPr>
          <w:rFonts w:ascii="Times New Roman" w:hAnsi="Times New Roman"/>
          <w:sz w:val="24"/>
          <w:szCs w:val="24"/>
          <w:lang w:eastAsia="ru-RU"/>
        </w:rPr>
        <w:t>ПК-6 - способностью осуществлять психологическое консультирование медицинского персонала (или сотрудников других учреждений) по вопросам взаимодействия с пациентами (клиентами), создавать необходимую психологическую атмосферу и «терапевтическую среду»</w:t>
      </w:r>
    </w:p>
    <w:p w:rsidR="0052510E" w:rsidRDefault="0052510E" w:rsidP="0052510E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30254" w:rsidRPr="00530254" w:rsidRDefault="00530254" w:rsidP="00530254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02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результате освоения дисциплины студент должен:</w:t>
      </w: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Знать:</w:t>
      </w:r>
    </w:p>
    <w:p w:rsidR="000D4172" w:rsidRPr="000D4172" w:rsidRDefault="000D4172" w:rsidP="000D4172">
      <w:pPr>
        <w:spacing w:after="0"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tabs>
          <w:tab w:val="left" w:pos="1980"/>
          <w:tab w:val="left" w:pos="3260"/>
          <w:tab w:val="left" w:pos="4520"/>
          <w:tab w:val="left" w:pos="5460"/>
          <w:tab w:val="left" w:pos="6560"/>
          <w:tab w:val="left" w:pos="6860"/>
          <w:tab w:val="left" w:pos="7980"/>
        </w:tabs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-психологические</w:t>
      </w:r>
      <w:r w:rsidRPr="000D4172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феномены,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категории,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методы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изучения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и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описания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закономерностей</w:t>
      </w:r>
    </w:p>
    <w:p w:rsidR="000D4172" w:rsidRPr="000D4172" w:rsidRDefault="000D4172" w:rsidP="000D4172">
      <w:pPr>
        <w:tabs>
          <w:tab w:val="left" w:pos="2140"/>
          <w:tab w:val="left" w:pos="2440"/>
          <w:tab w:val="left" w:pos="3520"/>
          <w:tab w:val="left" w:pos="4540"/>
          <w:tab w:val="left" w:pos="4820"/>
          <w:tab w:val="left" w:pos="5920"/>
          <w:tab w:val="left" w:pos="7660"/>
          <w:tab w:val="left" w:pos="7940"/>
          <w:tab w:val="left" w:pos="9620"/>
        </w:tabs>
        <w:spacing w:after="0" w:line="0" w:lineRule="atLeast"/>
        <w:rPr>
          <w:rFonts w:ascii="Times New Roman" w:eastAsia="Times New Roman" w:hAnsi="Times New Roman" w:cs="Arial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функционирования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и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развития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психики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с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позиций,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существующих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в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отечественной</w:t>
      </w:r>
      <w:r w:rsidRPr="000D4172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0D4172">
        <w:rPr>
          <w:rFonts w:ascii="Times New Roman" w:eastAsia="Times New Roman" w:hAnsi="Times New Roman" w:cs="Arial"/>
          <w:szCs w:val="20"/>
          <w:lang w:eastAsia="ru-RU"/>
        </w:rPr>
        <w:t>и</w:t>
      </w:r>
    </w:p>
    <w:p w:rsidR="000D4172" w:rsidRPr="000D4172" w:rsidRDefault="000D4172" w:rsidP="000D4172">
      <w:pPr>
        <w:spacing w:after="0" w:line="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зарубежной науке подходов;</w:t>
      </w:r>
    </w:p>
    <w:p w:rsidR="000D4172" w:rsidRPr="000D4172" w:rsidRDefault="000D4172" w:rsidP="000D4172">
      <w:pPr>
        <w:spacing w:after="0" w:line="237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-психологические технологии, позволяющие решать типовые задачи в различных областях</w:t>
      </w:r>
    </w:p>
    <w:p w:rsidR="000D4172" w:rsidRPr="000D4172" w:rsidRDefault="000D4172" w:rsidP="000D4172">
      <w:pPr>
        <w:spacing w:after="0" w:line="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практики;</w:t>
      </w:r>
    </w:p>
    <w:p w:rsidR="000D4172" w:rsidRPr="000D4172" w:rsidRDefault="000D4172" w:rsidP="000D4172">
      <w:pPr>
        <w:spacing w:after="0" w:line="237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-методики диагностики личности;</w:t>
      </w:r>
    </w:p>
    <w:p w:rsidR="000D4172" w:rsidRPr="000D4172" w:rsidRDefault="000D4172" w:rsidP="000D4172">
      <w:pPr>
        <w:spacing w:after="0" w:line="1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48" w:lineRule="auto"/>
        <w:ind w:right="540"/>
        <w:rPr>
          <w:rFonts w:ascii="Times New Roman" w:eastAsia="Times New Roman" w:hAnsi="Times New Roman" w:cs="Arial"/>
          <w:sz w:val="23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3"/>
          <w:szCs w:val="20"/>
          <w:lang w:eastAsia="ru-RU"/>
        </w:rPr>
        <w:t>-основные подходы к психологическому воздействию на индивида, группы и сообщества; -принципы поиска, анализа, систематизации информации из разных источников.</w:t>
      </w:r>
    </w:p>
    <w:p w:rsidR="000D4172" w:rsidRPr="000D4172" w:rsidRDefault="000D4172" w:rsidP="000D4172">
      <w:pPr>
        <w:spacing w:after="0" w:line="2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Уметь:</w:t>
      </w:r>
    </w:p>
    <w:p w:rsidR="000D4172" w:rsidRPr="000D4172" w:rsidRDefault="000D4172" w:rsidP="000D4172">
      <w:pPr>
        <w:spacing w:after="0"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-</w:t>
      </w:r>
      <w:r w:rsidR="0052510E"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прогнозировать изменения и динамику уровня развития и функционирования различных</w:t>
      </w:r>
    </w:p>
    <w:p w:rsidR="000D4172" w:rsidRPr="000D4172" w:rsidRDefault="000D4172" w:rsidP="000D4172">
      <w:pPr>
        <w:spacing w:after="0" w:line="237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составляющих психики в норме и при психических отклонениях;</w:t>
      </w:r>
    </w:p>
    <w:p w:rsidR="000D4172" w:rsidRPr="000D4172" w:rsidRDefault="000D4172" w:rsidP="000D4172">
      <w:pPr>
        <w:spacing w:after="0" w:line="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tabs>
          <w:tab w:val="left" w:pos="2000"/>
          <w:tab w:val="left" w:pos="3720"/>
          <w:tab w:val="left" w:pos="4100"/>
          <w:tab w:val="left" w:pos="5080"/>
          <w:tab w:val="left" w:pos="6140"/>
          <w:tab w:val="left" w:pos="6400"/>
          <w:tab w:val="left" w:pos="7860"/>
          <w:tab w:val="left" w:pos="9620"/>
        </w:tabs>
        <w:spacing w:after="0" w:line="0" w:lineRule="atLeast"/>
        <w:rPr>
          <w:rFonts w:ascii="Times New Roman" w:eastAsia="Times New Roman" w:hAnsi="Times New Roman" w:cs="Arial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-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профессионально</w:t>
      </w:r>
      <w:r w:rsidRPr="000D4172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воздействовать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на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уровень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развития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и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особенности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познавательной</w:t>
      </w:r>
      <w:r w:rsidRPr="000D4172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0D4172">
        <w:rPr>
          <w:rFonts w:ascii="Times New Roman" w:eastAsia="Times New Roman" w:hAnsi="Times New Roman" w:cs="Arial"/>
          <w:szCs w:val="20"/>
          <w:lang w:eastAsia="ru-RU"/>
        </w:rPr>
        <w:t>и</w:t>
      </w:r>
    </w:p>
    <w:p w:rsidR="000D4172" w:rsidRPr="000D4172" w:rsidRDefault="000D4172" w:rsidP="000D4172">
      <w:pPr>
        <w:spacing w:after="0" w:line="237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личностной сферы с целью гармонизации психического функционирования человека;</w:t>
      </w:r>
    </w:p>
    <w:p w:rsidR="000D4172" w:rsidRPr="000D4172" w:rsidRDefault="000D4172" w:rsidP="000D4172">
      <w:pPr>
        <w:spacing w:after="0" w:line="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-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работать в команде;</w:t>
      </w:r>
    </w:p>
    <w:p w:rsidR="000D4172" w:rsidRPr="000D4172" w:rsidRDefault="000D4172" w:rsidP="000D4172">
      <w:pPr>
        <w:spacing w:after="0" w:line="237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-логически верно, аргументировано и ясно строить устную и письменную речь.</w:t>
      </w:r>
    </w:p>
    <w:p w:rsidR="000D4172" w:rsidRPr="000D4172" w:rsidRDefault="000D4172" w:rsidP="000D4172">
      <w:pPr>
        <w:spacing w:after="0" w:line="27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Владеть (демонстрировать навыки и опыт деятельности):</w:t>
      </w:r>
    </w:p>
    <w:p w:rsidR="000D4172" w:rsidRPr="000D4172" w:rsidRDefault="000D4172" w:rsidP="000D4172">
      <w:pPr>
        <w:spacing w:after="0"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tabs>
          <w:tab w:val="left" w:pos="1040"/>
          <w:tab w:val="left" w:pos="2480"/>
          <w:tab w:val="left" w:pos="3760"/>
          <w:tab w:val="left" w:pos="5360"/>
          <w:tab w:val="left" w:pos="7160"/>
          <w:tab w:val="left" w:pos="8660"/>
        </w:tabs>
        <w:spacing w:after="0" w:line="0" w:lineRule="atLeast"/>
        <w:rPr>
          <w:rFonts w:ascii="Times New Roman" w:eastAsia="Times New Roman" w:hAnsi="Times New Roman" w:cs="Arial"/>
          <w:sz w:val="23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-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владеть</w:t>
      </w:r>
      <w:r w:rsidRPr="000D4172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основными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приемами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диагностики,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профилактики,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ab/>
        <w:t>экспертизы,</w:t>
      </w:r>
      <w:r w:rsidRPr="000D4172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0D4172">
        <w:rPr>
          <w:rFonts w:ascii="Times New Roman" w:eastAsia="Times New Roman" w:hAnsi="Times New Roman" w:cs="Arial"/>
          <w:sz w:val="23"/>
          <w:szCs w:val="20"/>
          <w:lang w:eastAsia="ru-RU"/>
        </w:rPr>
        <w:t>коррекции</w:t>
      </w:r>
    </w:p>
    <w:p w:rsidR="000D4172" w:rsidRPr="000D4172" w:rsidRDefault="000D4172" w:rsidP="000D4172">
      <w:pPr>
        <w:spacing w:after="0" w:line="237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психологических  свойств  и  состояний,  характеристик  психических  процессов,  различных</w:t>
      </w:r>
    </w:p>
    <w:p w:rsidR="000D4172" w:rsidRPr="000D4172" w:rsidRDefault="000D4172" w:rsidP="000D4172">
      <w:pPr>
        <w:spacing w:after="0" w:line="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видов деятельности индивидов и групп;</w:t>
      </w:r>
    </w:p>
    <w:p w:rsidR="000D4172" w:rsidRPr="000D4172" w:rsidRDefault="000D4172" w:rsidP="000D4172">
      <w:pPr>
        <w:spacing w:after="0" w:line="237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-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владеть критериями выбора психодиагностических и психокоррекционных методик;</w:t>
      </w:r>
    </w:p>
    <w:p w:rsidR="000D4172" w:rsidRPr="000D4172" w:rsidRDefault="000D4172" w:rsidP="000D4172">
      <w:pPr>
        <w:spacing w:after="0" w:line="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-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владеть методиками диагностики личности.</w:t>
      </w:r>
    </w:p>
    <w:p w:rsidR="000D4172" w:rsidRPr="000D4172" w:rsidRDefault="000D4172" w:rsidP="000D4172">
      <w:pPr>
        <w:spacing w:after="0" w:line="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bookmarkStart w:id="2" w:name="page12"/>
      <w:bookmarkEnd w:id="2"/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1.4. Объем дисциплины</w:t>
      </w:r>
    </w:p>
    <w:p w:rsidR="000D4172" w:rsidRPr="000D4172" w:rsidRDefault="000D4172" w:rsidP="000D4172">
      <w:pPr>
        <w:spacing w:after="0" w:line="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0E658A" wp14:editId="045A1C34">
                <wp:simplePos x="0" y="0"/>
                <wp:positionH relativeFrom="column">
                  <wp:posOffset>6576060</wp:posOffset>
                </wp:positionH>
                <wp:positionV relativeFrom="paragraph">
                  <wp:posOffset>4445</wp:posOffset>
                </wp:positionV>
                <wp:extent cx="12065" cy="12065"/>
                <wp:effectExtent l="635" t="1905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755EE" id="Прямоугольник 9" o:spid="_x0000_s1026" style="position:absolute;margin-left:517.8pt;margin-top:.35pt;width:.95pt;height: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/oQQIAAEoEAAAOAAAAZHJzL2Uyb0RvYy54bWysVM2O0zAQviPxDpbvNE3VLtuo6WrVpQhp&#10;gZUWHsB1nMbCsc3YbVpOSFxX4hF4CC6In32G9I0YO93SBU6IHKwZz/jzN9+MMznb1IqsBThpdE7T&#10;Xp8SobkppF7m9PWr+aNTSpxnumDKaJHTrXD0bPrwwaSxmRiYyqhCAEEQ7bLG5rTy3mZJ4nglauZ6&#10;xgqNwdJAzTy6sEwKYA2i1yoZ9PsnSWOgsGC4cA53L7ognUb8shTcvyxLJzxROUVuPq4Q10VYk+mE&#10;ZUtgtpJ8T4P9A4uaSY2XHqAumGdkBfIPqFpyMM6UvsdNnZiylFzEGrCatP9bNdcVsyLWguI4e5DJ&#10;/T9Y/mJ9BUQWOR1TolmNLWo/7d7vPrbf29vdh/Zze9t+2920P9ov7VcyDno11mV47NpeQajY2UvD&#10;3ziizaxieinOAUxTCVYgyzTkJ/cOBMfhUbJonpsCr2Mrb6J0mxLqAIiikE3s0PbQIbHxhONmOuif&#10;jCjhGOnMgM+yu6MWnH8qTE2CkVPA9kdotr50vku9S4nUjZLFXCoVHVguZgrImoVRiV9kjxUepylN&#10;GhRrNBhF5Hsxdwwxj9/fIGrpceaVrHN6eriHZUGzJ7pAmizzTKrOxuqU3osYdOv0X5hiixqC6QYa&#10;HyAalYF3lDQ4zDl1b1cMBCXqmcY+jNPhMEx/dIajxwN04DiyOI4wzREqp56Szpz57sWsLMhlhTel&#10;sXZtzrF3pYzKhr52rPZkcWBjb/aPK7yIYz9m/foFTH8CAAD//wMAUEsDBBQABgAIAAAAIQD4S0R7&#10;2wAAAAgBAAAPAAAAZHJzL2Rvd25yZXYueG1sTI8xT8MwFIR3JP6D9ZDYqE1CkxLiVIDExEJLFzY3&#10;fsQB+9mK3Tb8e9wJxtOd7r5r17Oz7IhTHD1JuF0IYEi91yMNEnbvLzcrYDEp0sp6Qgk/GGHdXV60&#10;qtH+RBs8btPAcgnFRkkwKYWG89gbdCoufEDK3qefnEpZTgPXkzrlcmd5IUTFnRopLxgV8Nlg/709&#10;OAn09Fa8ln2qd8Gs7q2+C18b+yHl9dX8+AAs4Zz+wnDGz+jQZaa9P5COzGYtymWVsxJqYGdflPUS&#10;2F5CUQHvWv7/QPcLAAD//wMAUEsBAi0AFAAGAAgAAAAhALaDOJL+AAAA4QEAABMAAAAAAAAAAAAA&#10;AAAAAAAAAFtDb250ZW50X1R5cGVzXS54bWxQSwECLQAUAAYACAAAACEAOP0h/9YAAACUAQAACwAA&#10;AAAAAAAAAAAAAAAvAQAAX3JlbHMvLnJlbHNQSwECLQAUAAYACAAAACEAlcx/6EECAABKBAAADgAA&#10;AAAAAAAAAAAAAAAuAgAAZHJzL2Uyb0RvYy54bWxQSwECLQAUAAYACAAAACEA+EtEe9sAAAAIAQAA&#10;DwAAAAAAAAAAAAAAAACbBAAAZHJzL2Rvd25yZXYueG1sUEsFBgAAAAAEAAQA8wAAAKMFAAAAAA==&#10;" fillcolor="black" strokecolor="white"/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"/>
        <w:gridCol w:w="4330"/>
        <w:gridCol w:w="1542"/>
        <w:gridCol w:w="740"/>
        <w:gridCol w:w="1159"/>
        <w:gridCol w:w="1159"/>
      </w:tblGrid>
      <w:tr w:rsidR="000D4172" w:rsidRPr="000D4172" w:rsidTr="00720B4F">
        <w:trPr>
          <w:trHeight w:val="394"/>
        </w:trPr>
        <w:tc>
          <w:tcPr>
            <w:tcW w:w="4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2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2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Объем дисциплины</w:t>
            </w:r>
          </w:p>
        </w:tc>
        <w:tc>
          <w:tcPr>
            <w:tcW w:w="3057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40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Распределение объема</w:t>
            </w:r>
          </w:p>
        </w:tc>
      </w:tr>
      <w:tr w:rsidR="000D4172" w:rsidRPr="000D4172" w:rsidTr="00720B4F">
        <w:trPr>
          <w:trHeight w:val="116"/>
        </w:trPr>
        <w:tc>
          <w:tcPr>
            <w:tcW w:w="4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542" w:type="dxa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057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20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дисциплины по семестрам (час.)</w:t>
            </w:r>
          </w:p>
        </w:tc>
      </w:tr>
      <w:tr w:rsidR="000D4172" w:rsidRPr="000D4172" w:rsidTr="00720B4F">
        <w:trPr>
          <w:trHeight w:val="117"/>
        </w:trPr>
        <w:tc>
          <w:tcPr>
            <w:tcW w:w="4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057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171"/>
        </w:trPr>
        <w:tc>
          <w:tcPr>
            <w:tcW w:w="4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432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Виды учебной работы</w:t>
            </w:r>
          </w:p>
        </w:tc>
        <w:tc>
          <w:tcPr>
            <w:tcW w:w="1542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216"/>
        </w:trPr>
        <w:tc>
          <w:tcPr>
            <w:tcW w:w="4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14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32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232"/>
        </w:trPr>
        <w:tc>
          <w:tcPr>
            <w:tcW w:w="4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п/</w:t>
            </w:r>
          </w:p>
        </w:tc>
        <w:tc>
          <w:tcPr>
            <w:tcW w:w="4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w w:val="99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116"/>
        </w:trPr>
        <w:tc>
          <w:tcPr>
            <w:tcW w:w="467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4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542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116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54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238"/>
        </w:trPr>
        <w:tc>
          <w:tcPr>
            <w:tcW w:w="4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32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312"/>
        </w:trPr>
        <w:tc>
          <w:tcPr>
            <w:tcW w:w="4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25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1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Аудиторные занятия</w:t>
            </w:r>
          </w:p>
        </w:tc>
        <w:tc>
          <w:tcPr>
            <w:tcW w:w="15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51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51</w:t>
            </w: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41"/>
        </w:trPr>
        <w:tc>
          <w:tcPr>
            <w:tcW w:w="4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432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278"/>
        </w:trPr>
        <w:tc>
          <w:tcPr>
            <w:tcW w:w="4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6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Лекции</w:t>
            </w:r>
          </w:p>
        </w:tc>
        <w:tc>
          <w:tcPr>
            <w:tcW w:w="15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34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34</w:t>
            </w: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32"/>
        </w:trPr>
        <w:tc>
          <w:tcPr>
            <w:tcW w:w="4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32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278"/>
        </w:trPr>
        <w:tc>
          <w:tcPr>
            <w:tcW w:w="4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6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15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17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17</w:t>
            </w: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32"/>
        </w:trPr>
        <w:tc>
          <w:tcPr>
            <w:tcW w:w="4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432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259"/>
        </w:trPr>
        <w:tc>
          <w:tcPr>
            <w:tcW w:w="4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6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Лабораторные работы</w:t>
            </w:r>
          </w:p>
        </w:tc>
        <w:tc>
          <w:tcPr>
            <w:tcW w:w="15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46"/>
        </w:trPr>
        <w:tc>
          <w:tcPr>
            <w:tcW w:w="4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432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268"/>
        </w:trPr>
        <w:tc>
          <w:tcPr>
            <w:tcW w:w="4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Самостоятельная работа студентов,</w:t>
            </w:r>
          </w:p>
        </w:tc>
        <w:tc>
          <w:tcPr>
            <w:tcW w:w="15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277"/>
        </w:trPr>
        <w:tc>
          <w:tcPr>
            <w:tcW w:w="4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включая все виды текущей</w:t>
            </w:r>
          </w:p>
        </w:tc>
        <w:tc>
          <w:tcPr>
            <w:tcW w:w="15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52510E" w:rsidP="000D4172">
            <w:pPr>
              <w:spacing w:after="0" w:line="273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75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52510E" w:rsidP="000D4172">
            <w:pPr>
              <w:spacing w:after="0" w:line="273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75</w:t>
            </w: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283"/>
        </w:trPr>
        <w:tc>
          <w:tcPr>
            <w:tcW w:w="4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32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аттестации</w:t>
            </w: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323"/>
        </w:trPr>
        <w:tc>
          <w:tcPr>
            <w:tcW w:w="4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64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Промежуточная аттестация</w:t>
            </w:r>
          </w:p>
        </w:tc>
        <w:tc>
          <w:tcPr>
            <w:tcW w:w="15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18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Э (18)</w:t>
            </w: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66"/>
        </w:trPr>
        <w:tc>
          <w:tcPr>
            <w:tcW w:w="4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432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263"/>
        </w:trPr>
        <w:tc>
          <w:tcPr>
            <w:tcW w:w="4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60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Общий объем по учебному плану,</w:t>
            </w:r>
          </w:p>
        </w:tc>
        <w:tc>
          <w:tcPr>
            <w:tcW w:w="1542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144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144</w:t>
            </w: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135"/>
        </w:trPr>
        <w:tc>
          <w:tcPr>
            <w:tcW w:w="4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32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час.</w:t>
            </w:r>
          </w:p>
        </w:tc>
        <w:tc>
          <w:tcPr>
            <w:tcW w:w="154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144"/>
        </w:trPr>
        <w:tc>
          <w:tcPr>
            <w:tcW w:w="4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32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267"/>
        </w:trPr>
        <w:tc>
          <w:tcPr>
            <w:tcW w:w="4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21" w:lineRule="exact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4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64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Общий объем по учебному плану,</w:t>
            </w:r>
          </w:p>
        </w:tc>
        <w:tc>
          <w:tcPr>
            <w:tcW w:w="1542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135"/>
        </w:trPr>
        <w:tc>
          <w:tcPr>
            <w:tcW w:w="46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32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з.е.</w:t>
            </w:r>
          </w:p>
        </w:tc>
        <w:tc>
          <w:tcPr>
            <w:tcW w:w="154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144"/>
        </w:trPr>
        <w:tc>
          <w:tcPr>
            <w:tcW w:w="4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432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5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720B4F">
        <w:trPr>
          <w:trHeight w:val="61"/>
        </w:trPr>
        <w:tc>
          <w:tcPr>
            <w:tcW w:w="4797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42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0D4172" w:rsidRPr="00530254" w:rsidRDefault="000D4172" w:rsidP="000D4172">
      <w:pPr>
        <w:keepNext/>
        <w:widowControl w:val="0"/>
        <w:autoSpaceDE w:val="0"/>
        <w:autoSpaceDN w:val="0"/>
        <w:adjustRightInd w:val="0"/>
        <w:spacing w:before="240" w:after="60" w:line="240" w:lineRule="auto"/>
        <w:outlineLvl w:val="1"/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530254"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1.5.Место дисциплины в структуре образовательной программы</w:t>
      </w:r>
      <w:r w:rsidRPr="00530254"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fldChar w:fldCharType="begin"/>
      </w:r>
      <w:r w:rsidRPr="00530254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instrText>tc "</w:instrText>
      </w:r>
      <w:bookmarkStart w:id="3" w:name="_Toc354652801"/>
      <w:r w:rsidRPr="00530254"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instrText>Место дисциплины-модуля в модульной структуре образовательной программы</w:instrText>
      </w:r>
      <w:bookmarkEnd w:id="3"/>
      <w:r w:rsidRPr="00530254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instrText>" \f C \l 2</w:instrText>
      </w:r>
      <w:r w:rsidRPr="00530254"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fldChar w:fldCharType="end"/>
      </w:r>
      <w:r w:rsidRPr="00530254"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</w:t>
      </w:r>
    </w:p>
    <w:p w:rsidR="000D4172" w:rsidRPr="00530254" w:rsidRDefault="000D4172" w:rsidP="000D41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530254" w:rsidRPr="00530254" w:rsidTr="00C14344">
        <w:trPr>
          <w:trHeight w:val="421"/>
        </w:trPr>
        <w:tc>
          <w:tcPr>
            <w:tcW w:w="3240" w:type="dxa"/>
          </w:tcPr>
          <w:p w:rsidR="000D4172" w:rsidRPr="00530254" w:rsidRDefault="000D4172" w:rsidP="000D4172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3025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1. Пререквизиты</w:t>
            </w:r>
          </w:p>
        </w:tc>
        <w:tc>
          <w:tcPr>
            <w:tcW w:w="6399" w:type="dxa"/>
            <w:vAlign w:val="center"/>
          </w:tcPr>
          <w:p w:rsidR="000D4172" w:rsidRPr="00530254" w:rsidRDefault="00530254" w:rsidP="000D41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3025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Общая психология</w:t>
            </w:r>
            <w:r w:rsidR="000D4172" w:rsidRPr="0053025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0254" w:rsidRPr="00530254" w:rsidTr="00C14344">
        <w:trPr>
          <w:trHeight w:val="463"/>
        </w:trPr>
        <w:tc>
          <w:tcPr>
            <w:tcW w:w="3240" w:type="dxa"/>
          </w:tcPr>
          <w:p w:rsidR="000D4172" w:rsidRPr="00530254" w:rsidRDefault="000D4172" w:rsidP="000D4172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3025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2. Кореквизиты</w:t>
            </w:r>
          </w:p>
        </w:tc>
        <w:tc>
          <w:tcPr>
            <w:tcW w:w="6399" w:type="dxa"/>
            <w:vAlign w:val="center"/>
          </w:tcPr>
          <w:p w:rsidR="000D4172" w:rsidRPr="00530254" w:rsidRDefault="00530254" w:rsidP="000D41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3025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Психология личности</w:t>
            </w:r>
          </w:p>
        </w:tc>
      </w:tr>
      <w:tr w:rsidR="000D4172" w:rsidRPr="00530254" w:rsidTr="00C14344">
        <w:trPr>
          <w:trHeight w:val="411"/>
        </w:trPr>
        <w:tc>
          <w:tcPr>
            <w:tcW w:w="3240" w:type="dxa"/>
          </w:tcPr>
          <w:p w:rsidR="000D4172" w:rsidRPr="00530254" w:rsidRDefault="000D4172" w:rsidP="000D4172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025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3. Постреквизиты</w:t>
            </w:r>
          </w:p>
        </w:tc>
        <w:tc>
          <w:tcPr>
            <w:tcW w:w="6399" w:type="dxa"/>
            <w:vAlign w:val="center"/>
          </w:tcPr>
          <w:p w:rsidR="000D4172" w:rsidRPr="00530254" w:rsidRDefault="00530254" w:rsidP="000D41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025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Вв</w:t>
            </w:r>
            <w:r w:rsidR="00C14344" w:rsidRPr="0053025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едение в клиническую психологию</w:t>
            </w:r>
          </w:p>
        </w:tc>
      </w:tr>
    </w:tbl>
    <w:p w:rsidR="00530254" w:rsidRDefault="00530254" w:rsidP="00530254">
      <w:pPr>
        <w:tabs>
          <w:tab w:val="left" w:pos="480"/>
        </w:tabs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4" w:name="page13"/>
      <w:bookmarkEnd w:id="4"/>
    </w:p>
    <w:p w:rsidR="000D4172" w:rsidRDefault="000D4172" w:rsidP="000D4172">
      <w:pPr>
        <w:numPr>
          <w:ilvl w:val="0"/>
          <w:numId w:val="2"/>
        </w:numPr>
        <w:tabs>
          <w:tab w:val="left" w:pos="480"/>
        </w:tabs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СОДЕРЖАНИЕ ДИСЦИПЛИНЫ</w:t>
      </w:r>
    </w:p>
    <w:p w:rsidR="000D4172" w:rsidRPr="000D4172" w:rsidRDefault="000D4172" w:rsidP="000D4172">
      <w:pPr>
        <w:spacing w:after="0" w:line="26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7"/>
        <w:gridCol w:w="2972"/>
        <w:gridCol w:w="97"/>
        <w:gridCol w:w="1214"/>
        <w:gridCol w:w="68"/>
        <w:gridCol w:w="194"/>
        <w:gridCol w:w="116"/>
        <w:gridCol w:w="260"/>
        <w:gridCol w:w="778"/>
        <w:gridCol w:w="200"/>
        <w:gridCol w:w="218"/>
        <w:gridCol w:w="944"/>
        <w:gridCol w:w="12"/>
        <w:gridCol w:w="100"/>
        <w:gridCol w:w="578"/>
        <w:gridCol w:w="886"/>
        <w:gridCol w:w="232"/>
      </w:tblGrid>
      <w:tr w:rsidR="000D4172" w:rsidRPr="000D4172" w:rsidTr="00530254">
        <w:trPr>
          <w:trHeight w:val="200"/>
        </w:trPr>
        <w:tc>
          <w:tcPr>
            <w:tcW w:w="564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Cs w:val="20"/>
                <w:lang w:eastAsia="ru-RU"/>
              </w:rPr>
              <w:t>Код</w:t>
            </w:r>
          </w:p>
        </w:tc>
        <w:tc>
          <w:tcPr>
            <w:tcW w:w="1536" w:type="pct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Cs w:val="20"/>
                <w:lang w:eastAsia="ru-RU"/>
              </w:rPr>
              <w:t>Раздел, тема</w:t>
            </w:r>
          </w:p>
        </w:tc>
        <w:tc>
          <w:tcPr>
            <w:tcW w:w="607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89" w:type="pct"/>
            <w:gridSpan w:val="3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30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389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09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478" w:type="pct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50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559" w:type="pct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</w:tr>
      <w:tr w:rsidR="000D4172" w:rsidRPr="000D4172" w:rsidTr="00530254">
        <w:trPr>
          <w:trHeight w:val="99"/>
        </w:trPr>
        <w:tc>
          <w:tcPr>
            <w:tcW w:w="564" w:type="pct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Cs w:val="20"/>
                <w:lang w:eastAsia="ru-RU"/>
              </w:rPr>
              <w:t>раздела,</w:t>
            </w:r>
          </w:p>
        </w:tc>
        <w:tc>
          <w:tcPr>
            <w:tcW w:w="1536" w:type="pct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7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89" w:type="pct"/>
            <w:gridSpan w:val="3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76" w:type="pct"/>
            <w:gridSpan w:val="5"/>
            <w:vMerge w:val="restar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Cs w:val="20"/>
                <w:lang w:eastAsia="ru-RU"/>
              </w:rPr>
              <w:t>Содержание</w:t>
            </w:r>
          </w:p>
        </w:tc>
        <w:tc>
          <w:tcPr>
            <w:tcW w:w="5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89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559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0D4172" w:rsidRPr="000D4172" w:rsidTr="00530254">
        <w:trPr>
          <w:trHeight w:val="103"/>
        </w:trPr>
        <w:tc>
          <w:tcPr>
            <w:tcW w:w="564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Cs w:val="20"/>
                <w:lang w:eastAsia="ru-RU"/>
              </w:rPr>
              <w:t>дисциплины</w:t>
            </w:r>
          </w:p>
        </w:tc>
        <w:tc>
          <w:tcPr>
            <w:tcW w:w="607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89" w:type="pct"/>
            <w:gridSpan w:val="3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3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76" w:type="pct"/>
            <w:gridSpan w:val="5"/>
            <w:vMerge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89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59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0D4172" w:rsidRPr="000D4172" w:rsidTr="00530254">
        <w:trPr>
          <w:trHeight w:val="99"/>
        </w:trPr>
        <w:tc>
          <w:tcPr>
            <w:tcW w:w="564" w:type="pct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0" w:lineRule="exact"/>
              <w:jc w:val="center"/>
              <w:rPr>
                <w:rFonts w:ascii="Times New Roman" w:eastAsia="Times New Roman" w:hAnsi="Times New Roman" w:cs="Arial"/>
                <w:w w:val="95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5"/>
                <w:szCs w:val="20"/>
                <w:lang w:eastAsia="ru-RU"/>
              </w:rPr>
              <w:t>темы</w:t>
            </w:r>
          </w:p>
        </w:tc>
        <w:tc>
          <w:tcPr>
            <w:tcW w:w="1536" w:type="pct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607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89" w:type="pct"/>
            <w:gridSpan w:val="3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3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389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09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478" w:type="pct"/>
            <w:gridSpan w:val="2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5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89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559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</w:tr>
      <w:tr w:rsidR="000D4172" w:rsidRPr="000D4172" w:rsidTr="00530254">
        <w:trPr>
          <w:trHeight w:val="104"/>
        </w:trPr>
        <w:tc>
          <w:tcPr>
            <w:tcW w:w="564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607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89" w:type="pct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30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389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9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78" w:type="pct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0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59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0D4172" w:rsidRPr="000D4172" w:rsidTr="00530254">
        <w:trPr>
          <w:trHeight w:val="207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62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1. Введение в</w:t>
            </w:r>
          </w:p>
        </w:tc>
        <w:tc>
          <w:tcPr>
            <w:tcW w:w="2900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62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Объект,  предмет  и  задачи  дифференциальной</w:t>
            </w:r>
          </w:p>
        </w:tc>
      </w:tr>
      <w:tr w:rsidR="000D4172" w:rsidRPr="000D4172" w:rsidTr="00530254">
        <w:trPr>
          <w:trHeight w:val="220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дифференциальную</w:t>
            </w:r>
          </w:p>
        </w:tc>
        <w:tc>
          <w:tcPr>
            <w:tcW w:w="796" w:type="pct"/>
            <w:gridSpan w:val="4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психологии.</w:t>
            </w:r>
          </w:p>
        </w:tc>
        <w:tc>
          <w:tcPr>
            <w:tcW w:w="2104" w:type="pct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Возникновение</w:t>
            </w:r>
            <w:r w:rsidR="00A33599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 xml:space="preserve"> </w:t>
            </w: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дифференциальной</w:t>
            </w:r>
          </w:p>
        </w:tc>
      </w:tr>
      <w:tr w:rsidR="000D4172" w:rsidRPr="000D4172" w:rsidTr="00530254">
        <w:trPr>
          <w:trHeight w:val="217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психологию</w:t>
            </w:r>
          </w:p>
        </w:tc>
        <w:tc>
          <w:tcPr>
            <w:tcW w:w="2900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психологии  как  науки.  Различия  между  людьми  и</w:t>
            </w:r>
          </w:p>
        </w:tc>
      </w:tr>
      <w:tr w:rsidR="000D4172" w:rsidRPr="000D4172" w:rsidTr="00530254">
        <w:trPr>
          <w:trHeight w:val="220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900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группами  людей  как  предмет  дифференциальной</w:t>
            </w:r>
          </w:p>
        </w:tc>
      </w:tr>
      <w:tr w:rsidR="000D4172" w:rsidRPr="000D4172" w:rsidTr="00530254">
        <w:trPr>
          <w:trHeight w:val="217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900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психологии. Выделение наиболее информативных и</w:t>
            </w:r>
          </w:p>
        </w:tc>
      </w:tr>
      <w:tr w:rsidR="000D4172" w:rsidRPr="000D4172" w:rsidTr="00530254">
        <w:trPr>
          <w:trHeight w:val="221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96" w:type="pct"/>
            <w:gridSpan w:val="4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существенных</w:t>
            </w:r>
          </w:p>
        </w:tc>
        <w:tc>
          <w:tcPr>
            <w:tcW w:w="13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76" w:type="pct"/>
            <w:gridSpan w:val="5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психологических</w:t>
            </w:r>
          </w:p>
        </w:tc>
        <w:tc>
          <w:tcPr>
            <w:tcW w:w="5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8" w:type="pct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характеристик</w:t>
            </w:r>
          </w:p>
        </w:tc>
      </w:tr>
      <w:tr w:rsidR="000D4172" w:rsidRPr="000D4172" w:rsidTr="00530254">
        <w:trPr>
          <w:trHeight w:val="217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4"/>
                <w:szCs w:val="20"/>
                <w:lang w:eastAsia="ru-RU"/>
              </w:rPr>
              <w:t>Р1</w:t>
            </w: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7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человека,</w:t>
            </w:r>
          </w:p>
        </w:tc>
        <w:tc>
          <w:tcPr>
            <w:tcW w:w="708" w:type="pct"/>
            <w:gridSpan w:val="5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изучение</w:t>
            </w:r>
          </w:p>
        </w:tc>
        <w:tc>
          <w:tcPr>
            <w:tcW w:w="10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87" w:type="pct"/>
            <w:gridSpan w:val="3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ind w:right="60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пределов,</w:t>
            </w:r>
          </w:p>
        </w:tc>
        <w:tc>
          <w:tcPr>
            <w:tcW w:w="5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89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ind w:right="18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</w:t>
            </w:r>
          </w:p>
        </w:tc>
        <w:tc>
          <w:tcPr>
            <w:tcW w:w="559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которых</w:t>
            </w:r>
          </w:p>
        </w:tc>
      </w:tr>
      <w:tr w:rsidR="000D4172" w:rsidRPr="000D4172" w:rsidTr="00530254">
        <w:trPr>
          <w:trHeight w:val="220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900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A33599" w:rsidP="000D4172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</w:t>
            </w:r>
            <w:r w:rsidR="000D4172"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сихологические</w:t>
            </w:r>
            <w:r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 </w:t>
            </w:r>
            <w:r w:rsidR="000D4172"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признаки</w:t>
            </w:r>
            <w:r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 </w:t>
            </w:r>
            <w:r w:rsidR="000D4172"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 </w:t>
            </w:r>
            <w:r w:rsidR="000D4172"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изменяться,</w:t>
            </w:r>
          </w:p>
        </w:tc>
      </w:tr>
      <w:tr w:rsidR="000D4172" w:rsidRPr="000D4172" w:rsidTr="00530254">
        <w:trPr>
          <w:trHeight w:val="217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7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выявление</w:t>
            </w:r>
          </w:p>
        </w:tc>
        <w:tc>
          <w:tcPr>
            <w:tcW w:w="189" w:type="pct"/>
            <w:gridSpan w:val="3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19" w:type="pct"/>
            <w:gridSpan w:val="2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факторов,</w:t>
            </w:r>
          </w:p>
        </w:tc>
        <w:tc>
          <w:tcPr>
            <w:tcW w:w="10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9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78" w:type="pct"/>
            <w:gridSpan w:val="2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w w:val="98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8"/>
                <w:sz w:val="24"/>
                <w:szCs w:val="20"/>
                <w:lang w:eastAsia="ru-RU"/>
              </w:rPr>
              <w:t>лежащих</w:t>
            </w:r>
          </w:p>
        </w:tc>
        <w:tc>
          <w:tcPr>
            <w:tcW w:w="5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89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ind w:right="4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</w:t>
            </w:r>
          </w:p>
        </w:tc>
        <w:tc>
          <w:tcPr>
            <w:tcW w:w="559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основе</w:t>
            </w:r>
          </w:p>
        </w:tc>
      </w:tr>
      <w:tr w:rsidR="000D4172" w:rsidRPr="000D4172" w:rsidTr="00530254">
        <w:trPr>
          <w:trHeight w:val="220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26" w:type="pct"/>
            <w:gridSpan w:val="5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индивидуальных</w:t>
            </w:r>
          </w:p>
        </w:tc>
        <w:tc>
          <w:tcPr>
            <w:tcW w:w="1076" w:type="pct"/>
            <w:gridSpan w:val="5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различий</w:t>
            </w:r>
          </w:p>
        </w:tc>
        <w:tc>
          <w:tcPr>
            <w:tcW w:w="339" w:type="pct"/>
            <w:gridSpan w:val="2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200"/>
              <w:jc w:val="right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как</w:t>
            </w:r>
          </w:p>
        </w:tc>
        <w:tc>
          <w:tcPr>
            <w:tcW w:w="559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задачи</w:t>
            </w:r>
          </w:p>
        </w:tc>
      </w:tr>
      <w:tr w:rsidR="000D4172" w:rsidRPr="000D4172" w:rsidTr="00530254">
        <w:trPr>
          <w:trHeight w:val="217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900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дифференциальной   психологии.   Тестирование   и</w:t>
            </w:r>
          </w:p>
        </w:tc>
      </w:tr>
      <w:tr w:rsidR="000D4172" w:rsidRPr="000D4172" w:rsidTr="00530254">
        <w:trPr>
          <w:trHeight w:val="220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900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статистическая   обработка   данных   как   основные</w:t>
            </w:r>
          </w:p>
        </w:tc>
      </w:tr>
      <w:tr w:rsidR="000D4172" w:rsidRPr="000D4172" w:rsidTr="00530254">
        <w:trPr>
          <w:trHeight w:val="222"/>
        </w:trPr>
        <w:tc>
          <w:tcPr>
            <w:tcW w:w="56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341" w:type="pct"/>
            <w:gridSpan w:val="1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методы дифференциальной психологии.</w:t>
            </w:r>
          </w:p>
        </w:tc>
        <w:tc>
          <w:tcPr>
            <w:tcW w:w="559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0D4172" w:rsidRPr="000D4172" w:rsidTr="00530254">
        <w:trPr>
          <w:trHeight w:val="208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62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2. Темперамент</w:t>
            </w:r>
          </w:p>
        </w:tc>
        <w:tc>
          <w:tcPr>
            <w:tcW w:w="2900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62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Гуморальные теории (Гиппократ, Гален, И. Кант,</w:t>
            </w:r>
          </w:p>
        </w:tc>
      </w:tr>
      <w:tr w:rsidR="000D4172" w:rsidRPr="000D4172" w:rsidTr="00530254">
        <w:trPr>
          <w:trHeight w:val="217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Тема 1. История развития</w:t>
            </w:r>
          </w:p>
        </w:tc>
        <w:tc>
          <w:tcPr>
            <w:tcW w:w="2900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П.Ф. Лесгафт). Соматические теории (Э. Кречмер, У.</w:t>
            </w:r>
          </w:p>
        </w:tc>
      </w:tr>
      <w:tr w:rsidR="000D4172" w:rsidRPr="000D4172" w:rsidTr="00530254">
        <w:trPr>
          <w:trHeight w:val="220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представлений о</w:t>
            </w:r>
          </w:p>
        </w:tc>
        <w:tc>
          <w:tcPr>
            <w:tcW w:w="607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Шелдон).</w:t>
            </w:r>
          </w:p>
        </w:tc>
        <w:tc>
          <w:tcPr>
            <w:tcW w:w="917" w:type="pct"/>
            <w:gridSpan w:val="7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Энергетическая</w:t>
            </w:r>
          </w:p>
        </w:tc>
        <w:tc>
          <w:tcPr>
            <w:tcW w:w="478" w:type="pct"/>
            <w:gridSpan w:val="2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теория</w:t>
            </w:r>
          </w:p>
        </w:tc>
        <w:tc>
          <w:tcPr>
            <w:tcW w:w="5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48" w:type="pct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темперамента</w:t>
            </w:r>
          </w:p>
        </w:tc>
      </w:tr>
      <w:tr w:rsidR="000D4172" w:rsidRPr="000D4172" w:rsidTr="00530254">
        <w:trPr>
          <w:trHeight w:val="217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Cs w:val="20"/>
                <w:lang w:eastAsia="ru-RU"/>
              </w:rPr>
              <w:t>Р2.Т1</w:t>
            </w: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темпераменте.</w:t>
            </w:r>
          </w:p>
        </w:tc>
        <w:tc>
          <w:tcPr>
            <w:tcW w:w="607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В.Вундта.</w:t>
            </w:r>
          </w:p>
        </w:tc>
        <w:tc>
          <w:tcPr>
            <w:tcW w:w="808" w:type="pct"/>
            <w:gridSpan w:val="6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w w:val="98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8"/>
                <w:sz w:val="24"/>
                <w:szCs w:val="20"/>
                <w:lang w:eastAsia="ru-RU"/>
              </w:rPr>
              <w:t>Генетическая</w:t>
            </w:r>
          </w:p>
        </w:tc>
        <w:tc>
          <w:tcPr>
            <w:tcW w:w="109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478" w:type="pct"/>
            <w:gridSpan w:val="2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теория</w:t>
            </w:r>
          </w:p>
        </w:tc>
        <w:tc>
          <w:tcPr>
            <w:tcW w:w="5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848" w:type="pct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темперамента</w:t>
            </w:r>
          </w:p>
        </w:tc>
      </w:tr>
      <w:tr w:rsidR="000D4172" w:rsidRPr="000D4172" w:rsidTr="00530254">
        <w:trPr>
          <w:trHeight w:val="220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900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К.Конрада.  Нервная  концепция  темперамента  И.П.</w:t>
            </w:r>
          </w:p>
        </w:tc>
      </w:tr>
      <w:tr w:rsidR="000D4172" w:rsidRPr="000D4172" w:rsidTr="00530254">
        <w:trPr>
          <w:trHeight w:val="217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900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4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Павлова. Психологические теории темперамента (Я.</w:t>
            </w:r>
          </w:p>
        </w:tc>
      </w:tr>
      <w:tr w:rsidR="000D4172" w:rsidRPr="000D4172" w:rsidTr="00530254">
        <w:trPr>
          <w:trHeight w:val="224"/>
        </w:trPr>
        <w:tc>
          <w:tcPr>
            <w:tcW w:w="56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02" w:type="pct"/>
            <w:gridSpan w:val="10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Стреляу, К.Юнг, Хейманс, Г.Айзенк).</w:t>
            </w:r>
          </w:p>
        </w:tc>
        <w:tc>
          <w:tcPr>
            <w:tcW w:w="50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59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0D4172" w:rsidRPr="000D4172" w:rsidTr="00530254">
        <w:trPr>
          <w:trHeight w:val="205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9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2. Темперамент</w:t>
            </w:r>
          </w:p>
        </w:tc>
        <w:tc>
          <w:tcPr>
            <w:tcW w:w="2900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9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Воззрения на природу темперамента в Пермской</w:t>
            </w:r>
          </w:p>
        </w:tc>
      </w:tr>
      <w:tr w:rsidR="000D4172" w:rsidRPr="000D4172" w:rsidTr="00530254">
        <w:trPr>
          <w:trHeight w:val="220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Тема 2. Современные</w:t>
            </w:r>
          </w:p>
        </w:tc>
        <w:tc>
          <w:tcPr>
            <w:tcW w:w="2900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психологической  школе  (Мерлин  В.С.).  Взгляд  на</w:t>
            </w:r>
          </w:p>
        </w:tc>
      </w:tr>
      <w:tr w:rsidR="000D4172" w:rsidRPr="000D4172" w:rsidTr="00530254">
        <w:trPr>
          <w:trHeight w:val="217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теории темперамента</w:t>
            </w:r>
          </w:p>
        </w:tc>
        <w:tc>
          <w:tcPr>
            <w:tcW w:w="607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проблему</w:t>
            </w:r>
          </w:p>
        </w:tc>
        <w:tc>
          <w:tcPr>
            <w:tcW w:w="808" w:type="pct"/>
            <w:gridSpan w:val="6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темперамента</w:t>
            </w:r>
          </w:p>
        </w:tc>
        <w:tc>
          <w:tcPr>
            <w:tcW w:w="109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w w:val="87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87"/>
                <w:sz w:val="24"/>
                <w:szCs w:val="20"/>
                <w:lang w:eastAsia="ru-RU"/>
              </w:rPr>
              <w:t>в</w:t>
            </w:r>
          </w:p>
        </w:tc>
        <w:tc>
          <w:tcPr>
            <w:tcW w:w="1376" w:type="pct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психофизиологической</w:t>
            </w:r>
          </w:p>
        </w:tc>
      </w:tr>
      <w:tr w:rsidR="000D4172" w:rsidRPr="000D4172" w:rsidTr="00530254">
        <w:trPr>
          <w:trHeight w:val="220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Cs w:val="20"/>
                <w:lang w:eastAsia="ru-RU"/>
              </w:rPr>
              <w:t>Р2.Т2</w:t>
            </w: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900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школе    Теплова    Б.М.и    Небылицына    В.Д..</w:t>
            </w:r>
          </w:p>
        </w:tc>
      </w:tr>
      <w:tr w:rsidR="000D4172" w:rsidRPr="000D4172" w:rsidTr="00530254">
        <w:trPr>
          <w:trHeight w:val="217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796" w:type="pct"/>
            <w:gridSpan w:val="4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Темперамент</w:t>
            </w:r>
          </w:p>
        </w:tc>
        <w:tc>
          <w:tcPr>
            <w:tcW w:w="13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89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как</w:t>
            </w:r>
          </w:p>
        </w:tc>
        <w:tc>
          <w:tcPr>
            <w:tcW w:w="737" w:type="pct"/>
            <w:gridSpan w:val="5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4" w:lineRule="exact"/>
              <w:jc w:val="center"/>
              <w:rPr>
                <w:rFonts w:ascii="Times New Roman" w:eastAsia="Times New Roman" w:hAnsi="Times New Roman" w:cs="Arial"/>
                <w:w w:val="98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8"/>
                <w:sz w:val="24"/>
                <w:szCs w:val="20"/>
                <w:lang w:eastAsia="ru-RU"/>
              </w:rPr>
              <w:t>совокупность</w:t>
            </w:r>
          </w:p>
        </w:tc>
        <w:tc>
          <w:tcPr>
            <w:tcW w:w="848" w:type="pct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4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формально-</w:t>
            </w:r>
          </w:p>
        </w:tc>
      </w:tr>
      <w:tr w:rsidR="000D4172" w:rsidRPr="000D4172" w:rsidTr="00530254">
        <w:trPr>
          <w:trHeight w:val="220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96" w:type="pct"/>
            <w:gridSpan w:val="4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динамических</w:t>
            </w:r>
          </w:p>
        </w:tc>
        <w:tc>
          <w:tcPr>
            <w:tcW w:w="519" w:type="pct"/>
            <w:gridSpan w:val="2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свойств</w:t>
            </w:r>
          </w:p>
        </w:tc>
        <w:tc>
          <w:tcPr>
            <w:tcW w:w="1026" w:type="pct"/>
            <w:gridSpan w:val="6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индивидуальности</w:t>
            </w:r>
          </w:p>
        </w:tc>
        <w:tc>
          <w:tcPr>
            <w:tcW w:w="559" w:type="pct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(Русалов</w:t>
            </w:r>
          </w:p>
        </w:tc>
      </w:tr>
      <w:tr w:rsidR="000D4172" w:rsidRPr="000D4172" w:rsidTr="00530254">
        <w:trPr>
          <w:trHeight w:val="222"/>
        </w:trPr>
        <w:tc>
          <w:tcPr>
            <w:tcW w:w="56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07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В.М.).</w:t>
            </w:r>
          </w:p>
        </w:tc>
        <w:tc>
          <w:tcPr>
            <w:tcW w:w="808" w:type="pct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Современные</w:t>
            </w:r>
          </w:p>
        </w:tc>
        <w:tc>
          <w:tcPr>
            <w:tcW w:w="109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817" w:type="pct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зарубежные</w:t>
            </w:r>
          </w:p>
        </w:tc>
        <w:tc>
          <w:tcPr>
            <w:tcW w:w="559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теории</w:t>
            </w:r>
          </w:p>
        </w:tc>
      </w:tr>
      <w:tr w:rsidR="000D4172" w:rsidRPr="000D4172" w:rsidTr="00530254">
        <w:trPr>
          <w:trHeight w:val="508"/>
        </w:trPr>
        <w:tc>
          <w:tcPr>
            <w:tcW w:w="564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36" w:type="pct"/>
            <w:gridSpan w:val="2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  <w:tc>
          <w:tcPr>
            <w:tcW w:w="607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9" w:type="pct"/>
            <w:gridSpan w:val="3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389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9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78" w:type="pct"/>
            <w:gridSpan w:val="2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0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9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559" w:type="pct"/>
            <w:gridSpan w:val="2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0D4172" w:rsidRPr="000D4172" w:rsidTr="00530254">
        <w:trPr>
          <w:gridAfter w:val="1"/>
          <w:wAfter w:w="116" w:type="pct"/>
          <w:trHeight w:val="276"/>
        </w:trPr>
        <w:tc>
          <w:tcPr>
            <w:tcW w:w="564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  <w:bookmarkStart w:id="5" w:name="page14"/>
            <w:bookmarkEnd w:id="5"/>
          </w:p>
        </w:tc>
        <w:tc>
          <w:tcPr>
            <w:tcW w:w="1487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темперамента (А. Томас и С. Чесс, 1977; А. Басс и Р.</w:t>
            </w:r>
          </w:p>
        </w:tc>
      </w:tr>
      <w:tr w:rsidR="000D4172" w:rsidRPr="000D4172" w:rsidTr="00530254">
        <w:trPr>
          <w:gridAfter w:val="1"/>
          <w:wAfter w:w="116" w:type="pct"/>
          <w:trHeight w:val="280"/>
        </w:trPr>
        <w:tc>
          <w:tcPr>
            <w:tcW w:w="56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Пломин, 1973; М. Ротбарт, 1989; Р. Клонингер, 1987).</w:t>
            </w:r>
          </w:p>
        </w:tc>
      </w:tr>
      <w:tr w:rsidR="000D4172" w:rsidRPr="000D4172" w:rsidTr="00530254">
        <w:trPr>
          <w:gridAfter w:val="1"/>
          <w:wAfter w:w="116" w:type="pct"/>
          <w:trHeight w:val="262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62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2. Темперамент</w:t>
            </w: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62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Связь  темперамента  со  свойствами  личности.</w:t>
            </w:r>
          </w:p>
        </w:tc>
      </w:tr>
      <w:tr w:rsidR="000D4172" w:rsidRPr="000D4172" w:rsidTr="00530254">
        <w:trPr>
          <w:gridAfter w:val="1"/>
          <w:wAfter w:w="116" w:type="pct"/>
          <w:trHeight w:val="278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Тема 3. Темперамент и</w:t>
            </w: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Темперамент    как    основа    для    формирования</w:t>
            </w:r>
          </w:p>
        </w:tc>
      </w:tr>
      <w:tr w:rsidR="000D4172" w:rsidRPr="000D4172" w:rsidTr="00530254">
        <w:trPr>
          <w:gridAfter w:val="1"/>
          <w:wAfter w:w="116" w:type="pct"/>
          <w:trHeight w:val="274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Cs w:val="20"/>
                <w:lang w:eastAsia="ru-RU"/>
              </w:rPr>
              <w:t>Р2.Т3</w:t>
            </w: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личность.</w:t>
            </w:r>
          </w:p>
        </w:tc>
        <w:tc>
          <w:tcPr>
            <w:tcW w:w="1364" w:type="pct"/>
            <w:gridSpan w:val="7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впечатлительности,</w:t>
            </w:r>
          </w:p>
        </w:tc>
        <w:tc>
          <w:tcPr>
            <w:tcW w:w="1469" w:type="pct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эмоциональности,</w:t>
            </w:r>
          </w:p>
        </w:tc>
      </w:tr>
      <w:tr w:rsidR="000D4172" w:rsidRPr="000D4172" w:rsidTr="00530254">
        <w:trPr>
          <w:gridAfter w:val="1"/>
          <w:wAfter w:w="116" w:type="pct"/>
          <w:trHeight w:val="278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импульсивности   и   тревожности.   Темперамент   и</w:t>
            </w:r>
          </w:p>
        </w:tc>
      </w:tr>
      <w:tr w:rsidR="000D4172" w:rsidRPr="000D4172" w:rsidTr="00530254">
        <w:trPr>
          <w:gridAfter w:val="1"/>
          <w:wAfter w:w="116" w:type="pct"/>
          <w:trHeight w:val="278"/>
        </w:trPr>
        <w:tc>
          <w:tcPr>
            <w:tcW w:w="56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способности. Темперамент и характер человека.</w:t>
            </w:r>
          </w:p>
        </w:tc>
      </w:tr>
      <w:tr w:rsidR="000D4172" w:rsidRPr="000D4172" w:rsidTr="00530254">
        <w:trPr>
          <w:gridAfter w:val="1"/>
          <w:wAfter w:w="116" w:type="pct"/>
          <w:trHeight w:val="264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6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2. Темперамент</w:t>
            </w: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64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Понятие  индивидуального  стиля  деятельности.</w:t>
            </w:r>
          </w:p>
        </w:tc>
      </w:tr>
      <w:tr w:rsidR="000D4172" w:rsidRPr="000D4172" w:rsidTr="00530254">
        <w:trPr>
          <w:gridAfter w:val="1"/>
          <w:wAfter w:w="116" w:type="pct"/>
          <w:trHeight w:val="274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Тема 4. Темперамент и</w:t>
            </w: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Зависимость индивидуального стиля деятельности от</w:t>
            </w:r>
          </w:p>
        </w:tc>
      </w:tr>
      <w:tr w:rsidR="000D4172" w:rsidRPr="000D4172" w:rsidTr="00530254">
        <w:trPr>
          <w:gridAfter w:val="1"/>
          <w:wAfter w:w="116" w:type="pct"/>
          <w:trHeight w:val="278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Cs w:val="20"/>
                <w:lang w:eastAsia="ru-RU"/>
              </w:rPr>
              <w:t>Р2.Т4</w:t>
            </w: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индивидуальный стиль</w:t>
            </w: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особенностей  темперамента.  Неоднозначность  связи</w:t>
            </w:r>
          </w:p>
        </w:tc>
      </w:tr>
      <w:tr w:rsidR="000D4172" w:rsidRPr="000D4172" w:rsidTr="00530254">
        <w:trPr>
          <w:gridAfter w:val="1"/>
          <w:wAfter w:w="116" w:type="pct"/>
          <w:trHeight w:val="274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деятельности.</w:t>
            </w: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между  темпераментом  и  индивидуальным  стилем</w:t>
            </w:r>
          </w:p>
        </w:tc>
      </w:tr>
      <w:tr w:rsidR="000D4172" w:rsidRPr="000D4172" w:rsidTr="00530254">
        <w:trPr>
          <w:gridAfter w:val="1"/>
          <w:wAfter w:w="116" w:type="pct"/>
          <w:trHeight w:val="282"/>
        </w:trPr>
        <w:tc>
          <w:tcPr>
            <w:tcW w:w="56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7" w:type="pct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деятельности.</w:t>
            </w:r>
          </w:p>
        </w:tc>
        <w:tc>
          <w:tcPr>
            <w:tcW w:w="577" w:type="pct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81" w:type="pct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8" w:type="pct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0D4172" w:rsidRPr="000D4172" w:rsidTr="00530254">
        <w:trPr>
          <w:gridAfter w:val="1"/>
          <w:wAfter w:w="116" w:type="pct"/>
          <w:trHeight w:val="260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9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3. Характер</w:t>
            </w: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9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Определение  характера.  Факторы  формирования</w:t>
            </w:r>
          </w:p>
        </w:tc>
      </w:tr>
      <w:tr w:rsidR="000D4172" w:rsidRPr="000D4172" w:rsidTr="00530254">
        <w:trPr>
          <w:gridAfter w:val="1"/>
          <w:wAfter w:w="116" w:type="pct"/>
          <w:trHeight w:val="278"/>
        </w:trPr>
        <w:tc>
          <w:tcPr>
            <w:tcW w:w="564" w:type="pct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Cs w:val="20"/>
                <w:lang w:eastAsia="ru-RU"/>
              </w:rPr>
              <w:t>Р3.Т1</w:t>
            </w: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Тема 1. Понятие о</w:t>
            </w:r>
          </w:p>
        </w:tc>
        <w:tc>
          <w:tcPr>
            <w:tcW w:w="690" w:type="pct"/>
            <w:gridSpan w:val="3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характера.</w:t>
            </w:r>
          </w:p>
        </w:tc>
        <w:tc>
          <w:tcPr>
            <w:tcW w:w="674" w:type="pct"/>
            <w:gridSpan w:val="4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Функции</w:t>
            </w:r>
          </w:p>
        </w:tc>
        <w:tc>
          <w:tcPr>
            <w:tcW w:w="681" w:type="pct"/>
            <w:gridSpan w:val="3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характера.</w:t>
            </w:r>
          </w:p>
        </w:tc>
        <w:tc>
          <w:tcPr>
            <w:tcW w:w="788" w:type="pct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Соотношение</w:t>
            </w:r>
          </w:p>
        </w:tc>
      </w:tr>
      <w:tr w:rsidR="000D4172" w:rsidRPr="000D4172" w:rsidTr="00530254">
        <w:trPr>
          <w:gridAfter w:val="1"/>
          <w:wAfter w:w="116" w:type="pct"/>
          <w:trHeight w:val="126"/>
        </w:trPr>
        <w:tc>
          <w:tcPr>
            <w:tcW w:w="564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87" w:type="pct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характере. Развитие и</w:t>
            </w:r>
          </w:p>
        </w:tc>
        <w:tc>
          <w:tcPr>
            <w:tcW w:w="2832" w:type="pct"/>
            <w:gridSpan w:val="1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характера   и   темперамента   человека.   Структура</w:t>
            </w:r>
          </w:p>
        </w:tc>
      </w:tr>
      <w:tr w:rsidR="000D4172" w:rsidRPr="000D4172" w:rsidTr="00530254">
        <w:trPr>
          <w:gridAfter w:val="1"/>
          <w:wAfter w:w="116" w:type="pct"/>
          <w:trHeight w:val="148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87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530254">
        <w:trPr>
          <w:gridAfter w:val="1"/>
          <w:wAfter w:w="116" w:type="pct"/>
          <w:trHeight w:val="282"/>
        </w:trPr>
        <w:tc>
          <w:tcPr>
            <w:tcW w:w="56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формирование характера.</w:t>
            </w:r>
          </w:p>
        </w:tc>
        <w:tc>
          <w:tcPr>
            <w:tcW w:w="2832" w:type="pct"/>
            <w:gridSpan w:val="1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характера и иерархичность черт характера.</w:t>
            </w:r>
          </w:p>
        </w:tc>
      </w:tr>
      <w:tr w:rsidR="000D4172" w:rsidRPr="000D4172" w:rsidTr="00530254">
        <w:trPr>
          <w:gridAfter w:val="1"/>
          <w:wAfter w:w="116" w:type="pct"/>
          <w:trHeight w:val="259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9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3. Характер</w:t>
            </w: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9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Типология Э.Фромма. Воззрения К. Леонгарда на</w:t>
            </w:r>
          </w:p>
        </w:tc>
      </w:tr>
      <w:tr w:rsidR="000D4172" w:rsidRPr="000D4172" w:rsidTr="00530254">
        <w:trPr>
          <w:gridAfter w:val="1"/>
          <w:wAfter w:w="116" w:type="pct"/>
          <w:trHeight w:val="278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Тема 2. Типологии</w:t>
            </w: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характер.  Акцентуация  характера.  Типология  П.Б.</w:t>
            </w:r>
          </w:p>
        </w:tc>
      </w:tr>
      <w:tr w:rsidR="000D4172" w:rsidRPr="000D4172" w:rsidTr="00530254">
        <w:trPr>
          <w:gridAfter w:val="1"/>
          <w:wAfter w:w="116" w:type="pct"/>
          <w:trHeight w:val="274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характера.</w:t>
            </w: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Ганнушкина.  Акцентуация  и  психопатия  характера.</w:t>
            </w:r>
          </w:p>
        </w:tc>
      </w:tr>
      <w:tr w:rsidR="000D4172" w:rsidRPr="000D4172" w:rsidTr="00530254">
        <w:trPr>
          <w:gridAfter w:val="1"/>
          <w:wAfter w:w="116" w:type="pct"/>
          <w:trHeight w:val="279"/>
        </w:trPr>
        <w:tc>
          <w:tcPr>
            <w:tcW w:w="564" w:type="pct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Cs w:val="20"/>
                <w:lang w:eastAsia="ru-RU"/>
              </w:rPr>
              <w:t>Р3.Т2</w:t>
            </w: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690" w:type="pct"/>
            <w:gridSpan w:val="3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Типология</w:t>
            </w:r>
          </w:p>
        </w:tc>
        <w:tc>
          <w:tcPr>
            <w:tcW w:w="674" w:type="pct"/>
            <w:gridSpan w:val="4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акцентуаций</w:t>
            </w:r>
          </w:p>
        </w:tc>
        <w:tc>
          <w:tcPr>
            <w:tcW w:w="681" w:type="pct"/>
            <w:gridSpan w:val="3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характера</w:t>
            </w:r>
          </w:p>
        </w:tc>
        <w:tc>
          <w:tcPr>
            <w:tcW w:w="788" w:type="pct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А.Е.   Личко</w:t>
            </w:r>
          </w:p>
        </w:tc>
      </w:tr>
      <w:tr w:rsidR="000D4172" w:rsidRPr="000D4172" w:rsidTr="00530254">
        <w:trPr>
          <w:gridAfter w:val="1"/>
          <w:wAfter w:w="116" w:type="pct"/>
          <w:trHeight w:val="126"/>
        </w:trPr>
        <w:tc>
          <w:tcPr>
            <w:tcW w:w="564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787" w:type="pct"/>
            <w:gridSpan w:val="4"/>
            <w:vMerge w:val="restar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w w:val="98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8"/>
                <w:sz w:val="24"/>
                <w:szCs w:val="20"/>
                <w:lang w:eastAsia="ru-RU"/>
              </w:rPr>
              <w:t>(гипертимный,</w:t>
            </w:r>
          </w:p>
        </w:tc>
        <w:tc>
          <w:tcPr>
            <w:tcW w:w="1258" w:type="pct"/>
            <w:gridSpan w:val="6"/>
            <w:vMerge w:val="restar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циклоидный,</w:t>
            </w:r>
          </w:p>
        </w:tc>
        <w:tc>
          <w:tcPr>
            <w:tcW w:w="788" w:type="pct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лабильный,</w:t>
            </w:r>
          </w:p>
        </w:tc>
      </w:tr>
      <w:tr w:rsidR="000D4172" w:rsidRPr="000D4172" w:rsidTr="00530254">
        <w:trPr>
          <w:gridAfter w:val="1"/>
          <w:wAfter w:w="116" w:type="pct"/>
          <w:trHeight w:val="148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87" w:type="pct"/>
            <w:gridSpan w:val="4"/>
            <w:vMerge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258" w:type="pct"/>
            <w:gridSpan w:val="6"/>
            <w:vMerge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788" w:type="pct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530254">
        <w:trPr>
          <w:gridAfter w:val="1"/>
          <w:wAfter w:w="116" w:type="pct"/>
          <w:trHeight w:val="278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4" w:type="pct"/>
            <w:gridSpan w:val="7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астеноневротический,</w:t>
            </w:r>
          </w:p>
        </w:tc>
        <w:tc>
          <w:tcPr>
            <w:tcW w:w="681" w:type="pct"/>
            <w:gridSpan w:val="3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8" w:type="pct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сензитивный,</w:t>
            </w:r>
          </w:p>
        </w:tc>
      </w:tr>
      <w:tr w:rsidR="000D4172" w:rsidRPr="000D4172" w:rsidTr="00530254">
        <w:trPr>
          <w:gridAfter w:val="1"/>
          <w:wAfter w:w="116" w:type="pct"/>
          <w:trHeight w:val="274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психастенический,шизоидный,эпилептоидный,</w:t>
            </w:r>
          </w:p>
        </w:tc>
      </w:tr>
      <w:tr w:rsidR="000D4172" w:rsidRPr="000D4172" w:rsidTr="00530254">
        <w:trPr>
          <w:gridAfter w:val="1"/>
          <w:wAfter w:w="116" w:type="pct"/>
          <w:trHeight w:val="282"/>
        </w:trPr>
        <w:tc>
          <w:tcPr>
            <w:tcW w:w="56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истероидный, неустойчивый и конформный типы).</w:t>
            </w:r>
          </w:p>
        </w:tc>
      </w:tr>
      <w:tr w:rsidR="000D4172" w:rsidRPr="000D4172" w:rsidTr="00530254">
        <w:trPr>
          <w:gridAfter w:val="1"/>
          <w:wAfter w:w="116" w:type="pct"/>
          <w:trHeight w:val="259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9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3. Характер</w:t>
            </w:r>
          </w:p>
        </w:tc>
        <w:tc>
          <w:tcPr>
            <w:tcW w:w="690" w:type="pct"/>
            <w:gridSpan w:val="3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9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Истоки</w:t>
            </w:r>
          </w:p>
        </w:tc>
        <w:tc>
          <w:tcPr>
            <w:tcW w:w="97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577" w:type="pct"/>
            <w:gridSpan w:val="3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9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характера</w:t>
            </w:r>
          </w:p>
        </w:tc>
        <w:tc>
          <w:tcPr>
            <w:tcW w:w="681" w:type="pct"/>
            <w:gridSpan w:val="3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9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человека.</w:t>
            </w:r>
          </w:p>
        </w:tc>
        <w:tc>
          <w:tcPr>
            <w:tcW w:w="788" w:type="pct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9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Механизм</w:t>
            </w:r>
          </w:p>
        </w:tc>
      </w:tr>
      <w:tr w:rsidR="000D4172" w:rsidRPr="000D4172" w:rsidTr="00530254">
        <w:trPr>
          <w:gridAfter w:val="1"/>
          <w:wAfter w:w="116" w:type="pct"/>
          <w:trHeight w:val="279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Тема 3. Формирование</w:t>
            </w: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формирования  характера.  Сензитивный  период  для</w:t>
            </w:r>
          </w:p>
        </w:tc>
      </w:tr>
      <w:tr w:rsidR="000D4172" w:rsidRPr="000D4172" w:rsidTr="00530254">
        <w:trPr>
          <w:gridAfter w:val="1"/>
          <w:wAfter w:w="116" w:type="pct"/>
          <w:trHeight w:val="274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характера.</w:t>
            </w: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развития   и   укрепления   характера.   Возрастные</w:t>
            </w:r>
          </w:p>
        </w:tc>
      </w:tr>
      <w:tr w:rsidR="000D4172" w:rsidRPr="000D4172" w:rsidTr="00530254">
        <w:trPr>
          <w:gridAfter w:val="1"/>
          <w:wAfter w:w="116" w:type="pct"/>
          <w:trHeight w:val="278"/>
        </w:trPr>
        <w:tc>
          <w:tcPr>
            <w:tcW w:w="564" w:type="pct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Cs w:val="20"/>
                <w:lang w:eastAsia="ru-RU"/>
              </w:rPr>
              <w:t>Р3.Т3</w:t>
            </w: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особенности становления черт характера у человека.</w:t>
            </w:r>
          </w:p>
        </w:tc>
      </w:tr>
      <w:tr w:rsidR="000D4172" w:rsidRPr="000D4172" w:rsidTr="00530254">
        <w:trPr>
          <w:gridAfter w:val="1"/>
          <w:wAfter w:w="116" w:type="pct"/>
          <w:trHeight w:val="126"/>
        </w:trPr>
        <w:tc>
          <w:tcPr>
            <w:tcW w:w="564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Проблема    перевоспитания    характера    человека.</w:t>
            </w:r>
          </w:p>
        </w:tc>
      </w:tr>
      <w:tr w:rsidR="000D4172" w:rsidRPr="000D4172" w:rsidTr="00530254">
        <w:trPr>
          <w:gridAfter w:val="1"/>
          <w:wAfter w:w="116" w:type="pct"/>
          <w:trHeight w:val="148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530254">
        <w:trPr>
          <w:gridAfter w:val="1"/>
          <w:wAfter w:w="116" w:type="pct"/>
          <w:trHeight w:val="278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Личность  и  характер  человека.  Место  характера  в</w:t>
            </w:r>
          </w:p>
        </w:tc>
      </w:tr>
      <w:tr w:rsidR="000D4172" w:rsidRPr="000D4172" w:rsidTr="00530254">
        <w:trPr>
          <w:gridAfter w:val="1"/>
          <w:wAfter w:w="116" w:type="pct"/>
          <w:trHeight w:val="274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общей структуре личности. Черты характера и другие</w:t>
            </w:r>
          </w:p>
        </w:tc>
      </w:tr>
      <w:tr w:rsidR="000D4172" w:rsidRPr="000D4172" w:rsidTr="00530254">
        <w:trPr>
          <w:gridAfter w:val="1"/>
          <w:wAfter w:w="116" w:type="pct"/>
          <w:trHeight w:val="282"/>
        </w:trPr>
        <w:tc>
          <w:tcPr>
            <w:tcW w:w="56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45" w:type="pct"/>
            <w:gridSpan w:val="10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личностные свойства человека.</w:t>
            </w:r>
          </w:p>
        </w:tc>
        <w:tc>
          <w:tcPr>
            <w:tcW w:w="788" w:type="pct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0D4172" w:rsidRPr="000D4172" w:rsidTr="00530254">
        <w:trPr>
          <w:gridAfter w:val="1"/>
          <w:wAfter w:w="116" w:type="pct"/>
          <w:trHeight w:val="260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9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4. Способности</w:t>
            </w:r>
          </w:p>
        </w:tc>
        <w:tc>
          <w:tcPr>
            <w:tcW w:w="690" w:type="pct"/>
            <w:gridSpan w:val="3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9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Понятие</w:t>
            </w:r>
          </w:p>
        </w:tc>
        <w:tc>
          <w:tcPr>
            <w:tcW w:w="97" w:type="pct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258" w:type="pct"/>
            <w:gridSpan w:val="6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9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способностей.</w:t>
            </w:r>
          </w:p>
        </w:tc>
        <w:tc>
          <w:tcPr>
            <w:tcW w:w="788" w:type="pct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59" w:lineRule="exac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Определение</w:t>
            </w:r>
          </w:p>
        </w:tc>
      </w:tr>
      <w:tr w:rsidR="000D4172" w:rsidRPr="000D4172" w:rsidTr="00530254">
        <w:trPr>
          <w:gridAfter w:val="1"/>
          <w:wAfter w:w="116" w:type="pct"/>
          <w:trHeight w:val="278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способностей.  Взгляд  на  природу  способностей  в</w:t>
            </w:r>
          </w:p>
        </w:tc>
      </w:tr>
      <w:tr w:rsidR="000D4172" w:rsidRPr="000D4172" w:rsidTr="00530254">
        <w:trPr>
          <w:gridAfter w:val="1"/>
          <w:wAfter w:w="116" w:type="pct"/>
          <w:trHeight w:val="274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теориях  преформизма  и  «чистой  доски».  Теории</w:t>
            </w:r>
          </w:p>
        </w:tc>
      </w:tr>
      <w:tr w:rsidR="000D4172" w:rsidRPr="000D4172" w:rsidTr="00530254">
        <w:trPr>
          <w:gridAfter w:val="1"/>
          <w:wAfter w:w="116" w:type="pct"/>
          <w:trHeight w:val="278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конвергенциидвухфакторовикультурно-</w:t>
            </w:r>
          </w:p>
        </w:tc>
      </w:tr>
      <w:tr w:rsidR="000D4172" w:rsidRPr="000D4172" w:rsidTr="00530254">
        <w:trPr>
          <w:gridAfter w:val="1"/>
          <w:wAfter w:w="116" w:type="pct"/>
          <w:trHeight w:val="274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историческая  теория  Л.С.  Выготского.  Проблема</w:t>
            </w:r>
          </w:p>
        </w:tc>
      </w:tr>
      <w:tr w:rsidR="000D4172" w:rsidRPr="000D4172" w:rsidTr="00530254">
        <w:trPr>
          <w:gridAfter w:val="1"/>
          <w:wAfter w:w="116" w:type="pct"/>
          <w:trHeight w:val="278"/>
        </w:trPr>
        <w:tc>
          <w:tcPr>
            <w:tcW w:w="564" w:type="pct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4"/>
                <w:szCs w:val="20"/>
                <w:lang w:eastAsia="ru-RU"/>
              </w:rPr>
              <w:t>Р4</w:t>
            </w: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787" w:type="pct"/>
            <w:gridSpan w:val="4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способностей</w:t>
            </w:r>
          </w:p>
        </w:tc>
        <w:tc>
          <w:tcPr>
            <w:tcW w:w="2046" w:type="pct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  психофизиологической  школе  Б.М.</w:t>
            </w:r>
          </w:p>
        </w:tc>
      </w:tr>
      <w:tr w:rsidR="000D4172" w:rsidRPr="000D4172" w:rsidTr="00530254">
        <w:trPr>
          <w:gridAfter w:val="1"/>
          <w:wAfter w:w="116" w:type="pct"/>
          <w:trHeight w:val="126"/>
        </w:trPr>
        <w:tc>
          <w:tcPr>
            <w:tcW w:w="564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Теплова. Представления о способностях в Пермской</w:t>
            </w:r>
          </w:p>
        </w:tc>
      </w:tr>
      <w:tr w:rsidR="000D4172" w:rsidRPr="000D4172" w:rsidTr="00530254">
        <w:trPr>
          <w:gridAfter w:val="1"/>
          <w:wAfter w:w="116" w:type="pct"/>
          <w:trHeight w:val="148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530254">
        <w:trPr>
          <w:gridAfter w:val="1"/>
          <w:wAfter w:w="116" w:type="pct"/>
          <w:trHeight w:val="278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364" w:type="pct"/>
            <w:gridSpan w:val="7"/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психологической школе.</w:t>
            </w:r>
          </w:p>
        </w:tc>
        <w:tc>
          <w:tcPr>
            <w:tcW w:w="1469" w:type="pct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ind w:right="118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Классификация</w:t>
            </w:r>
          </w:p>
        </w:tc>
      </w:tr>
      <w:tr w:rsidR="000D4172" w:rsidRPr="000D4172" w:rsidTr="00530254">
        <w:trPr>
          <w:gridAfter w:val="1"/>
          <w:wAfter w:w="116" w:type="pct"/>
          <w:trHeight w:val="274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способностей.  Связь  способностей  с  успешностью</w:t>
            </w:r>
          </w:p>
        </w:tc>
      </w:tr>
      <w:tr w:rsidR="000D4172" w:rsidRPr="000D4172" w:rsidTr="00530254">
        <w:trPr>
          <w:gridAfter w:val="1"/>
          <w:wAfter w:w="116" w:type="pct"/>
          <w:trHeight w:val="278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выполнениядеятельности.Взаимодействиеи</w:t>
            </w:r>
          </w:p>
        </w:tc>
      </w:tr>
      <w:tr w:rsidR="000D4172" w:rsidRPr="000D4172" w:rsidTr="00530254">
        <w:trPr>
          <w:gridAfter w:val="1"/>
          <w:wAfter w:w="116" w:type="pct"/>
          <w:trHeight w:val="274"/>
        </w:trPr>
        <w:tc>
          <w:tcPr>
            <w:tcW w:w="56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2832" w:type="pct"/>
            <w:gridSpan w:val="1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взаимокомпенсация    способностей.    Понятие    об</w:t>
            </w:r>
          </w:p>
        </w:tc>
      </w:tr>
      <w:tr w:rsidR="000D4172" w:rsidRPr="000D4172" w:rsidTr="00530254">
        <w:trPr>
          <w:gridAfter w:val="1"/>
          <w:wAfter w:w="116" w:type="pct"/>
          <w:trHeight w:val="282"/>
        </w:trPr>
        <w:tc>
          <w:tcPr>
            <w:tcW w:w="56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8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045" w:type="pct"/>
            <w:gridSpan w:val="10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одаренности. Талант и гениальность.</w:t>
            </w:r>
          </w:p>
        </w:tc>
        <w:tc>
          <w:tcPr>
            <w:tcW w:w="788" w:type="pct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0D4172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0D4172" w:rsidRDefault="000D4172" w:rsidP="000D4172">
      <w:pPr>
        <w:spacing w:after="0" w:line="27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20B4F" w:rsidRPr="000D4172" w:rsidRDefault="00720B4F" w:rsidP="000D4172">
      <w:pPr>
        <w:spacing w:after="0" w:line="27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numPr>
          <w:ilvl w:val="0"/>
          <w:numId w:val="3"/>
        </w:numPr>
        <w:tabs>
          <w:tab w:val="left" w:pos="480"/>
        </w:tabs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РАСПРЕДЕЛЕНИЕ УЧЕБНОГО ВРЕМЕНИ</w:t>
      </w:r>
    </w:p>
    <w:p w:rsidR="000D4172" w:rsidRPr="000D4172" w:rsidRDefault="000D4172" w:rsidP="000D4172">
      <w:pPr>
        <w:spacing w:after="0" w:line="249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0D4172" w:rsidRPr="000D4172" w:rsidRDefault="000D4172" w:rsidP="000D4172">
      <w:pPr>
        <w:spacing w:after="0" w:line="233" w:lineRule="auto"/>
        <w:ind w:right="32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3.1. Распределение аудиторной нагрузки и мероприятий самостоятельной работы по разделам дисциплины</w:t>
      </w: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5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Calibri" w:eastAsia="Calibri" w:hAnsi="Calibri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Calibri" w:eastAsia="Calibri" w:hAnsi="Calibri" w:cs="Arial"/>
          <w:sz w:val="20"/>
          <w:szCs w:val="20"/>
          <w:lang w:eastAsia="ru-RU"/>
        </w:rPr>
        <w:sectPr w:rsidR="000D4172" w:rsidRPr="000D4172">
          <w:footerReference w:type="first" r:id="rId9"/>
          <w:pgSz w:w="11900" w:h="16838"/>
          <w:pgMar w:top="945" w:right="864" w:bottom="0" w:left="1020" w:header="0" w:footer="0" w:gutter="0"/>
          <w:cols w:space="0" w:equalWidth="0">
            <w:col w:w="10020"/>
          </w:cols>
          <w:docGrid w:linePitch="360"/>
        </w:sectPr>
      </w:pPr>
    </w:p>
    <w:p w:rsidR="000D4172" w:rsidRPr="000D4172" w:rsidRDefault="000D4172" w:rsidP="000D4172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bookmarkStart w:id="6" w:name="page15"/>
      <w:bookmarkEnd w:id="6"/>
    </w:p>
    <w:p w:rsidR="000D4172" w:rsidRPr="000D4172" w:rsidRDefault="000D4172" w:rsidP="000D4172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  <w:sectPr w:rsidR="000D4172" w:rsidRPr="000D4172">
          <w:pgSz w:w="16840" w:h="11904" w:orient="landscape"/>
          <w:pgMar w:top="88" w:right="318" w:bottom="154" w:left="280" w:header="0" w:footer="0" w:gutter="0"/>
          <w:cols w:space="0" w:equalWidth="0">
            <w:col w:w="16240"/>
          </w:cols>
          <w:docGrid w:linePitch="360"/>
        </w:sectPr>
      </w:pPr>
    </w:p>
    <w:p w:rsidR="000D4172" w:rsidRPr="000D4172" w:rsidRDefault="000D4172" w:rsidP="000D4172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Style w:val="TableNormal"/>
        <w:tblpPr w:leftFromText="180" w:rightFromText="180" w:horzAnchor="margin" w:tblpY="540"/>
        <w:tblW w:w="15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2380"/>
        <w:gridCol w:w="530"/>
        <w:gridCol w:w="425"/>
        <w:gridCol w:w="425"/>
        <w:gridCol w:w="425"/>
        <w:gridCol w:w="334"/>
        <w:gridCol w:w="580"/>
        <w:gridCol w:w="362"/>
        <w:gridCol w:w="489"/>
        <w:gridCol w:w="567"/>
        <w:gridCol w:w="283"/>
        <w:gridCol w:w="550"/>
        <w:gridCol w:w="424"/>
        <w:gridCol w:w="424"/>
        <w:gridCol w:w="424"/>
        <w:gridCol w:w="424"/>
        <w:gridCol w:w="424"/>
        <w:gridCol w:w="424"/>
        <w:gridCol w:w="453"/>
        <w:gridCol w:w="424"/>
        <w:gridCol w:w="424"/>
        <w:gridCol w:w="427"/>
        <w:gridCol w:w="587"/>
        <w:gridCol w:w="568"/>
        <w:gridCol w:w="566"/>
        <w:gridCol w:w="424"/>
        <w:gridCol w:w="357"/>
        <w:gridCol w:w="357"/>
        <w:gridCol w:w="431"/>
      </w:tblGrid>
      <w:tr w:rsidR="000D4172" w:rsidRPr="00347EA3" w:rsidTr="00347EA3">
        <w:trPr>
          <w:trHeight w:val="630"/>
        </w:trPr>
        <w:tc>
          <w:tcPr>
            <w:tcW w:w="3506" w:type="dxa"/>
            <w:gridSpan w:val="3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0D4172" w:rsidRPr="00347EA3" w:rsidRDefault="000D4172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</w:p>
          <w:p w:rsidR="000D4172" w:rsidRPr="00347EA3" w:rsidRDefault="000D4172" w:rsidP="00347EA3">
            <w:pPr>
              <w:spacing w:before="1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Раздел дисциплины</w:t>
            </w:r>
          </w:p>
        </w:tc>
        <w:tc>
          <w:tcPr>
            <w:tcW w:w="1609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0D4172" w:rsidRPr="00347EA3" w:rsidRDefault="000D4172" w:rsidP="00347EA3">
            <w:pPr>
              <w:spacing w:before="128"/>
              <w:ind w:right="215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Аудиторная нагрузка (час.)</w:t>
            </w:r>
          </w:p>
        </w:tc>
        <w:tc>
          <w:tcPr>
            <w:tcW w:w="10393" w:type="dxa"/>
            <w:gridSpan w:val="23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0D4172" w:rsidRPr="00347EA3" w:rsidRDefault="000D4172" w:rsidP="00347EA3">
            <w:pPr>
              <w:spacing w:line="180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Самостоятельная работа: виды, количество и объемы мероприятий</w:t>
            </w:r>
          </w:p>
        </w:tc>
      </w:tr>
      <w:tr w:rsidR="00347EA3" w:rsidRPr="00347EA3" w:rsidTr="00347EA3">
        <w:trPr>
          <w:trHeight w:val="1103"/>
        </w:trPr>
        <w:tc>
          <w:tcPr>
            <w:tcW w:w="596" w:type="dxa"/>
            <w:vMerge w:val="restart"/>
            <w:tcBorders>
              <w:lef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spacing w:before="12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Код раздела, темы</w:t>
            </w:r>
          </w:p>
        </w:tc>
        <w:tc>
          <w:tcPr>
            <w:tcW w:w="2380" w:type="dxa"/>
            <w:vMerge w:val="restart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spacing w:before="1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Наименование раздела, темы</w:t>
            </w:r>
          </w:p>
        </w:tc>
        <w:tc>
          <w:tcPr>
            <w:tcW w:w="530" w:type="dxa"/>
            <w:vMerge w:val="restart"/>
            <w:tcBorders>
              <w:left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spacing w:before="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 xml:space="preserve">Всего </w:t>
            </w: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  <w:t>по разделу, теме (час.)</w:t>
            </w:r>
          </w:p>
        </w:tc>
        <w:tc>
          <w:tcPr>
            <w:tcW w:w="425" w:type="dxa"/>
            <w:vMerge w:val="restart"/>
            <w:tcBorders>
              <w:lef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spacing w:before="119"/>
              <w:ind w:right="1349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Всего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347EA3" w:rsidRPr="00347EA3" w:rsidRDefault="00347EA3" w:rsidP="00347EA3">
            <w:pPr>
              <w:spacing w:before="126"/>
              <w:ind w:right="1349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Лекции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347EA3" w:rsidRPr="00347EA3" w:rsidRDefault="00347EA3" w:rsidP="00347EA3">
            <w:pPr>
              <w:spacing w:before="126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Практические занятия</w:t>
            </w:r>
          </w:p>
        </w:tc>
        <w:tc>
          <w:tcPr>
            <w:tcW w:w="334" w:type="dxa"/>
            <w:vMerge w:val="restart"/>
            <w:tcBorders>
              <w:righ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spacing w:before="76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Лабораторные работы</w:t>
            </w:r>
          </w:p>
        </w:tc>
        <w:tc>
          <w:tcPr>
            <w:tcW w:w="580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spacing w:before="100" w:line="190" w:lineRule="atLeast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Всего самостоятельной работы студентов (час.)</w:t>
            </w:r>
          </w:p>
        </w:tc>
        <w:tc>
          <w:tcPr>
            <w:tcW w:w="2251" w:type="dxa"/>
            <w:gridSpan w:val="5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spacing w:before="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</w:p>
          <w:p w:rsidR="00347EA3" w:rsidRPr="00347EA3" w:rsidRDefault="00347EA3" w:rsidP="00347EA3">
            <w:pPr>
              <w:ind w:right="182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Подготовка к аудиторным занятиям (час.)</w:t>
            </w:r>
          </w:p>
        </w:tc>
        <w:tc>
          <w:tcPr>
            <w:tcW w:w="424" w:type="dxa"/>
            <w:vMerge w:val="restart"/>
            <w:tcBorders>
              <w:lef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spacing w:before="123"/>
              <w:ind w:right="1349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Всего (час.)</w:t>
            </w:r>
          </w:p>
        </w:tc>
        <w:tc>
          <w:tcPr>
            <w:tcW w:w="3848" w:type="dxa"/>
            <w:gridSpan w:val="9"/>
            <w:tcBorders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</w:p>
          <w:p w:rsidR="00347EA3" w:rsidRPr="00347EA3" w:rsidRDefault="00347EA3" w:rsidP="00347EA3">
            <w:pPr>
              <w:spacing w:before="156"/>
              <w:ind w:right="122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Выполнение самостоятельных внеаудиторных работ (колич.)</w:t>
            </w:r>
          </w:p>
        </w:tc>
        <w:tc>
          <w:tcPr>
            <w:tcW w:w="1721" w:type="dxa"/>
            <w:gridSpan w:val="3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spacing w:before="1" w:line="182" w:lineRule="exact"/>
              <w:ind w:right="86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347EA3">
              <w:rPr>
                <w:rFonts w:ascii="Times New Roman" w:hAnsi="Times New Roman"/>
                <w:sz w:val="16"/>
                <w:szCs w:val="16"/>
                <w:lang w:val="ru-RU"/>
              </w:rPr>
              <w:t>Подготовка к контрольным мероприятиям текущей аттестации (колич.)</w:t>
            </w:r>
          </w:p>
        </w:tc>
        <w:tc>
          <w:tcPr>
            <w:tcW w:w="781" w:type="dxa"/>
            <w:gridSpan w:val="2"/>
            <w:tcBorders>
              <w:right w:val="single" w:sz="12" w:space="0" w:color="000000"/>
            </w:tcBorders>
            <w:vAlign w:val="center"/>
          </w:tcPr>
          <w:p w:rsidR="00347EA3" w:rsidRPr="00720B4F" w:rsidRDefault="00347EA3" w:rsidP="00347EA3">
            <w:pPr>
              <w:adjustRightInd w:val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20B4F">
              <w:rPr>
                <w:rFonts w:ascii="Times New Roman" w:hAnsi="Times New Roman"/>
                <w:sz w:val="16"/>
                <w:szCs w:val="16"/>
                <w:lang w:val="ru-RU"/>
              </w:rPr>
              <w:t>Подготовка к</w:t>
            </w:r>
          </w:p>
          <w:p w:rsidR="00347EA3" w:rsidRPr="00720B4F" w:rsidRDefault="00347EA3" w:rsidP="00347EA3">
            <w:pPr>
              <w:adjustRightInd w:val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20B4F">
              <w:rPr>
                <w:rFonts w:ascii="Times New Roman" w:hAnsi="Times New Roman"/>
                <w:sz w:val="16"/>
                <w:szCs w:val="16"/>
                <w:lang w:val="ru-RU"/>
              </w:rPr>
              <w:t>промежуточной аттестации по дисциплине (час.)</w:t>
            </w:r>
          </w:p>
        </w:tc>
        <w:tc>
          <w:tcPr>
            <w:tcW w:w="788" w:type="dxa"/>
            <w:gridSpan w:val="2"/>
            <w:tcBorders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20B4F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Подготовка в рамках дисциплины к промежуточной аттестации по модулю </w:t>
            </w:r>
            <w:r w:rsidRPr="00347EA3">
              <w:rPr>
                <w:rFonts w:ascii="Times New Roman" w:hAnsi="Times New Roman"/>
                <w:sz w:val="16"/>
                <w:szCs w:val="16"/>
              </w:rPr>
              <w:t>(час.)</w:t>
            </w:r>
          </w:p>
        </w:tc>
      </w:tr>
      <w:tr w:rsidR="00347EA3" w:rsidRPr="00347EA3" w:rsidTr="00347EA3">
        <w:trPr>
          <w:trHeight w:val="2508"/>
        </w:trPr>
        <w:tc>
          <w:tcPr>
            <w:tcW w:w="596" w:type="dxa"/>
            <w:vMerge/>
            <w:tcBorders>
              <w:top w:val="nil"/>
              <w:lef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2380" w:type="dxa"/>
            <w:vMerge/>
            <w:tcBorders>
              <w:top w:val="nil"/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334" w:type="dxa"/>
            <w:vMerge/>
            <w:tcBorders>
              <w:top w:val="nil"/>
              <w:righ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362" w:type="dxa"/>
            <w:tcBorders>
              <w:lef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spacing w:before="121"/>
              <w:ind w:right="885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Всего</w:t>
            </w:r>
          </w:p>
        </w:tc>
        <w:tc>
          <w:tcPr>
            <w:tcW w:w="489" w:type="dxa"/>
            <w:textDirection w:val="btLr"/>
            <w:vAlign w:val="center"/>
          </w:tcPr>
          <w:p w:rsidR="00347EA3" w:rsidRPr="00347EA3" w:rsidRDefault="00347EA3" w:rsidP="00347EA3">
            <w:pPr>
              <w:spacing w:before="122"/>
              <w:ind w:right="885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Лекция</w:t>
            </w:r>
          </w:p>
        </w:tc>
        <w:tc>
          <w:tcPr>
            <w:tcW w:w="567" w:type="dxa"/>
            <w:textDirection w:val="btLr"/>
            <w:vAlign w:val="center"/>
          </w:tcPr>
          <w:p w:rsidR="00347EA3" w:rsidRPr="00347EA3" w:rsidRDefault="00347EA3" w:rsidP="00347EA3">
            <w:pPr>
              <w:spacing w:before="126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Практ., семинар. занятие</w:t>
            </w:r>
          </w:p>
        </w:tc>
        <w:tc>
          <w:tcPr>
            <w:tcW w:w="283" w:type="dxa"/>
            <w:textDirection w:val="btLr"/>
            <w:vAlign w:val="center"/>
          </w:tcPr>
          <w:p w:rsidR="00347EA3" w:rsidRPr="00347EA3" w:rsidRDefault="00347EA3" w:rsidP="00347EA3">
            <w:pPr>
              <w:spacing w:before="9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Лабораторное занятие</w:t>
            </w:r>
          </w:p>
        </w:tc>
        <w:tc>
          <w:tcPr>
            <w:tcW w:w="550" w:type="dxa"/>
            <w:tcBorders>
              <w:righ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spacing w:before="43" w:line="180" w:lineRule="atLeast"/>
              <w:ind w:right="25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Н/и семинар, семинар- конференция, коллоквиум</w:t>
            </w:r>
          </w:p>
        </w:tc>
        <w:tc>
          <w:tcPr>
            <w:tcW w:w="424" w:type="dxa"/>
            <w:vMerge/>
            <w:tcBorders>
              <w:top w:val="nil"/>
              <w:lef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424" w:type="dxa"/>
            <w:textDirection w:val="btLr"/>
            <w:vAlign w:val="center"/>
          </w:tcPr>
          <w:p w:rsidR="00347EA3" w:rsidRPr="00347EA3" w:rsidRDefault="00347EA3" w:rsidP="00347EA3">
            <w:pPr>
              <w:spacing w:before="127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Домашняя работа*</w:t>
            </w:r>
          </w:p>
        </w:tc>
        <w:tc>
          <w:tcPr>
            <w:tcW w:w="424" w:type="dxa"/>
            <w:textDirection w:val="btLr"/>
            <w:vAlign w:val="center"/>
          </w:tcPr>
          <w:p w:rsidR="00347EA3" w:rsidRPr="00347EA3" w:rsidRDefault="00347EA3" w:rsidP="00347EA3">
            <w:pPr>
              <w:spacing w:before="128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Графическая работа*</w:t>
            </w:r>
          </w:p>
        </w:tc>
        <w:tc>
          <w:tcPr>
            <w:tcW w:w="424" w:type="dxa"/>
            <w:textDirection w:val="btLr"/>
            <w:vAlign w:val="center"/>
          </w:tcPr>
          <w:p w:rsidR="00347EA3" w:rsidRPr="00347EA3" w:rsidRDefault="00347EA3" w:rsidP="00347EA3">
            <w:pPr>
              <w:spacing w:before="129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Реферат, эссе, творч. работа*</w:t>
            </w:r>
          </w:p>
        </w:tc>
        <w:tc>
          <w:tcPr>
            <w:tcW w:w="424" w:type="dxa"/>
            <w:textDirection w:val="btLr"/>
            <w:vAlign w:val="center"/>
          </w:tcPr>
          <w:p w:rsidR="00347EA3" w:rsidRPr="00347EA3" w:rsidRDefault="00347EA3" w:rsidP="00347EA3">
            <w:pPr>
              <w:spacing w:before="132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hAnsi="Times New Roman"/>
                <w:sz w:val="16"/>
                <w:szCs w:val="16"/>
              </w:rPr>
              <w:t>Проектная работа*</w:t>
            </w:r>
          </w:p>
        </w:tc>
        <w:tc>
          <w:tcPr>
            <w:tcW w:w="424" w:type="dxa"/>
            <w:textDirection w:val="btLr"/>
            <w:vAlign w:val="center"/>
          </w:tcPr>
          <w:p w:rsidR="00347EA3" w:rsidRPr="00347EA3" w:rsidRDefault="00347EA3" w:rsidP="00347EA3">
            <w:pPr>
              <w:spacing w:before="133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347EA3">
              <w:rPr>
                <w:rFonts w:ascii="Times New Roman" w:hAnsi="Times New Roman"/>
                <w:sz w:val="16"/>
                <w:szCs w:val="16"/>
                <w:lang w:val="ru-RU"/>
              </w:rPr>
              <w:t>Расчетная работа, разработка программного продукта*</w:t>
            </w:r>
          </w:p>
        </w:tc>
        <w:tc>
          <w:tcPr>
            <w:tcW w:w="453" w:type="dxa"/>
            <w:textDirection w:val="btLr"/>
            <w:vAlign w:val="center"/>
          </w:tcPr>
          <w:p w:rsidR="00347EA3" w:rsidRPr="00347EA3" w:rsidRDefault="00347EA3" w:rsidP="00347EA3">
            <w:pPr>
              <w:spacing w:before="46" w:line="190" w:lineRule="atLeast"/>
              <w:ind w:right="9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347EA3">
              <w:rPr>
                <w:rFonts w:ascii="Times New Roman" w:hAnsi="Times New Roman"/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424" w:type="dxa"/>
            <w:textDirection w:val="btLr"/>
            <w:vAlign w:val="center"/>
          </w:tcPr>
          <w:p w:rsidR="00347EA3" w:rsidRPr="00347EA3" w:rsidRDefault="00347EA3" w:rsidP="00347EA3">
            <w:pPr>
              <w:spacing w:before="134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347EA3">
              <w:rPr>
                <w:rFonts w:ascii="Times New Roman" w:hAnsi="Times New Roman"/>
                <w:sz w:val="16"/>
                <w:szCs w:val="16"/>
                <w:lang w:val="ru-RU"/>
              </w:rPr>
              <w:t>Домашняя работа на иностр. языке*</w:t>
            </w:r>
          </w:p>
        </w:tc>
        <w:tc>
          <w:tcPr>
            <w:tcW w:w="424" w:type="dxa"/>
            <w:textDirection w:val="btLr"/>
            <w:vAlign w:val="center"/>
          </w:tcPr>
          <w:p w:rsidR="00347EA3" w:rsidRPr="00347EA3" w:rsidRDefault="00347EA3" w:rsidP="00347EA3">
            <w:pPr>
              <w:spacing w:before="135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hAnsi="Times New Roman"/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427" w:type="dxa"/>
            <w:tcBorders>
              <w:righ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spacing w:before="13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7EA3">
              <w:rPr>
                <w:rFonts w:ascii="Times New Roman" w:hAnsi="Times New Roman"/>
                <w:sz w:val="16"/>
                <w:szCs w:val="16"/>
              </w:rPr>
              <w:t>Курсовая работа*</w:t>
            </w:r>
          </w:p>
          <w:p w:rsidR="00347EA3" w:rsidRPr="00347EA3" w:rsidRDefault="00347EA3" w:rsidP="00347EA3">
            <w:pPr>
              <w:spacing w:before="131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87" w:type="dxa"/>
            <w:tcBorders>
              <w:top w:val="nil"/>
              <w:lef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adjustRightInd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47EA3">
              <w:rPr>
                <w:rFonts w:ascii="Times New Roman" w:hAnsi="Times New Roman"/>
                <w:b/>
                <w:sz w:val="16"/>
                <w:szCs w:val="16"/>
              </w:rPr>
              <w:t>Всего (час.)</w:t>
            </w:r>
          </w:p>
          <w:p w:rsidR="00347EA3" w:rsidRPr="00347EA3" w:rsidRDefault="00347EA3" w:rsidP="00347EA3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8" w:type="dxa"/>
            <w:textDirection w:val="btLr"/>
            <w:vAlign w:val="center"/>
          </w:tcPr>
          <w:p w:rsidR="00347EA3" w:rsidRPr="00347EA3" w:rsidRDefault="00347EA3" w:rsidP="00347EA3">
            <w:pPr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7EA3">
              <w:rPr>
                <w:rFonts w:ascii="Times New Roman" w:hAnsi="Times New Roman"/>
                <w:sz w:val="16"/>
                <w:szCs w:val="16"/>
              </w:rPr>
              <w:t>Контрольная работа*</w:t>
            </w:r>
          </w:p>
        </w:tc>
        <w:tc>
          <w:tcPr>
            <w:tcW w:w="566" w:type="dxa"/>
            <w:tcBorders>
              <w:right w:val="single" w:sz="8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7EA3">
              <w:rPr>
                <w:rFonts w:ascii="Times New Roman" w:hAnsi="Times New Roman"/>
                <w:sz w:val="16"/>
                <w:szCs w:val="16"/>
              </w:rPr>
              <w:t>Коллоквиум*</w:t>
            </w:r>
          </w:p>
        </w:tc>
        <w:tc>
          <w:tcPr>
            <w:tcW w:w="424" w:type="dxa"/>
            <w:vMerge w:val="restart"/>
            <w:tcBorders>
              <w:left w:val="single" w:sz="8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7EA3">
              <w:rPr>
                <w:rFonts w:ascii="Times New Roman" w:hAnsi="Times New Roman"/>
                <w:sz w:val="16"/>
                <w:szCs w:val="16"/>
              </w:rPr>
              <w:t>Зачет</w:t>
            </w:r>
          </w:p>
        </w:tc>
        <w:tc>
          <w:tcPr>
            <w:tcW w:w="357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347EA3" w:rsidRPr="00347EA3" w:rsidRDefault="00347EA3" w:rsidP="00347EA3">
            <w:pPr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7EA3">
              <w:rPr>
                <w:rFonts w:ascii="Times New Roman" w:hAnsi="Times New Roman"/>
                <w:sz w:val="16"/>
                <w:szCs w:val="16"/>
              </w:rPr>
              <w:t>Экзамен</w:t>
            </w:r>
          </w:p>
        </w:tc>
        <w:tc>
          <w:tcPr>
            <w:tcW w:w="357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347EA3" w:rsidRPr="00347EA3" w:rsidRDefault="00347EA3" w:rsidP="00347EA3">
            <w:pPr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7EA3">
              <w:rPr>
                <w:rFonts w:ascii="Times New Roman" w:hAnsi="Times New Roman"/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431" w:type="dxa"/>
            <w:vMerge w:val="restart"/>
            <w:tcBorders>
              <w:left w:val="single" w:sz="4" w:space="0" w:color="auto"/>
              <w:righ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7EA3">
              <w:rPr>
                <w:rFonts w:ascii="Times New Roman" w:hAnsi="Times New Roman"/>
                <w:sz w:val="16"/>
                <w:szCs w:val="16"/>
              </w:rPr>
              <w:t>Проект по  модулю</w:t>
            </w:r>
          </w:p>
        </w:tc>
      </w:tr>
      <w:tr w:rsidR="00347EA3" w:rsidRPr="00347EA3" w:rsidTr="00347EA3">
        <w:trPr>
          <w:trHeight w:val="615"/>
        </w:trPr>
        <w:tc>
          <w:tcPr>
            <w:tcW w:w="596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spacing w:before="2" w:line="170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hAnsi="Times New Roman"/>
                <w:sz w:val="16"/>
                <w:szCs w:val="16"/>
                <w:lang w:bidi="ru-RU"/>
              </w:rPr>
              <w:t>Р1</w:t>
            </w:r>
          </w:p>
        </w:tc>
        <w:tc>
          <w:tcPr>
            <w:tcW w:w="2380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spacing w:line="265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Раздел 1. Введение в дифференциальную психологию</w:t>
            </w:r>
          </w:p>
        </w:tc>
        <w:tc>
          <w:tcPr>
            <w:tcW w:w="530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ind w:right="7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13</w:t>
            </w:r>
          </w:p>
        </w:tc>
        <w:tc>
          <w:tcPr>
            <w:tcW w:w="425" w:type="dxa"/>
            <w:tcBorders>
              <w:lef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5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ind w:right="8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4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1</w:t>
            </w:r>
          </w:p>
        </w:tc>
        <w:tc>
          <w:tcPr>
            <w:tcW w:w="334" w:type="dxa"/>
            <w:tcBorders>
              <w:right w:val="single" w:sz="12" w:space="0" w:color="000000"/>
            </w:tcBorders>
            <w:vAlign w:val="center"/>
          </w:tcPr>
          <w:p w:rsidR="00347EA3" w:rsidRPr="002C7A07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</w:p>
        </w:tc>
        <w:tc>
          <w:tcPr>
            <w:tcW w:w="5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47EA3" w:rsidRPr="004238BA" w:rsidRDefault="00347EA3" w:rsidP="00D600C6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8</w:t>
            </w:r>
          </w:p>
        </w:tc>
        <w:tc>
          <w:tcPr>
            <w:tcW w:w="362" w:type="dxa"/>
            <w:tcBorders>
              <w:left w:val="single" w:sz="12" w:space="0" w:color="000000"/>
            </w:tcBorders>
            <w:vAlign w:val="center"/>
          </w:tcPr>
          <w:p w:rsidR="00347EA3" w:rsidRPr="004238BA" w:rsidRDefault="00347EA3" w:rsidP="00D600C6">
            <w:pPr>
              <w:ind w:right="86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8</w:t>
            </w:r>
          </w:p>
        </w:tc>
        <w:tc>
          <w:tcPr>
            <w:tcW w:w="489" w:type="dxa"/>
            <w:vAlign w:val="center"/>
          </w:tcPr>
          <w:p w:rsidR="00347EA3" w:rsidRPr="00347EA3" w:rsidRDefault="00347EA3" w:rsidP="00D600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7EA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347EA3" w:rsidRPr="00347EA3" w:rsidRDefault="00347EA3" w:rsidP="00D600C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7EA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50" w:type="dxa"/>
            <w:tcBorders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5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8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68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66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Merge/>
            <w:tcBorders>
              <w:left w:val="single" w:sz="8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textDirection w:val="btLr"/>
            <w:vAlign w:val="center"/>
          </w:tcPr>
          <w:p w:rsidR="00347EA3" w:rsidRPr="00347EA3" w:rsidRDefault="00347EA3" w:rsidP="00347EA3">
            <w:pPr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347EA3" w:rsidRPr="00347EA3" w:rsidRDefault="00347EA3" w:rsidP="00347EA3">
            <w:pPr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1" w:type="dxa"/>
            <w:vMerge/>
            <w:tcBorders>
              <w:left w:val="single" w:sz="4" w:space="0" w:color="auto"/>
              <w:right w:val="single" w:sz="12" w:space="0" w:color="000000"/>
            </w:tcBorders>
            <w:textDirection w:val="btLr"/>
            <w:vAlign w:val="center"/>
          </w:tcPr>
          <w:p w:rsidR="00347EA3" w:rsidRPr="00347EA3" w:rsidRDefault="00347EA3" w:rsidP="00347EA3">
            <w:pPr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47EA3" w:rsidRPr="00347EA3" w:rsidTr="00347EA3">
        <w:trPr>
          <w:trHeight w:val="369"/>
        </w:trPr>
        <w:tc>
          <w:tcPr>
            <w:tcW w:w="596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spacing w:line="170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hAnsi="Times New Roman"/>
                <w:sz w:val="16"/>
                <w:szCs w:val="16"/>
                <w:lang w:bidi="ru-RU"/>
              </w:rPr>
              <w:t>Р2Т1</w:t>
            </w:r>
          </w:p>
        </w:tc>
        <w:tc>
          <w:tcPr>
            <w:tcW w:w="2380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Темперамент. Тема 1. История развития представлений о темпераменте.</w:t>
            </w:r>
          </w:p>
        </w:tc>
        <w:tc>
          <w:tcPr>
            <w:tcW w:w="530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spacing w:before="89"/>
              <w:ind w:right="7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21</w:t>
            </w:r>
          </w:p>
        </w:tc>
        <w:tc>
          <w:tcPr>
            <w:tcW w:w="425" w:type="dxa"/>
            <w:tcBorders>
              <w:lef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spacing w:before="89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spacing w:before="89"/>
              <w:ind w:right="8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4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spacing w:before="89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2</w:t>
            </w:r>
          </w:p>
        </w:tc>
        <w:tc>
          <w:tcPr>
            <w:tcW w:w="334" w:type="dxa"/>
            <w:tcBorders>
              <w:right w:val="single" w:sz="12" w:space="0" w:color="000000"/>
            </w:tcBorders>
            <w:vAlign w:val="center"/>
          </w:tcPr>
          <w:p w:rsidR="00347EA3" w:rsidRPr="002C7A07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</w:p>
        </w:tc>
        <w:tc>
          <w:tcPr>
            <w:tcW w:w="5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47EA3" w:rsidRPr="004238BA" w:rsidRDefault="00DA46BB" w:rsidP="00347EA3">
            <w:pPr>
              <w:spacing w:before="89"/>
              <w:ind w:right="122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15</w:t>
            </w:r>
          </w:p>
        </w:tc>
        <w:tc>
          <w:tcPr>
            <w:tcW w:w="362" w:type="dxa"/>
            <w:tcBorders>
              <w:left w:val="single" w:sz="12" w:space="0" w:color="000000"/>
            </w:tcBorders>
            <w:vAlign w:val="center"/>
          </w:tcPr>
          <w:p w:rsidR="00347EA3" w:rsidRPr="004238BA" w:rsidRDefault="00DA46BB" w:rsidP="00347EA3">
            <w:pPr>
              <w:spacing w:before="89"/>
              <w:ind w:right="86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9</w:t>
            </w:r>
          </w:p>
        </w:tc>
        <w:tc>
          <w:tcPr>
            <w:tcW w:w="489" w:type="dxa"/>
            <w:vAlign w:val="center"/>
          </w:tcPr>
          <w:p w:rsidR="00347EA3" w:rsidRPr="00DA46BB" w:rsidRDefault="00DA46BB" w:rsidP="00D600C6">
            <w:pPr>
              <w:tabs>
                <w:tab w:val="left" w:pos="275"/>
              </w:tabs>
              <w:spacing w:before="89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5</w:t>
            </w:r>
          </w:p>
        </w:tc>
        <w:tc>
          <w:tcPr>
            <w:tcW w:w="567" w:type="dxa"/>
            <w:vAlign w:val="center"/>
          </w:tcPr>
          <w:p w:rsidR="00347EA3" w:rsidRPr="00DA46BB" w:rsidRDefault="00DA46BB" w:rsidP="00D600C6">
            <w:pPr>
              <w:spacing w:before="8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4</w:t>
            </w:r>
          </w:p>
        </w:tc>
        <w:tc>
          <w:tcPr>
            <w:tcW w:w="28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50" w:type="dxa"/>
            <w:tcBorders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tcBorders>
              <w:left w:val="single" w:sz="12" w:space="0" w:color="000000"/>
            </w:tcBorders>
            <w:vAlign w:val="center"/>
          </w:tcPr>
          <w:p w:rsidR="00347EA3" w:rsidRPr="00D600C6" w:rsidRDefault="00D600C6" w:rsidP="00347EA3">
            <w:pPr>
              <w:spacing w:before="8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tabs>
                <w:tab w:val="left" w:pos="250"/>
              </w:tabs>
              <w:jc w:val="center"/>
              <w:rPr>
                <w:rFonts w:ascii="Times New Roman" w:eastAsia="Times New Roman" w:hAnsi="Times New Roman"/>
                <w:sz w:val="16"/>
                <w:szCs w:val="16"/>
                <w:lang w:val="de-DE"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val="de-DE" w:bidi="ru-RU"/>
              </w:rPr>
              <w:t>1</w:t>
            </w: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spacing w:before="89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5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8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68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66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Merge/>
            <w:tcBorders>
              <w:lef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tcBorders>
              <w:right w:val="single" w:sz="4" w:space="0" w:color="auto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1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47EA3" w:rsidRPr="00347EA3" w:rsidTr="00347EA3">
        <w:trPr>
          <w:trHeight w:val="366"/>
        </w:trPr>
        <w:tc>
          <w:tcPr>
            <w:tcW w:w="596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spacing w:line="168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hAnsi="Times New Roman"/>
                <w:sz w:val="16"/>
                <w:szCs w:val="16"/>
                <w:lang w:bidi="ru-RU"/>
              </w:rPr>
              <w:t>Р2Т2</w:t>
            </w:r>
          </w:p>
        </w:tc>
        <w:tc>
          <w:tcPr>
            <w:tcW w:w="2380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Раздел 2. Темперамент. Тема 2. Современные теории темперамента.</w:t>
            </w:r>
          </w:p>
        </w:tc>
        <w:tc>
          <w:tcPr>
            <w:tcW w:w="530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spacing w:before="87"/>
              <w:ind w:right="7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11</w:t>
            </w:r>
          </w:p>
        </w:tc>
        <w:tc>
          <w:tcPr>
            <w:tcW w:w="425" w:type="dxa"/>
            <w:tcBorders>
              <w:lef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spacing w:before="87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5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spacing w:before="87"/>
              <w:ind w:right="8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3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spacing w:before="87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2</w:t>
            </w:r>
          </w:p>
        </w:tc>
        <w:tc>
          <w:tcPr>
            <w:tcW w:w="334" w:type="dxa"/>
            <w:tcBorders>
              <w:right w:val="single" w:sz="12" w:space="0" w:color="000000"/>
            </w:tcBorders>
            <w:vAlign w:val="center"/>
          </w:tcPr>
          <w:p w:rsidR="00347EA3" w:rsidRPr="002C7A07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</w:p>
        </w:tc>
        <w:tc>
          <w:tcPr>
            <w:tcW w:w="5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47EA3" w:rsidRPr="004238BA" w:rsidRDefault="00DA46BB" w:rsidP="00347EA3">
            <w:pPr>
              <w:spacing w:before="8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362" w:type="dxa"/>
            <w:tcBorders>
              <w:left w:val="single" w:sz="12" w:space="0" w:color="000000"/>
            </w:tcBorders>
            <w:vAlign w:val="center"/>
          </w:tcPr>
          <w:p w:rsidR="00347EA3" w:rsidRPr="004238BA" w:rsidRDefault="00DA46BB" w:rsidP="00347EA3">
            <w:pPr>
              <w:spacing w:before="87"/>
              <w:ind w:right="86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489" w:type="dxa"/>
            <w:vAlign w:val="center"/>
          </w:tcPr>
          <w:p w:rsidR="00347EA3" w:rsidRPr="00DA46BB" w:rsidRDefault="00DA46BB" w:rsidP="00D600C6">
            <w:pPr>
              <w:spacing w:before="87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3</w:t>
            </w:r>
          </w:p>
        </w:tc>
        <w:tc>
          <w:tcPr>
            <w:tcW w:w="567" w:type="dxa"/>
            <w:vAlign w:val="center"/>
          </w:tcPr>
          <w:p w:rsidR="00347EA3" w:rsidRPr="00DA46BB" w:rsidRDefault="00DA46BB" w:rsidP="00D600C6">
            <w:pPr>
              <w:spacing w:before="8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3</w:t>
            </w:r>
          </w:p>
        </w:tc>
        <w:tc>
          <w:tcPr>
            <w:tcW w:w="28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50" w:type="dxa"/>
            <w:tcBorders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5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8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68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66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Merge/>
            <w:tcBorders>
              <w:lef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tcBorders>
              <w:right w:val="single" w:sz="4" w:space="0" w:color="auto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1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47EA3" w:rsidRPr="00347EA3" w:rsidTr="00347EA3">
        <w:trPr>
          <w:trHeight w:val="369"/>
        </w:trPr>
        <w:tc>
          <w:tcPr>
            <w:tcW w:w="596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spacing w:line="170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hAnsi="Times New Roman"/>
                <w:sz w:val="16"/>
                <w:szCs w:val="16"/>
                <w:lang w:bidi="ru-RU"/>
              </w:rPr>
              <w:t>Р2Т3</w:t>
            </w:r>
          </w:p>
        </w:tc>
        <w:tc>
          <w:tcPr>
            <w:tcW w:w="2380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spacing w:before="8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Раздел 2. Темперамент.Тема 3. Темперамент и личность.</w:t>
            </w:r>
          </w:p>
        </w:tc>
        <w:tc>
          <w:tcPr>
            <w:tcW w:w="530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spacing w:before="89"/>
              <w:ind w:right="7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12</w:t>
            </w:r>
          </w:p>
        </w:tc>
        <w:tc>
          <w:tcPr>
            <w:tcW w:w="425" w:type="dxa"/>
            <w:tcBorders>
              <w:lef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spacing w:before="89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spacing w:before="89"/>
              <w:ind w:right="8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4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spacing w:before="89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2</w:t>
            </w:r>
          </w:p>
        </w:tc>
        <w:tc>
          <w:tcPr>
            <w:tcW w:w="334" w:type="dxa"/>
            <w:tcBorders>
              <w:right w:val="single" w:sz="12" w:space="0" w:color="000000"/>
            </w:tcBorders>
            <w:vAlign w:val="center"/>
          </w:tcPr>
          <w:p w:rsidR="00347EA3" w:rsidRPr="002C7A07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</w:p>
        </w:tc>
        <w:tc>
          <w:tcPr>
            <w:tcW w:w="5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47EA3" w:rsidRPr="004238BA" w:rsidRDefault="00DA46BB" w:rsidP="00347EA3">
            <w:pPr>
              <w:spacing w:before="8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362" w:type="dxa"/>
            <w:tcBorders>
              <w:left w:val="single" w:sz="12" w:space="0" w:color="000000"/>
            </w:tcBorders>
            <w:vAlign w:val="center"/>
          </w:tcPr>
          <w:p w:rsidR="00347EA3" w:rsidRPr="004238BA" w:rsidRDefault="00DA46BB" w:rsidP="00347EA3">
            <w:pPr>
              <w:spacing w:before="89"/>
              <w:ind w:right="86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489" w:type="dxa"/>
            <w:vAlign w:val="center"/>
          </w:tcPr>
          <w:p w:rsidR="00347EA3" w:rsidRPr="00DA46BB" w:rsidRDefault="00DA46BB" w:rsidP="00D600C6">
            <w:pPr>
              <w:spacing w:before="89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3</w:t>
            </w:r>
          </w:p>
        </w:tc>
        <w:tc>
          <w:tcPr>
            <w:tcW w:w="567" w:type="dxa"/>
            <w:vAlign w:val="center"/>
          </w:tcPr>
          <w:p w:rsidR="00347EA3" w:rsidRPr="00DA46BB" w:rsidRDefault="00DA46BB" w:rsidP="00D600C6">
            <w:pPr>
              <w:spacing w:before="8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3</w:t>
            </w:r>
          </w:p>
        </w:tc>
        <w:tc>
          <w:tcPr>
            <w:tcW w:w="28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50" w:type="dxa"/>
            <w:tcBorders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5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8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68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66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Merge/>
            <w:tcBorders>
              <w:lef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tcBorders>
              <w:right w:val="single" w:sz="4" w:space="0" w:color="auto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1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47EA3" w:rsidRPr="00347EA3" w:rsidTr="00347EA3">
        <w:trPr>
          <w:trHeight w:val="366"/>
        </w:trPr>
        <w:tc>
          <w:tcPr>
            <w:tcW w:w="596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spacing w:line="168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hAnsi="Times New Roman"/>
                <w:sz w:val="16"/>
                <w:szCs w:val="16"/>
                <w:lang w:bidi="ru-RU"/>
              </w:rPr>
              <w:t>Р2Т4</w:t>
            </w:r>
          </w:p>
        </w:tc>
        <w:tc>
          <w:tcPr>
            <w:tcW w:w="2380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spacing w:before="8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Раздел 2. Темперамент.Тема 4. Темперамент и индивидуальный стиль деятельности.</w:t>
            </w:r>
          </w:p>
        </w:tc>
        <w:tc>
          <w:tcPr>
            <w:tcW w:w="530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spacing w:before="87"/>
              <w:ind w:right="7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12</w:t>
            </w:r>
          </w:p>
        </w:tc>
        <w:tc>
          <w:tcPr>
            <w:tcW w:w="425" w:type="dxa"/>
            <w:tcBorders>
              <w:lef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spacing w:before="87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spacing w:before="87"/>
              <w:ind w:right="8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4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spacing w:before="87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2</w:t>
            </w:r>
          </w:p>
        </w:tc>
        <w:tc>
          <w:tcPr>
            <w:tcW w:w="334" w:type="dxa"/>
            <w:tcBorders>
              <w:right w:val="single" w:sz="12" w:space="0" w:color="000000"/>
            </w:tcBorders>
            <w:vAlign w:val="center"/>
          </w:tcPr>
          <w:p w:rsidR="00347EA3" w:rsidRPr="002C7A07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</w:p>
        </w:tc>
        <w:tc>
          <w:tcPr>
            <w:tcW w:w="5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47EA3" w:rsidRPr="004238BA" w:rsidRDefault="00DA46BB" w:rsidP="00347EA3">
            <w:pPr>
              <w:spacing w:before="8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362" w:type="dxa"/>
            <w:tcBorders>
              <w:left w:val="single" w:sz="12" w:space="0" w:color="000000"/>
            </w:tcBorders>
            <w:vAlign w:val="center"/>
          </w:tcPr>
          <w:p w:rsidR="00347EA3" w:rsidRPr="004238BA" w:rsidRDefault="00DA46BB" w:rsidP="00347EA3">
            <w:pPr>
              <w:spacing w:before="87"/>
              <w:ind w:right="86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489" w:type="dxa"/>
            <w:vAlign w:val="center"/>
          </w:tcPr>
          <w:p w:rsidR="00347EA3" w:rsidRPr="00DA46BB" w:rsidRDefault="00DA46BB" w:rsidP="00D600C6">
            <w:pPr>
              <w:spacing w:before="87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3</w:t>
            </w:r>
          </w:p>
        </w:tc>
        <w:tc>
          <w:tcPr>
            <w:tcW w:w="567" w:type="dxa"/>
            <w:vAlign w:val="center"/>
          </w:tcPr>
          <w:p w:rsidR="00347EA3" w:rsidRPr="00DA46BB" w:rsidRDefault="00DA46BB" w:rsidP="00D600C6">
            <w:pPr>
              <w:spacing w:before="8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3</w:t>
            </w:r>
          </w:p>
        </w:tc>
        <w:tc>
          <w:tcPr>
            <w:tcW w:w="28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50" w:type="dxa"/>
            <w:tcBorders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5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8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68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66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Merge/>
            <w:tcBorders>
              <w:lef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tcBorders>
              <w:right w:val="single" w:sz="4" w:space="0" w:color="auto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1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47EA3" w:rsidRPr="00347EA3" w:rsidTr="00347EA3">
        <w:trPr>
          <w:trHeight w:val="265"/>
        </w:trPr>
        <w:tc>
          <w:tcPr>
            <w:tcW w:w="596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spacing w:before="39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hAnsi="Times New Roman"/>
                <w:sz w:val="16"/>
                <w:szCs w:val="16"/>
                <w:lang w:bidi="ru-RU"/>
              </w:rPr>
              <w:t>Р3Т1</w:t>
            </w:r>
          </w:p>
        </w:tc>
        <w:tc>
          <w:tcPr>
            <w:tcW w:w="2380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spacing w:before="39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 xml:space="preserve">Раздел 3. Характер. Тема 1. Понятие о характере. </w:t>
            </w: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Развитие и формирование характера.</w:t>
            </w:r>
          </w:p>
        </w:tc>
        <w:tc>
          <w:tcPr>
            <w:tcW w:w="530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spacing w:before="39"/>
              <w:ind w:right="7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12</w:t>
            </w:r>
          </w:p>
        </w:tc>
        <w:tc>
          <w:tcPr>
            <w:tcW w:w="425" w:type="dxa"/>
            <w:tcBorders>
              <w:lef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spacing w:before="39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spacing w:before="39"/>
              <w:ind w:right="8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4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spacing w:before="39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2</w:t>
            </w:r>
          </w:p>
        </w:tc>
        <w:tc>
          <w:tcPr>
            <w:tcW w:w="334" w:type="dxa"/>
            <w:tcBorders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47EA3" w:rsidRPr="004238BA" w:rsidRDefault="00DA46BB" w:rsidP="00347EA3">
            <w:pPr>
              <w:spacing w:before="3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362" w:type="dxa"/>
            <w:tcBorders>
              <w:left w:val="single" w:sz="12" w:space="0" w:color="000000"/>
            </w:tcBorders>
            <w:vAlign w:val="center"/>
          </w:tcPr>
          <w:p w:rsidR="00347EA3" w:rsidRPr="004238BA" w:rsidRDefault="00DA46BB" w:rsidP="00347EA3">
            <w:pPr>
              <w:spacing w:before="39"/>
              <w:ind w:right="86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489" w:type="dxa"/>
            <w:vAlign w:val="center"/>
          </w:tcPr>
          <w:p w:rsidR="00347EA3" w:rsidRPr="00DA46BB" w:rsidRDefault="00DA46BB" w:rsidP="00D600C6">
            <w:pPr>
              <w:spacing w:before="39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3</w:t>
            </w:r>
          </w:p>
        </w:tc>
        <w:tc>
          <w:tcPr>
            <w:tcW w:w="567" w:type="dxa"/>
            <w:vAlign w:val="center"/>
          </w:tcPr>
          <w:p w:rsidR="00347EA3" w:rsidRPr="00DA46BB" w:rsidRDefault="00DA46BB" w:rsidP="00D600C6">
            <w:pPr>
              <w:spacing w:before="3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3</w:t>
            </w:r>
          </w:p>
        </w:tc>
        <w:tc>
          <w:tcPr>
            <w:tcW w:w="28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50" w:type="dxa"/>
            <w:tcBorders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5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8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68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66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Merge/>
            <w:tcBorders>
              <w:lef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tcBorders>
              <w:right w:val="single" w:sz="4" w:space="0" w:color="auto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1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47EA3" w:rsidRPr="00347EA3" w:rsidTr="00347EA3">
        <w:trPr>
          <w:trHeight w:val="565"/>
        </w:trPr>
        <w:tc>
          <w:tcPr>
            <w:tcW w:w="596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spacing w:line="168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hAnsi="Times New Roman"/>
                <w:sz w:val="16"/>
                <w:szCs w:val="16"/>
                <w:lang w:bidi="ru-RU"/>
              </w:rPr>
              <w:t>Р3Т2</w:t>
            </w:r>
          </w:p>
        </w:tc>
        <w:tc>
          <w:tcPr>
            <w:tcW w:w="2380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spacing w:before="3" w:line="182" w:lineRule="exact"/>
              <w:ind w:right="31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</w:p>
          <w:p w:rsidR="00347EA3" w:rsidRPr="00347EA3" w:rsidRDefault="00347EA3" w:rsidP="00347EA3">
            <w:pPr>
              <w:spacing w:before="3" w:line="182" w:lineRule="exact"/>
              <w:ind w:right="31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Раздел 3. Характер. Тема 2. Типологии характера.</w:t>
            </w:r>
          </w:p>
        </w:tc>
        <w:tc>
          <w:tcPr>
            <w:tcW w:w="530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spacing w:before="90"/>
              <w:ind w:right="7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12</w:t>
            </w:r>
          </w:p>
        </w:tc>
        <w:tc>
          <w:tcPr>
            <w:tcW w:w="425" w:type="dxa"/>
            <w:tcBorders>
              <w:lef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spacing w:before="90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spacing w:before="90"/>
              <w:ind w:right="8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4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spacing w:before="90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2</w:t>
            </w:r>
          </w:p>
        </w:tc>
        <w:tc>
          <w:tcPr>
            <w:tcW w:w="334" w:type="dxa"/>
            <w:tcBorders>
              <w:right w:val="single" w:sz="12" w:space="0" w:color="000000"/>
            </w:tcBorders>
            <w:vAlign w:val="center"/>
          </w:tcPr>
          <w:p w:rsidR="00347EA3" w:rsidRPr="002C7A07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</w:p>
        </w:tc>
        <w:tc>
          <w:tcPr>
            <w:tcW w:w="5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47EA3" w:rsidRPr="004238BA" w:rsidRDefault="00DA46BB" w:rsidP="00347EA3">
            <w:pPr>
              <w:spacing w:before="90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362" w:type="dxa"/>
            <w:tcBorders>
              <w:left w:val="single" w:sz="12" w:space="0" w:color="000000"/>
            </w:tcBorders>
            <w:vAlign w:val="center"/>
          </w:tcPr>
          <w:p w:rsidR="00347EA3" w:rsidRPr="004238BA" w:rsidRDefault="00DA46BB" w:rsidP="00347EA3">
            <w:pPr>
              <w:spacing w:before="90"/>
              <w:ind w:right="86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489" w:type="dxa"/>
            <w:vAlign w:val="center"/>
          </w:tcPr>
          <w:p w:rsidR="00347EA3" w:rsidRPr="00DA46BB" w:rsidRDefault="00DA46BB" w:rsidP="00D600C6">
            <w:pPr>
              <w:spacing w:before="90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3</w:t>
            </w:r>
          </w:p>
        </w:tc>
        <w:tc>
          <w:tcPr>
            <w:tcW w:w="567" w:type="dxa"/>
            <w:vAlign w:val="center"/>
          </w:tcPr>
          <w:p w:rsidR="00347EA3" w:rsidRPr="00DA46BB" w:rsidRDefault="00DA46BB" w:rsidP="00D600C6">
            <w:pPr>
              <w:spacing w:before="90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3</w:t>
            </w:r>
          </w:p>
        </w:tc>
        <w:tc>
          <w:tcPr>
            <w:tcW w:w="28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50" w:type="dxa"/>
            <w:tcBorders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5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8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68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66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Merge/>
            <w:tcBorders>
              <w:lef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tcBorders>
              <w:right w:val="single" w:sz="4" w:space="0" w:color="auto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1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47EA3" w:rsidRPr="00347EA3" w:rsidTr="00347EA3">
        <w:trPr>
          <w:trHeight w:val="366"/>
        </w:trPr>
        <w:tc>
          <w:tcPr>
            <w:tcW w:w="596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spacing w:line="167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hAnsi="Times New Roman"/>
                <w:sz w:val="16"/>
                <w:szCs w:val="16"/>
                <w:lang w:bidi="ru-RU"/>
              </w:rPr>
              <w:t>Р3Т3</w:t>
            </w:r>
          </w:p>
        </w:tc>
        <w:tc>
          <w:tcPr>
            <w:tcW w:w="2380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spacing w:before="1" w:line="16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</w:p>
          <w:p w:rsidR="00347EA3" w:rsidRPr="00347EA3" w:rsidRDefault="00347EA3" w:rsidP="00347EA3">
            <w:pPr>
              <w:spacing w:before="1" w:line="16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 xml:space="preserve">Раздел 3. Характер. Тема 3. Формирование Тема 2. </w:t>
            </w: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Типологии характера.</w:t>
            </w:r>
          </w:p>
        </w:tc>
        <w:tc>
          <w:tcPr>
            <w:tcW w:w="530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spacing w:before="87"/>
              <w:ind w:right="7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14</w:t>
            </w:r>
          </w:p>
        </w:tc>
        <w:tc>
          <w:tcPr>
            <w:tcW w:w="425" w:type="dxa"/>
            <w:tcBorders>
              <w:lef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spacing w:before="87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spacing w:before="87"/>
              <w:ind w:right="8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4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spacing w:before="87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2</w:t>
            </w:r>
          </w:p>
        </w:tc>
        <w:tc>
          <w:tcPr>
            <w:tcW w:w="334" w:type="dxa"/>
            <w:tcBorders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47EA3" w:rsidRPr="004238BA" w:rsidRDefault="00DA46BB" w:rsidP="00347EA3">
            <w:pPr>
              <w:spacing w:before="8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8</w:t>
            </w:r>
          </w:p>
        </w:tc>
        <w:tc>
          <w:tcPr>
            <w:tcW w:w="362" w:type="dxa"/>
            <w:tcBorders>
              <w:left w:val="single" w:sz="12" w:space="0" w:color="000000"/>
            </w:tcBorders>
            <w:vAlign w:val="center"/>
          </w:tcPr>
          <w:p w:rsidR="00347EA3" w:rsidRPr="004238BA" w:rsidRDefault="00DA46BB" w:rsidP="00347EA3">
            <w:pPr>
              <w:spacing w:before="87"/>
              <w:ind w:right="86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489" w:type="dxa"/>
            <w:vAlign w:val="center"/>
          </w:tcPr>
          <w:p w:rsidR="00347EA3" w:rsidRPr="00DA46BB" w:rsidRDefault="00DA46BB" w:rsidP="00D600C6">
            <w:pPr>
              <w:spacing w:before="87"/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3</w:t>
            </w:r>
          </w:p>
        </w:tc>
        <w:tc>
          <w:tcPr>
            <w:tcW w:w="567" w:type="dxa"/>
            <w:vAlign w:val="center"/>
          </w:tcPr>
          <w:p w:rsidR="00347EA3" w:rsidRPr="00DA46BB" w:rsidRDefault="00DA46BB" w:rsidP="00D600C6">
            <w:pPr>
              <w:spacing w:before="8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3</w:t>
            </w:r>
          </w:p>
        </w:tc>
        <w:tc>
          <w:tcPr>
            <w:tcW w:w="28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50" w:type="dxa"/>
            <w:tcBorders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5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87" w:type="dxa"/>
            <w:vAlign w:val="center"/>
          </w:tcPr>
          <w:p w:rsidR="00347EA3" w:rsidRPr="0095412C" w:rsidRDefault="0095412C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2</w:t>
            </w:r>
          </w:p>
        </w:tc>
        <w:tc>
          <w:tcPr>
            <w:tcW w:w="568" w:type="dxa"/>
            <w:vAlign w:val="center"/>
          </w:tcPr>
          <w:p w:rsidR="00347EA3" w:rsidRPr="0095412C" w:rsidRDefault="0095412C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1</w:t>
            </w:r>
          </w:p>
        </w:tc>
        <w:tc>
          <w:tcPr>
            <w:tcW w:w="566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Merge/>
            <w:tcBorders>
              <w:lef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tcBorders>
              <w:right w:val="single" w:sz="4" w:space="0" w:color="auto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1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47EA3" w:rsidRPr="00347EA3" w:rsidTr="00347EA3">
        <w:trPr>
          <w:trHeight w:val="553"/>
        </w:trPr>
        <w:tc>
          <w:tcPr>
            <w:tcW w:w="596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spacing w:line="184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hAnsi="Times New Roman"/>
                <w:sz w:val="16"/>
                <w:szCs w:val="16"/>
                <w:lang w:bidi="ru-RU"/>
              </w:rPr>
              <w:t>Р4</w:t>
            </w:r>
          </w:p>
        </w:tc>
        <w:tc>
          <w:tcPr>
            <w:tcW w:w="2380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spacing w:line="167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spacing w:line="167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Раздел 4. Понятие о способностях.</w:t>
            </w:r>
          </w:p>
        </w:tc>
        <w:tc>
          <w:tcPr>
            <w:tcW w:w="530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ind w:right="7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19</w:t>
            </w:r>
          </w:p>
        </w:tc>
        <w:tc>
          <w:tcPr>
            <w:tcW w:w="425" w:type="dxa"/>
            <w:tcBorders>
              <w:left w:val="single" w:sz="12" w:space="0" w:color="000000"/>
            </w:tcBorders>
            <w:vAlign w:val="center"/>
          </w:tcPr>
          <w:p w:rsidR="00347EA3" w:rsidRPr="002C7A07" w:rsidRDefault="002C7A07" w:rsidP="00347EA3">
            <w:pPr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5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ind w:right="87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3</w:t>
            </w:r>
          </w:p>
        </w:tc>
        <w:tc>
          <w:tcPr>
            <w:tcW w:w="425" w:type="dxa"/>
            <w:vAlign w:val="center"/>
          </w:tcPr>
          <w:p w:rsidR="00347EA3" w:rsidRPr="002C7A07" w:rsidRDefault="002C7A07" w:rsidP="00347EA3">
            <w:pPr>
              <w:ind w:right="85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2</w:t>
            </w:r>
          </w:p>
        </w:tc>
        <w:tc>
          <w:tcPr>
            <w:tcW w:w="334" w:type="dxa"/>
            <w:tcBorders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47EA3" w:rsidRPr="004238BA" w:rsidRDefault="00DA46BB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14</w:t>
            </w:r>
          </w:p>
        </w:tc>
        <w:tc>
          <w:tcPr>
            <w:tcW w:w="362" w:type="dxa"/>
            <w:tcBorders>
              <w:left w:val="single" w:sz="12" w:space="0" w:color="000000"/>
            </w:tcBorders>
            <w:vAlign w:val="center"/>
          </w:tcPr>
          <w:p w:rsidR="00347EA3" w:rsidRPr="004238BA" w:rsidRDefault="00DA46BB" w:rsidP="00347EA3">
            <w:pPr>
              <w:ind w:right="86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4238BA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8</w:t>
            </w:r>
          </w:p>
        </w:tc>
        <w:tc>
          <w:tcPr>
            <w:tcW w:w="489" w:type="dxa"/>
            <w:vAlign w:val="center"/>
          </w:tcPr>
          <w:p w:rsidR="00347EA3" w:rsidRPr="00DA46BB" w:rsidRDefault="00DA46BB" w:rsidP="00D600C6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347EA3" w:rsidRPr="00DA46BB" w:rsidRDefault="00DA46BB" w:rsidP="00D600C6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4</w:t>
            </w:r>
          </w:p>
        </w:tc>
        <w:tc>
          <w:tcPr>
            <w:tcW w:w="28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50" w:type="dxa"/>
            <w:tcBorders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tcBorders>
              <w:lef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spacing w:before="8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D600C6" w:rsidRDefault="00D600C6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6</w:t>
            </w: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spacing w:before="8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1</w:t>
            </w: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53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87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68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66" w:type="dxa"/>
            <w:tcBorders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424" w:type="dxa"/>
            <w:vMerge/>
            <w:tcBorders>
              <w:lef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tcBorders>
              <w:right w:val="single" w:sz="4" w:space="0" w:color="auto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1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47EA3" w:rsidRPr="00347EA3" w:rsidTr="004238BA">
        <w:trPr>
          <w:trHeight w:val="551"/>
        </w:trPr>
        <w:tc>
          <w:tcPr>
            <w:tcW w:w="596" w:type="dxa"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2380" w:type="dxa"/>
            <w:vAlign w:val="center"/>
          </w:tcPr>
          <w:p w:rsidR="00347EA3" w:rsidRPr="00347EA3" w:rsidRDefault="00347EA3" w:rsidP="00347EA3">
            <w:pPr>
              <w:ind w:right="69"/>
              <w:jc w:val="center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  <w:t xml:space="preserve">Всего (час), </w:t>
            </w:r>
            <w:r w:rsidRPr="00347EA3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без учета подготовки к</w:t>
            </w:r>
            <w:r w:rsidRPr="00347EA3">
              <w:rPr>
                <w:rFonts w:ascii="Times New Roman" w:eastAsia="Times New Roman" w:hAnsi="Times New Roman"/>
                <w:spacing w:val="32"/>
                <w:sz w:val="16"/>
                <w:szCs w:val="16"/>
                <w:lang w:val="ru-RU" w:bidi="ru-RU"/>
              </w:rPr>
              <w:t xml:space="preserve"> </w:t>
            </w:r>
            <w:r w:rsidRPr="00347EA3"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аттестационным</w:t>
            </w:r>
          </w:p>
          <w:p w:rsidR="00347EA3" w:rsidRPr="00347EA3" w:rsidRDefault="00347EA3" w:rsidP="00347EA3">
            <w:pPr>
              <w:spacing w:line="170" w:lineRule="exact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  <w:t>мероприятиям</w:t>
            </w: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:</w:t>
            </w:r>
          </w:p>
        </w:tc>
        <w:tc>
          <w:tcPr>
            <w:tcW w:w="530" w:type="dxa"/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ind w:right="155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126</w:t>
            </w:r>
          </w:p>
        </w:tc>
        <w:tc>
          <w:tcPr>
            <w:tcW w:w="425" w:type="dxa"/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ind w:right="102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51</w:t>
            </w:r>
          </w:p>
        </w:tc>
        <w:tc>
          <w:tcPr>
            <w:tcW w:w="425" w:type="dxa"/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ind w:right="105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34</w:t>
            </w:r>
          </w:p>
        </w:tc>
        <w:tc>
          <w:tcPr>
            <w:tcW w:w="425" w:type="dxa"/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ind w:right="104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17</w:t>
            </w:r>
          </w:p>
        </w:tc>
        <w:tc>
          <w:tcPr>
            <w:tcW w:w="334" w:type="dxa"/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0</w:t>
            </w:r>
          </w:p>
        </w:tc>
        <w:tc>
          <w:tcPr>
            <w:tcW w:w="580" w:type="dxa"/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ind w:right="132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75</w:t>
            </w:r>
          </w:p>
        </w:tc>
        <w:tc>
          <w:tcPr>
            <w:tcW w:w="362" w:type="dxa"/>
            <w:tcBorders>
              <w:bottom w:val="single" w:sz="4" w:space="0" w:color="000000"/>
            </w:tcBorders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DA46BB" w:rsidRDefault="00DA46BB" w:rsidP="00347EA3">
            <w:pPr>
              <w:ind w:right="105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  <w:t>61</w:t>
            </w:r>
          </w:p>
        </w:tc>
        <w:tc>
          <w:tcPr>
            <w:tcW w:w="489" w:type="dxa"/>
            <w:tcBorders>
              <w:bottom w:val="single" w:sz="4" w:space="0" w:color="000000"/>
            </w:tcBorders>
            <w:vAlign w:val="center"/>
          </w:tcPr>
          <w:p w:rsidR="00347EA3" w:rsidRPr="00DA46BB" w:rsidRDefault="00DA46BB" w:rsidP="00347EA3">
            <w:pPr>
              <w:ind w:right="10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  <w:t>31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:rsidR="00347EA3" w:rsidRPr="00DA46BB" w:rsidRDefault="00DA46BB" w:rsidP="00347EA3">
            <w:pPr>
              <w:ind w:right="81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  <w:t>30</w:t>
            </w:r>
          </w:p>
        </w:tc>
        <w:tc>
          <w:tcPr>
            <w:tcW w:w="283" w:type="dxa"/>
            <w:tcBorders>
              <w:bottom w:val="single" w:sz="4" w:space="0" w:color="000000"/>
            </w:tcBorders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0</w:t>
            </w:r>
          </w:p>
        </w:tc>
        <w:tc>
          <w:tcPr>
            <w:tcW w:w="550" w:type="dxa"/>
            <w:tcBorders>
              <w:bottom w:val="single" w:sz="4" w:space="0" w:color="000000"/>
            </w:tcBorders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0</w:t>
            </w:r>
          </w:p>
        </w:tc>
        <w:tc>
          <w:tcPr>
            <w:tcW w:w="424" w:type="dxa"/>
            <w:tcBorders>
              <w:bottom w:val="single" w:sz="4" w:space="0" w:color="000000"/>
            </w:tcBorders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D600C6" w:rsidRDefault="00D600C6" w:rsidP="00347EA3">
            <w:pPr>
              <w:ind w:right="78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  <w:t>12</w:t>
            </w:r>
          </w:p>
        </w:tc>
        <w:tc>
          <w:tcPr>
            <w:tcW w:w="424" w:type="dxa"/>
            <w:tcBorders>
              <w:bottom w:val="single" w:sz="4" w:space="0" w:color="000000"/>
            </w:tcBorders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DA46BB" w:rsidRDefault="00DA46BB" w:rsidP="00347EA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  <w:t>12</w:t>
            </w:r>
          </w:p>
        </w:tc>
        <w:tc>
          <w:tcPr>
            <w:tcW w:w="424" w:type="dxa"/>
            <w:tcBorders>
              <w:bottom w:val="single" w:sz="4" w:space="0" w:color="000000"/>
            </w:tcBorders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0</w:t>
            </w:r>
          </w:p>
        </w:tc>
        <w:tc>
          <w:tcPr>
            <w:tcW w:w="424" w:type="dxa"/>
            <w:tcBorders>
              <w:bottom w:val="single" w:sz="4" w:space="0" w:color="000000"/>
            </w:tcBorders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0</w:t>
            </w:r>
          </w:p>
        </w:tc>
        <w:tc>
          <w:tcPr>
            <w:tcW w:w="424" w:type="dxa"/>
            <w:tcBorders>
              <w:bottom w:val="single" w:sz="4" w:space="0" w:color="000000"/>
            </w:tcBorders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0</w:t>
            </w:r>
          </w:p>
        </w:tc>
        <w:tc>
          <w:tcPr>
            <w:tcW w:w="424" w:type="dxa"/>
            <w:tcBorders>
              <w:bottom w:val="single" w:sz="4" w:space="0" w:color="000000"/>
            </w:tcBorders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0</w:t>
            </w:r>
          </w:p>
        </w:tc>
        <w:tc>
          <w:tcPr>
            <w:tcW w:w="453" w:type="dxa"/>
            <w:tcBorders>
              <w:bottom w:val="single" w:sz="4" w:space="0" w:color="000000"/>
            </w:tcBorders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0</w:t>
            </w:r>
          </w:p>
        </w:tc>
        <w:tc>
          <w:tcPr>
            <w:tcW w:w="424" w:type="dxa"/>
            <w:tcBorders>
              <w:bottom w:val="single" w:sz="4" w:space="0" w:color="000000"/>
            </w:tcBorders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0</w:t>
            </w:r>
          </w:p>
        </w:tc>
        <w:tc>
          <w:tcPr>
            <w:tcW w:w="424" w:type="dxa"/>
            <w:tcBorders>
              <w:bottom w:val="single" w:sz="4" w:space="0" w:color="000000"/>
            </w:tcBorders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0</w:t>
            </w:r>
          </w:p>
        </w:tc>
        <w:tc>
          <w:tcPr>
            <w:tcW w:w="427" w:type="dxa"/>
            <w:tcBorders>
              <w:bottom w:val="single" w:sz="4" w:space="0" w:color="000000"/>
            </w:tcBorders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0</w:t>
            </w:r>
          </w:p>
        </w:tc>
        <w:tc>
          <w:tcPr>
            <w:tcW w:w="587" w:type="dxa"/>
            <w:tcBorders>
              <w:bottom w:val="single" w:sz="4" w:space="0" w:color="000000"/>
            </w:tcBorders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95412C" w:rsidRDefault="0095412C" w:rsidP="00347EA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  <w:t>2</w:t>
            </w:r>
          </w:p>
        </w:tc>
        <w:tc>
          <w:tcPr>
            <w:tcW w:w="568" w:type="dxa"/>
            <w:tcBorders>
              <w:bottom w:val="single" w:sz="4" w:space="0" w:color="000000"/>
            </w:tcBorders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DA46BB" w:rsidRDefault="00DA46BB" w:rsidP="00347EA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  <w:t>2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spacing w:before="3"/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  <w:p w:rsidR="00347EA3" w:rsidRPr="00347EA3" w:rsidRDefault="00347EA3" w:rsidP="00347EA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0</w:t>
            </w:r>
          </w:p>
        </w:tc>
        <w:tc>
          <w:tcPr>
            <w:tcW w:w="424" w:type="dxa"/>
            <w:vMerge/>
            <w:tcBorders>
              <w:left w:val="single" w:sz="8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vMerge/>
            <w:tcBorders>
              <w:right w:val="single" w:sz="4" w:space="0" w:color="auto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1" w:type="dxa"/>
            <w:vMerge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347EA3" w:rsidRPr="00347EA3" w:rsidRDefault="00347EA3" w:rsidP="00347EA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238BA" w:rsidRPr="00347EA3" w:rsidTr="008C37BF">
        <w:trPr>
          <w:trHeight w:val="265"/>
        </w:trPr>
        <w:tc>
          <w:tcPr>
            <w:tcW w:w="596" w:type="dxa"/>
            <w:vAlign w:val="center"/>
          </w:tcPr>
          <w:p w:rsidR="004238BA" w:rsidRPr="00347EA3" w:rsidRDefault="004238BA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2380" w:type="dxa"/>
            <w:vAlign w:val="center"/>
          </w:tcPr>
          <w:p w:rsidR="004238BA" w:rsidRPr="00347EA3" w:rsidRDefault="004238BA" w:rsidP="00347EA3">
            <w:pPr>
              <w:spacing w:before="34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Всего по дисциплине (час.):</w:t>
            </w:r>
          </w:p>
        </w:tc>
        <w:tc>
          <w:tcPr>
            <w:tcW w:w="530" w:type="dxa"/>
            <w:vAlign w:val="center"/>
          </w:tcPr>
          <w:p w:rsidR="004238BA" w:rsidRPr="00347EA3" w:rsidRDefault="004238BA" w:rsidP="00347EA3">
            <w:pPr>
              <w:spacing w:before="34"/>
              <w:ind w:right="11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144</w:t>
            </w:r>
          </w:p>
        </w:tc>
        <w:tc>
          <w:tcPr>
            <w:tcW w:w="425" w:type="dxa"/>
            <w:vAlign w:val="center"/>
          </w:tcPr>
          <w:p w:rsidR="004238BA" w:rsidRPr="00347EA3" w:rsidRDefault="004238BA" w:rsidP="00347EA3">
            <w:pPr>
              <w:spacing w:before="34"/>
              <w:ind w:right="102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51</w:t>
            </w:r>
          </w:p>
        </w:tc>
        <w:tc>
          <w:tcPr>
            <w:tcW w:w="1184" w:type="dxa"/>
            <w:gridSpan w:val="3"/>
            <w:vAlign w:val="center"/>
          </w:tcPr>
          <w:p w:rsidR="004238BA" w:rsidRPr="00347EA3" w:rsidRDefault="004238BA" w:rsidP="00347EA3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bidi="ru-RU"/>
              </w:rPr>
            </w:pPr>
          </w:p>
        </w:tc>
        <w:tc>
          <w:tcPr>
            <w:tcW w:w="580" w:type="dxa"/>
            <w:vAlign w:val="center"/>
          </w:tcPr>
          <w:p w:rsidR="004238BA" w:rsidRPr="00347EA3" w:rsidRDefault="004238BA" w:rsidP="00347EA3">
            <w:pPr>
              <w:spacing w:before="37"/>
              <w:ind w:right="132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93</w:t>
            </w:r>
          </w:p>
        </w:tc>
        <w:tc>
          <w:tcPr>
            <w:tcW w:w="8244" w:type="dxa"/>
            <w:gridSpan w:val="18"/>
            <w:vAlign w:val="center"/>
          </w:tcPr>
          <w:p w:rsidR="004238BA" w:rsidRPr="004238BA" w:rsidRDefault="004238BA" w:rsidP="004238BA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ru-RU" w:bidi="ru-RU"/>
              </w:rPr>
              <w:t>В том числе промежуточная аттестация:</w:t>
            </w:r>
          </w:p>
        </w:tc>
        <w:tc>
          <w:tcPr>
            <w:tcW w:w="424" w:type="dxa"/>
            <w:vAlign w:val="center"/>
          </w:tcPr>
          <w:p w:rsidR="004238BA" w:rsidRPr="00347EA3" w:rsidRDefault="004238BA" w:rsidP="00347EA3">
            <w:pPr>
              <w:spacing w:before="34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0</w:t>
            </w:r>
          </w:p>
        </w:tc>
        <w:tc>
          <w:tcPr>
            <w:tcW w:w="357" w:type="dxa"/>
            <w:vAlign w:val="center"/>
          </w:tcPr>
          <w:p w:rsidR="004238BA" w:rsidRPr="00347EA3" w:rsidRDefault="004238BA" w:rsidP="00347EA3">
            <w:pPr>
              <w:spacing w:before="34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18</w:t>
            </w:r>
          </w:p>
        </w:tc>
        <w:tc>
          <w:tcPr>
            <w:tcW w:w="357" w:type="dxa"/>
            <w:vAlign w:val="center"/>
          </w:tcPr>
          <w:p w:rsidR="004238BA" w:rsidRPr="00347EA3" w:rsidRDefault="004238BA" w:rsidP="00347EA3">
            <w:pPr>
              <w:spacing w:before="34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val="ru-RU" w:bidi="ru-RU"/>
              </w:rPr>
              <w:t>0</w:t>
            </w:r>
          </w:p>
        </w:tc>
        <w:tc>
          <w:tcPr>
            <w:tcW w:w="431" w:type="dxa"/>
            <w:vAlign w:val="center"/>
          </w:tcPr>
          <w:p w:rsidR="004238BA" w:rsidRPr="00347EA3" w:rsidRDefault="004238BA" w:rsidP="00347EA3">
            <w:pPr>
              <w:spacing w:before="34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</w:pPr>
            <w:r w:rsidRPr="00347EA3">
              <w:rPr>
                <w:rFonts w:ascii="Times New Roman" w:eastAsia="Times New Roman" w:hAnsi="Times New Roman"/>
                <w:b/>
                <w:sz w:val="16"/>
                <w:szCs w:val="16"/>
                <w:lang w:bidi="ru-RU"/>
              </w:rPr>
              <w:t>0</w:t>
            </w:r>
          </w:p>
        </w:tc>
      </w:tr>
    </w:tbl>
    <w:p w:rsidR="000D4172" w:rsidRPr="000D4172" w:rsidRDefault="0052510E" w:rsidP="009D4A69">
      <w:pPr>
        <w:tabs>
          <w:tab w:val="left" w:pos="8505"/>
          <w:tab w:val="left" w:pos="9214"/>
        </w:tabs>
        <w:spacing w:after="0" w:line="0" w:lineRule="atLeast"/>
        <w:jc w:val="right"/>
        <w:rPr>
          <w:rFonts w:ascii="Calibri" w:eastAsia="Calibri" w:hAnsi="Calibri" w:cs="Arial"/>
          <w:sz w:val="19"/>
          <w:szCs w:val="20"/>
          <w:lang w:eastAsia="ru-RU"/>
        </w:rPr>
        <w:sectPr w:rsidR="000D4172" w:rsidRPr="000D4172" w:rsidSect="0052510E">
          <w:type w:val="continuous"/>
          <w:pgSz w:w="16840" w:h="11904" w:orient="landscape"/>
          <w:pgMar w:top="88" w:right="397" w:bottom="154" w:left="280" w:header="0" w:footer="0" w:gutter="0"/>
          <w:cols w:space="0" w:equalWidth="0">
            <w:col w:w="10369"/>
          </w:cols>
          <w:docGrid w:linePitch="360"/>
        </w:sectPr>
      </w:pPr>
      <w:r>
        <w:rPr>
          <w:rFonts w:ascii="Calibri" w:eastAsia="Calibri" w:hAnsi="Calibri" w:cs="Arial"/>
          <w:sz w:val="19"/>
          <w:szCs w:val="20"/>
          <w:lang w:eastAsia="ru-RU"/>
        </w:rPr>
        <w:t>Объем дисциплины: 4</w:t>
      </w:r>
    </w:p>
    <w:p w:rsidR="000D4172" w:rsidRPr="000D4172" w:rsidRDefault="000D4172" w:rsidP="000D4172">
      <w:pPr>
        <w:numPr>
          <w:ilvl w:val="0"/>
          <w:numId w:val="4"/>
        </w:numPr>
        <w:tabs>
          <w:tab w:val="left" w:pos="620"/>
        </w:tabs>
        <w:spacing w:after="0" w:line="233" w:lineRule="auto"/>
        <w:ind w:right="108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7" w:name="page16"/>
      <w:bookmarkStart w:id="8" w:name="page18"/>
      <w:bookmarkEnd w:id="7"/>
      <w:bookmarkEnd w:id="8"/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lastRenderedPageBreak/>
        <w:t>ОРГАНИЗАЦИЯ ПРАКТИЧЕСКИХ ЗАНЯТИЙ, САМОСТОЯТЕЛЬНОЙ РАБОТЫ ПО ДИСЦИПЛИНЕ</w:t>
      </w:r>
    </w:p>
    <w:p w:rsidR="000D4172" w:rsidRPr="000D4172" w:rsidRDefault="000D4172" w:rsidP="000D4172">
      <w:pPr>
        <w:spacing w:after="0" w:line="23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4.1.Лабораторные работы</w:t>
      </w:r>
    </w:p>
    <w:p w:rsidR="000D4172" w:rsidRPr="000D4172" w:rsidRDefault="000D4172" w:rsidP="000D4172">
      <w:pPr>
        <w:spacing w:after="0" w:line="5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Не предусмотрено</w:t>
      </w:r>
    </w:p>
    <w:p w:rsidR="000D4172" w:rsidRPr="000D4172" w:rsidRDefault="000D4172" w:rsidP="000D4172">
      <w:pPr>
        <w:spacing w:after="0" w:line="24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4.2.Практические занятия</w:t>
      </w:r>
    </w:p>
    <w:p w:rsidR="000D4172" w:rsidRPr="000D4172" w:rsidRDefault="000D4172" w:rsidP="000D4172">
      <w:pPr>
        <w:spacing w:after="0" w:line="5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4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9496" w:type="dxa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1014"/>
        <w:gridCol w:w="60"/>
        <w:gridCol w:w="1198"/>
        <w:gridCol w:w="30"/>
        <w:gridCol w:w="5268"/>
        <w:gridCol w:w="80"/>
        <w:gridCol w:w="1716"/>
        <w:gridCol w:w="40"/>
        <w:gridCol w:w="60"/>
      </w:tblGrid>
      <w:tr w:rsidR="000D4172" w:rsidRPr="000D4172" w:rsidTr="00897AF6">
        <w:trPr>
          <w:trHeight w:val="242"/>
        </w:trPr>
        <w:tc>
          <w:tcPr>
            <w:tcW w:w="3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w w:val="70"/>
                <w:sz w:val="24"/>
                <w:szCs w:val="24"/>
                <w:lang w:eastAsia="ru-RU"/>
              </w:rPr>
            </w:pPr>
            <w:r w:rsidRPr="00897AF6">
              <w:rPr>
                <w:rFonts w:ascii="Times New Roman" w:eastAsia="Times New Roman" w:hAnsi="Times New Roman" w:cs="Times New Roman"/>
                <w:b/>
                <w:w w:val="7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198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Номер</w:t>
            </w:r>
          </w:p>
        </w:tc>
        <w:tc>
          <w:tcPr>
            <w:tcW w:w="3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526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756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</w:tr>
      <w:tr w:rsidR="000D4172" w:rsidRPr="000D4172" w:rsidTr="00897AF6">
        <w:trPr>
          <w:trHeight w:val="89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01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1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526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273" w:lineRule="exac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Тема занятия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  <w:tc>
          <w:tcPr>
            <w:tcW w:w="1756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897AF6" w:rsidP="00897AF6">
            <w:pPr>
              <w:spacing w:after="0" w:line="273" w:lineRule="exact"/>
              <w:ind w:right="120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Время на </w:t>
            </w:r>
            <w:r w:rsidR="000D4172" w:rsidRPr="000D4172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проведение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7"/>
                <w:szCs w:val="20"/>
                <w:lang w:eastAsia="ru-RU"/>
              </w:rPr>
            </w:pPr>
          </w:p>
        </w:tc>
      </w:tr>
      <w:tr w:rsidR="000D4172" w:rsidRPr="000D4172" w:rsidTr="00897AF6">
        <w:trPr>
          <w:trHeight w:val="50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897AF6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7AF6">
              <w:rPr>
                <w:rFonts w:ascii="Times New Roman" w:eastAsia="Times New Roman" w:hAnsi="Times New Roman" w:cs="Times New Roman"/>
                <w:b/>
                <w:w w:val="70"/>
                <w:sz w:val="24"/>
                <w:szCs w:val="24"/>
                <w:lang w:eastAsia="ru-RU"/>
              </w:rPr>
              <w:t>Раздела/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11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526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175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4"/>
                <w:szCs w:val="20"/>
                <w:lang w:eastAsia="ru-RU"/>
              </w:rPr>
            </w:pPr>
          </w:p>
        </w:tc>
      </w:tr>
      <w:tr w:rsidR="000D4172" w:rsidRPr="000D4172" w:rsidTr="00897AF6">
        <w:trPr>
          <w:trHeight w:val="134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19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273" w:lineRule="exac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занятия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26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75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0D4172" w:rsidRPr="000D4172" w:rsidTr="00897AF6">
        <w:trPr>
          <w:trHeight w:val="139"/>
        </w:trPr>
        <w:tc>
          <w:tcPr>
            <w:tcW w:w="30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897AF6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7AF6">
              <w:rPr>
                <w:rFonts w:ascii="Times New Roman" w:eastAsia="Times New Roman" w:hAnsi="Times New Roman" w:cs="Times New Roman"/>
                <w:b/>
                <w:w w:val="7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9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26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756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ind w:right="100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занятия (час.)</w:t>
            </w:r>
          </w:p>
        </w:tc>
        <w:tc>
          <w:tcPr>
            <w:tcW w:w="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897AF6">
        <w:trPr>
          <w:trHeight w:val="265"/>
        </w:trPr>
        <w:tc>
          <w:tcPr>
            <w:tcW w:w="3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97A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Р1</w:t>
            </w:r>
          </w:p>
        </w:tc>
        <w:tc>
          <w:tcPr>
            <w:tcW w:w="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198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26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1. Введение в дифференциальную</w:t>
            </w:r>
          </w:p>
        </w:tc>
        <w:tc>
          <w:tcPr>
            <w:tcW w:w="8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16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D4172" w:rsidRPr="00530254" w:rsidRDefault="004C2B07" w:rsidP="00CC64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139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26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психологию.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716" w:type="dxa"/>
            <w:vMerge/>
            <w:shd w:val="clear" w:color="auto" w:fill="auto"/>
            <w:vAlign w:val="bottom"/>
          </w:tcPr>
          <w:p w:rsidR="000D4172" w:rsidRPr="00530254" w:rsidRDefault="000D4172" w:rsidP="00CC64A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143"/>
        </w:trPr>
        <w:tc>
          <w:tcPr>
            <w:tcW w:w="3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26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7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530254" w:rsidRDefault="000D4172" w:rsidP="00CC64A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264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97A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Р2.Т1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9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5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6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2. Темперамент. Тема 1. История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716" w:type="dxa"/>
            <w:vMerge w:val="restart"/>
            <w:shd w:val="clear" w:color="auto" w:fill="auto"/>
            <w:vAlign w:val="bottom"/>
          </w:tcPr>
          <w:p w:rsidR="000D4172" w:rsidRPr="00530254" w:rsidRDefault="004C2B07" w:rsidP="00CC64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134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1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1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26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развития представлений о темпераменте.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716" w:type="dxa"/>
            <w:vMerge/>
            <w:shd w:val="clear" w:color="auto" w:fill="auto"/>
            <w:vAlign w:val="bottom"/>
          </w:tcPr>
          <w:p w:rsidR="000D4172" w:rsidRPr="00530254" w:rsidRDefault="000D4172" w:rsidP="00CC64A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143"/>
        </w:trPr>
        <w:tc>
          <w:tcPr>
            <w:tcW w:w="3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26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7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530254" w:rsidRDefault="000D4172" w:rsidP="00CC64A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264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97A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Р2.Т2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9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5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6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2. Темперамент. Тема 2. Современные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716" w:type="dxa"/>
            <w:vMerge w:val="restart"/>
            <w:shd w:val="clear" w:color="auto" w:fill="auto"/>
            <w:vAlign w:val="bottom"/>
          </w:tcPr>
          <w:p w:rsidR="000D4172" w:rsidRPr="00530254" w:rsidRDefault="004C2B07" w:rsidP="00CC64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134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1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1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26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7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теории темперамента.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716" w:type="dxa"/>
            <w:vMerge/>
            <w:shd w:val="clear" w:color="auto" w:fill="auto"/>
            <w:vAlign w:val="bottom"/>
          </w:tcPr>
          <w:p w:rsidR="000D4172" w:rsidRPr="00530254" w:rsidRDefault="000D4172" w:rsidP="00CC64A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146"/>
        </w:trPr>
        <w:tc>
          <w:tcPr>
            <w:tcW w:w="3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26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7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530254" w:rsidRDefault="000D4172" w:rsidP="00CC64A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262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97A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Р2.Т3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9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5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62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2. Темперамент.Тема 3. Темперамент и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716" w:type="dxa"/>
            <w:vMerge w:val="restart"/>
            <w:shd w:val="clear" w:color="auto" w:fill="auto"/>
            <w:vAlign w:val="bottom"/>
          </w:tcPr>
          <w:p w:rsidR="000D4172" w:rsidRPr="00530254" w:rsidRDefault="004C2B07" w:rsidP="00CC64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134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1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1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26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личность.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716" w:type="dxa"/>
            <w:vMerge/>
            <w:shd w:val="clear" w:color="auto" w:fill="auto"/>
            <w:vAlign w:val="bottom"/>
          </w:tcPr>
          <w:p w:rsidR="000D4172" w:rsidRPr="00530254" w:rsidRDefault="000D4172" w:rsidP="00CC64A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145"/>
        </w:trPr>
        <w:tc>
          <w:tcPr>
            <w:tcW w:w="3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26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7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530254" w:rsidRDefault="000D4172" w:rsidP="00CC64A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262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97A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Р2.Т4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9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5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62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2. Темперамент.Тема 4. Темперамент и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716" w:type="dxa"/>
            <w:vMerge w:val="restart"/>
            <w:shd w:val="clear" w:color="auto" w:fill="auto"/>
            <w:vAlign w:val="bottom"/>
          </w:tcPr>
          <w:p w:rsidR="000D4172" w:rsidRPr="00530254" w:rsidRDefault="004C2B07" w:rsidP="00CC64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134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01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1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526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индивидуальный стиль деятельности.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716" w:type="dxa"/>
            <w:vMerge/>
            <w:shd w:val="clear" w:color="auto" w:fill="auto"/>
            <w:vAlign w:val="bottom"/>
          </w:tcPr>
          <w:p w:rsidR="000D4172" w:rsidRPr="00530254" w:rsidRDefault="000D4172" w:rsidP="00CC64A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145"/>
        </w:trPr>
        <w:tc>
          <w:tcPr>
            <w:tcW w:w="3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26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7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530254" w:rsidRDefault="000D4172" w:rsidP="00CC64A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262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97A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Р3.Т1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9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5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62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3. Характер. Тема 1. Понятие о характере.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716" w:type="dxa"/>
            <w:vMerge w:val="restart"/>
            <w:shd w:val="clear" w:color="auto" w:fill="auto"/>
            <w:vAlign w:val="bottom"/>
          </w:tcPr>
          <w:p w:rsidR="000D4172" w:rsidRPr="00530254" w:rsidRDefault="004C2B07" w:rsidP="00CC64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139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1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26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Развитие и формирование характера.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716" w:type="dxa"/>
            <w:vMerge/>
            <w:shd w:val="clear" w:color="auto" w:fill="auto"/>
            <w:vAlign w:val="bottom"/>
          </w:tcPr>
          <w:p w:rsidR="000D4172" w:rsidRPr="00530254" w:rsidRDefault="000D4172" w:rsidP="00CC64A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141"/>
        </w:trPr>
        <w:tc>
          <w:tcPr>
            <w:tcW w:w="3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26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7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530254" w:rsidRDefault="000D4172" w:rsidP="00CC64A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262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97A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Р3.Т2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9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5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62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3. Характер. Тема 2. Типологии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716" w:type="dxa"/>
            <w:vMerge w:val="restart"/>
            <w:shd w:val="clear" w:color="auto" w:fill="auto"/>
            <w:vAlign w:val="bottom"/>
          </w:tcPr>
          <w:p w:rsidR="000D4172" w:rsidRPr="00530254" w:rsidRDefault="004C2B07" w:rsidP="00CC64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139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1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26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характера.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716" w:type="dxa"/>
            <w:vMerge/>
            <w:shd w:val="clear" w:color="auto" w:fill="auto"/>
            <w:vAlign w:val="bottom"/>
          </w:tcPr>
          <w:p w:rsidR="000D4172" w:rsidRPr="00530254" w:rsidRDefault="000D4172" w:rsidP="00CC64A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141"/>
        </w:trPr>
        <w:tc>
          <w:tcPr>
            <w:tcW w:w="3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26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7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530254" w:rsidRDefault="000D4172" w:rsidP="00CC64A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262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97A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Р3.Т3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19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5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62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3. Характер. Тема 3. Формирование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716" w:type="dxa"/>
            <w:vMerge w:val="restart"/>
            <w:shd w:val="clear" w:color="auto" w:fill="auto"/>
            <w:vAlign w:val="bottom"/>
          </w:tcPr>
          <w:p w:rsidR="000D4172" w:rsidRPr="00530254" w:rsidRDefault="004C2B07" w:rsidP="00CC64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139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1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26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73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характера.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716" w:type="dxa"/>
            <w:vMerge/>
            <w:shd w:val="clear" w:color="auto" w:fill="auto"/>
            <w:vAlign w:val="bottom"/>
          </w:tcPr>
          <w:p w:rsidR="000D4172" w:rsidRPr="00530254" w:rsidRDefault="000D4172" w:rsidP="00CC64A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141"/>
        </w:trPr>
        <w:tc>
          <w:tcPr>
            <w:tcW w:w="3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1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526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7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530254" w:rsidRDefault="000D4172" w:rsidP="00CC64A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268"/>
        </w:trPr>
        <w:tc>
          <w:tcPr>
            <w:tcW w:w="3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w w:val="94"/>
                <w:sz w:val="24"/>
                <w:szCs w:val="20"/>
                <w:lang w:eastAsia="ru-RU"/>
              </w:rPr>
            </w:pPr>
            <w:r w:rsidRPr="00897AF6">
              <w:rPr>
                <w:rFonts w:ascii="Times New Roman" w:eastAsia="Times New Roman" w:hAnsi="Times New Roman" w:cs="Times New Roman"/>
                <w:w w:val="94"/>
                <w:sz w:val="24"/>
                <w:szCs w:val="20"/>
                <w:lang w:eastAsia="ru-RU"/>
              </w:rPr>
              <w:t>Р4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1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64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Раздел 4. Понятие о способностях.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530254" w:rsidRDefault="004C2B07" w:rsidP="00CC64A9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0D4172" w:rsidRPr="000D4172" w:rsidTr="00C14344">
        <w:trPr>
          <w:trHeight w:val="267"/>
        </w:trPr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14" w:type="dxa"/>
            <w:shd w:val="clear" w:color="auto" w:fill="auto"/>
            <w:vAlign w:val="bottom"/>
          </w:tcPr>
          <w:p w:rsidR="000D4172" w:rsidRPr="00897AF6" w:rsidRDefault="000D4172" w:rsidP="00897AF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198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5348" w:type="dxa"/>
            <w:gridSpan w:val="2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66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Всего:</w:t>
            </w:r>
          </w:p>
        </w:tc>
        <w:tc>
          <w:tcPr>
            <w:tcW w:w="1716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264" w:lineRule="exact"/>
              <w:ind w:right="6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17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D4172" w:rsidRPr="000D4172" w:rsidRDefault="000D4172" w:rsidP="00CC64A9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</w:tbl>
    <w:p w:rsid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347EA3" w:rsidRPr="000D4172" w:rsidRDefault="00347EA3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9" w:name="page19"/>
      <w:bookmarkEnd w:id="9"/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4.</w:t>
      </w:r>
      <w:r w:rsidR="00347EA3"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3. Примерная</w:t>
      </w: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тематика самостоятельной работы</w:t>
      </w:r>
    </w:p>
    <w:p w:rsidR="000D4172" w:rsidRPr="000D4172" w:rsidRDefault="000D4172" w:rsidP="000D4172">
      <w:pPr>
        <w:spacing w:after="0" w:line="7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3F52C8" w:rsidRDefault="000D4172" w:rsidP="000D4172">
      <w:pPr>
        <w:spacing w:after="0" w:line="231" w:lineRule="auto"/>
        <w:ind w:right="340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4.3.1. Примерный перечень тем домашних работ </w:t>
      </w:r>
    </w:p>
    <w:p w:rsidR="000D4172" w:rsidRPr="000D4172" w:rsidRDefault="000D4172" w:rsidP="000D4172">
      <w:pPr>
        <w:spacing w:after="0" w:line="231" w:lineRule="auto"/>
        <w:ind w:right="340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Домашняя работа №1:</w:t>
      </w:r>
    </w:p>
    <w:p w:rsidR="000D4172" w:rsidRPr="000D4172" w:rsidRDefault="000D4172" w:rsidP="000D4172">
      <w:pPr>
        <w:spacing w:after="0" w:line="6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numPr>
          <w:ilvl w:val="0"/>
          <w:numId w:val="5"/>
        </w:numPr>
        <w:tabs>
          <w:tab w:val="left" w:pos="960"/>
        </w:tabs>
        <w:spacing w:after="0" w:line="0" w:lineRule="atLeast"/>
        <w:rPr>
          <w:rFonts w:ascii="Symbol" w:eastAsia="Symbol" w:hAnsi="Symbol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Связь темперамента со свойствами личности.</w:t>
      </w:r>
    </w:p>
    <w:p w:rsidR="000D4172" w:rsidRPr="000D4172" w:rsidRDefault="000D4172" w:rsidP="000D4172">
      <w:pPr>
        <w:spacing w:after="0" w:line="29" w:lineRule="exact"/>
        <w:rPr>
          <w:rFonts w:ascii="Symbol" w:eastAsia="Symbol" w:hAnsi="Symbol" w:cs="Arial"/>
          <w:sz w:val="24"/>
          <w:szCs w:val="20"/>
          <w:lang w:eastAsia="ru-RU"/>
        </w:rPr>
      </w:pPr>
    </w:p>
    <w:p w:rsidR="000D4172" w:rsidRPr="000D4172" w:rsidRDefault="000D4172" w:rsidP="000D4172">
      <w:pPr>
        <w:numPr>
          <w:ilvl w:val="0"/>
          <w:numId w:val="5"/>
        </w:numPr>
        <w:tabs>
          <w:tab w:val="left" w:pos="966"/>
        </w:tabs>
        <w:spacing w:after="0" w:line="226" w:lineRule="auto"/>
        <w:ind w:right="300"/>
        <w:rPr>
          <w:rFonts w:ascii="Symbol" w:eastAsia="Symbol" w:hAnsi="Symbol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Темперамент как основа для формирования впечатлительности, эмоциональности, импульсивности и тревожности.</w:t>
      </w:r>
    </w:p>
    <w:p w:rsidR="000D4172" w:rsidRPr="000D4172" w:rsidRDefault="000D4172" w:rsidP="000D4172">
      <w:pPr>
        <w:spacing w:after="0" w:line="4" w:lineRule="exact"/>
        <w:rPr>
          <w:rFonts w:ascii="Symbol" w:eastAsia="Symbol" w:hAnsi="Symbol" w:cs="Arial"/>
          <w:sz w:val="24"/>
          <w:szCs w:val="20"/>
          <w:lang w:eastAsia="ru-RU"/>
        </w:rPr>
      </w:pPr>
    </w:p>
    <w:p w:rsidR="000D4172" w:rsidRPr="000D4172" w:rsidRDefault="000D4172" w:rsidP="000D4172">
      <w:pPr>
        <w:numPr>
          <w:ilvl w:val="0"/>
          <w:numId w:val="5"/>
        </w:numPr>
        <w:tabs>
          <w:tab w:val="left" w:pos="960"/>
        </w:tabs>
        <w:spacing w:after="0" w:line="0" w:lineRule="atLeast"/>
        <w:rPr>
          <w:rFonts w:ascii="Symbol" w:eastAsia="Symbol" w:hAnsi="Symbol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Проблема перевоспитания характера человека.</w:t>
      </w:r>
    </w:p>
    <w:p w:rsidR="000D4172" w:rsidRPr="000D4172" w:rsidRDefault="000D4172" w:rsidP="000D4172">
      <w:pPr>
        <w:spacing w:after="0" w:line="237" w:lineRule="auto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Домашняя работа №2:</w:t>
      </w:r>
    </w:p>
    <w:p w:rsidR="000D4172" w:rsidRPr="000D4172" w:rsidRDefault="000D4172" w:rsidP="000D4172">
      <w:pPr>
        <w:spacing w:after="0" w:line="62" w:lineRule="exact"/>
        <w:rPr>
          <w:rFonts w:ascii="Symbol" w:eastAsia="Symbol" w:hAnsi="Symbol" w:cs="Arial"/>
          <w:sz w:val="24"/>
          <w:szCs w:val="20"/>
          <w:lang w:eastAsia="ru-RU"/>
        </w:rPr>
      </w:pPr>
    </w:p>
    <w:p w:rsidR="000D4172" w:rsidRPr="000D4172" w:rsidRDefault="000D4172" w:rsidP="000D4172">
      <w:pPr>
        <w:numPr>
          <w:ilvl w:val="0"/>
          <w:numId w:val="5"/>
        </w:numPr>
        <w:tabs>
          <w:tab w:val="left" w:pos="960"/>
        </w:tabs>
        <w:spacing w:after="0" w:line="0" w:lineRule="atLeast"/>
        <w:rPr>
          <w:rFonts w:ascii="Symbol" w:eastAsia="Symbol" w:hAnsi="Symbol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Личность и характер человека.</w:t>
      </w:r>
    </w:p>
    <w:p w:rsidR="000D4172" w:rsidRPr="000D4172" w:rsidRDefault="000D4172" w:rsidP="000D4172">
      <w:pPr>
        <w:numPr>
          <w:ilvl w:val="0"/>
          <w:numId w:val="5"/>
        </w:numPr>
        <w:tabs>
          <w:tab w:val="left" w:pos="960"/>
        </w:tabs>
        <w:spacing w:after="0" w:line="239" w:lineRule="auto"/>
        <w:rPr>
          <w:rFonts w:ascii="Symbol" w:eastAsia="Symbol" w:hAnsi="Symbol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Место характера в общей структуре личности.</w:t>
      </w:r>
    </w:p>
    <w:p w:rsidR="000D4172" w:rsidRPr="000D4172" w:rsidRDefault="000D4172" w:rsidP="000D4172">
      <w:pPr>
        <w:numPr>
          <w:ilvl w:val="0"/>
          <w:numId w:val="5"/>
        </w:numPr>
        <w:tabs>
          <w:tab w:val="left" w:pos="960"/>
        </w:tabs>
        <w:spacing w:after="0" w:line="239" w:lineRule="auto"/>
        <w:rPr>
          <w:rFonts w:ascii="Symbol" w:eastAsia="Symbol" w:hAnsi="Symbol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Черты характера и другие личностные свойства человека</w:t>
      </w:r>
    </w:p>
    <w:p w:rsidR="000D4172" w:rsidRPr="000D4172" w:rsidRDefault="000D4172" w:rsidP="000D4172">
      <w:pPr>
        <w:spacing w:after="0" w:line="293" w:lineRule="exact"/>
        <w:rPr>
          <w:rFonts w:ascii="Symbol" w:eastAsia="Symbol" w:hAnsi="Symbol" w:cs="Arial"/>
          <w:sz w:val="24"/>
          <w:szCs w:val="20"/>
          <w:lang w:eastAsia="ru-RU"/>
        </w:rPr>
      </w:pPr>
    </w:p>
    <w:p w:rsidR="00530254" w:rsidRDefault="000D4172" w:rsidP="000D4172">
      <w:pPr>
        <w:spacing w:after="0" w:line="229" w:lineRule="auto"/>
        <w:ind w:right="312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4.3.2. Примерный перечень тем графических работ </w:t>
      </w:r>
    </w:p>
    <w:p w:rsidR="000D4172" w:rsidRPr="000D4172" w:rsidRDefault="000D4172" w:rsidP="000D4172">
      <w:pPr>
        <w:spacing w:after="0" w:line="229" w:lineRule="auto"/>
        <w:ind w:right="31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Не предусмотрено</w:t>
      </w:r>
    </w:p>
    <w:p w:rsidR="000D4172" w:rsidRPr="000D4172" w:rsidRDefault="000D4172" w:rsidP="000D4172">
      <w:pPr>
        <w:spacing w:after="0" w:line="82" w:lineRule="exact"/>
        <w:rPr>
          <w:rFonts w:ascii="Symbol" w:eastAsia="Symbol" w:hAnsi="Symbol" w:cs="Arial"/>
          <w:sz w:val="24"/>
          <w:szCs w:val="20"/>
          <w:lang w:eastAsia="ru-RU"/>
        </w:rPr>
      </w:pPr>
    </w:p>
    <w:p w:rsidR="00530254" w:rsidRDefault="000D4172" w:rsidP="000D4172">
      <w:pPr>
        <w:spacing w:after="0" w:line="233" w:lineRule="auto"/>
        <w:ind w:right="138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4.3.3. Примерный перечень тем рефератов (эссе, творческих работ) </w:t>
      </w:r>
    </w:p>
    <w:p w:rsidR="000D4172" w:rsidRPr="000D4172" w:rsidRDefault="000D4172" w:rsidP="000D4172">
      <w:pPr>
        <w:spacing w:after="0" w:line="233" w:lineRule="auto"/>
        <w:ind w:right="13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Не предусмотрено</w:t>
      </w:r>
    </w:p>
    <w:p w:rsidR="000D4172" w:rsidRPr="000D4172" w:rsidRDefault="000D4172" w:rsidP="000D4172">
      <w:pPr>
        <w:spacing w:after="0" w:line="16" w:lineRule="exact"/>
        <w:rPr>
          <w:rFonts w:ascii="Symbol" w:eastAsia="Symbol" w:hAnsi="Symbol" w:cs="Arial"/>
          <w:sz w:val="24"/>
          <w:szCs w:val="20"/>
          <w:lang w:eastAsia="ru-RU"/>
        </w:rPr>
      </w:pPr>
    </w:p>
    <w:p w:rsidR="00530254" w:rsidRDefault="000D4172" w:rsidP="000D4172">
      <w:pPr>
        <w:spacing w:after="0" w:line="231" w:lineRule="auto"/>
        <w:ind w:right="102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4.3.4 Примерная тематика индивидуальных или групповых проектов </w:t>
      </w:r>
    </w:p>
    <w:p w:rsidR="000D4172" w:rsidRPr="000D4172" w:rsidRDefault="000D4172" w:rsidP="000D4172">
      <w:pPr>
        <w:spacing w:after="0" w:line="231" w:lineRule="auto"/>
        <w:ind w:right="10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Не предусмотрено</w:t>
      </w:r>
    </w:p>
    <w:p w:rsidR="000D4172" w:rsidRPr="000D4172" w:rsidRDefault="000D4172" w:rsidP="000D4172">
      <w:pPr>
        <w:spacing w:after="0" w:line="83" w:lineRule="exact"/>
        <w:rPr>
          <w:rFonts w:ascii="Symbol" w:eastAsia="Symbol" w:hAnsi="Symbol" w:cs="Arial"/>
          <w:sz w:val="24"/>
          <w:szCs w:val="20"/>
          <w:lang w:eastAsia="ru-RU"/>
        </w:rPr>
      </w:pPr>
    </w:p>
    <w:p w:rsidR="00530254" w:rsidRDefault="000D4172" w:rsidP="000D4172">
      <w:pPr>
        <w:spacing w:after="0" w:line="229" w:lineRule="auto"/>
        <w:ind w:right="42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4.3.5. Примерный перечень тем расчетных работ (программных продуктов) </w:t>
      </w:r>
    </w:p>
    <w:p w:rsidR="000D4172" w:rsidRPr="000D4172" w:rsidRDefault="000D4172" w:rsidP="000D4172">
      <w:pPr>
        <w:spacing w:after="0" w:line="229" w:lineRule="auto"/>
        <w:ind w:right="4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lastRenderedPageBreak/>
        <w:t>Не предусмотрено</w:t>
      </w:r>
    </w:p>
    <w:p w:rsidR="000D4172" w:rsidRPr="000D4172" w:rsidRDefault="000D4172" w:rsidP="000D4172">
      <w:pPr>
        <w:spacing w:after="0" w:line="82" w:lineRule="exact"/>
        <w:rPr>
          <w:rFonts w:ascii="Symbol" w:eastAsia="Symbol" w:hAnsi="Symbol" w:cs="Arial"/>
          <w:sz w:val="24"/>
          <w:szCs w:val="20"/>
          <w:lang w:eastAsia="ru-RU"/>
        </w:rPr>
      </w:pPr>
    </w:p>
    <w:p w:rsidR="00530254" w:rsidRDefault="000D4172" w:rsidP="000D4172">
      <w:pPr>
        <w:spacing w:after="0" w:line="231" w:lineRule="auto"/>
        <w:ind w:right="20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4.3.6. Примерный перечень тем расчетно-графических работ </w:t>
      </w:r>
    </w:p>
    <w:p w:rsidR="000D4172" w:rsidRPr="000D4172" w:rsidRDefault="000D4172" w:rsidP="000D4172">
      <w:pPr>
        <w:spacing w:after="0" w:line="231" w:lineRule="auto"/>
        <w:ind w:right="20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Не предусмотрено</w:t>
      </w:r>
    </w:p>
    <w:p w:rsidR="000D4172" w:rsidRPr="000D4172" w:rsidRDefault="000D4172" w:rsidP="000D4172">
      <w:pPr>
        <w:spacing w:after="0" w:line="83" w:lineRule="exact"/>
        <w:rPr>
          <w:rFonts w:ascii="Symbol" w:eastAsia="Symbol" w:hAnsi="Symbol" w:cs="Arial"/>
          <w:sz w:val="24"/>
          <w:szCs w:val="20"/>
          <w:lang w:eastAsia="ru-RU"/>
        </w:rPr>
      </w:pPr>
    </w:p>
    <w:p w:rsidR="00530254" w:rsidRDefault="000D4172" w:rsidP="000D4172">
      <w:pPr>
        <w:spacing w:after="0" w:line="229" w:lineRule="auto"/>
        <w:ind w:right="108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4.3.7. Примерный перечень тем курсовых проектов (курсовых работ) </w:t>
      </w:r>
    </w:p>
    <w:p w:rsidR="000D4172" w:rsidRPr="000D4172" w:rsidRDefault="000D4172" w:rsidP="000D4172">
      <w:pPr>
        <w:spacing w:after="0" w:line="229" w:lineRule="auto"/>
        <w:ind w:right="10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Не предусмотрено</w:t>
      </w:r>
    </w:p>
    <w:p w:rsidR="000D4172" w:rsidRPr="000D4172" w:rsidRDefault="000D4172" w:rsidP="000D4172">
      <w:pPr>
        <w:spacing w:after="0" w:line="83" w:lineRule="exact"/>
        <w:rPr>
          <w:rFonts w:ascii="Symbol" w:eastAsia="Symbol" w:hAnsi="Symbol" w:cs="Arial"/>
          <w:sz w:val="24"/>
          <w:szCs w:val="20"/>
          <w:lang w:eastAsia="ru-RU"/>
        </w:rPr>
      </w:pPr>
    </w:p>
    <w:p w:rsidR="00530254" w:rsidRDefault="000D4172" w:rsidP="000D4172">
      <w:pPr>
        <w:spacing w:after="0" w:line="247" w:lineRule="auto"/>
        <w:ind w:right="3520"/>
        <w:rPr>
          <w:rFonts w:ascii="Times New Roman" w:eastAsia="Times New Roman" w:hAnsi="Times New Roman" w:cs="Arial"/>
          <w:b/>
          <w:sz w:val="23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3"/>
          <w:szCs w:val="20"/>
          <w:lang w:eastAsia="ru-RU"/>
        </w:rPr>
        <w:t xml:space="preserve">4.3.8.Примерная тематика контрольных работ </w:t>
      </w:r>
    </w:p>
    <w:p w:rsidR="000D4172" w:rsidRPr="009D4A69" w:rsidRDefault="000D4172" w:rsidP="000D4172">
      <w:pPr>
        <w:spacing w:after="0" w:line="247" w:lineRule="auto"/>
        <w:ind w:right="3520"/>
        <w:rPr>
          <w:rFonts w:ascii="Times New Roman" w:eastAsia="Times New Roman" w:hAnsi="Times New Roman" w:cs="Arial"/>
          <w:sz w:val="23"/>
          <w:szCs w:val="20"/>
          <w:lang w:eastAsia="ru-RU"/>
        </w:rPr>
      </w:pPr>
      <w:r w:rsidRPr="009D4A69">
        <w:rPr>
          <w:rFonts w:ascii="Times New Roman" w:eastAsia="Times New Roman" w:hAnsi="Times New Roman" w:cs="Arial"/>
          <w:sz w:val="23"/>
          <w:szCs w:val="20"/>
          <w:lang w:eastAsia="ru-RU"/>
        </w:rPr>
        <w:t>Контрольная работа №1: Формирование характера.</w:t>
      </w:r>
    </w:p>
    <w:p w:rsidR="000D4172" w:rsidRPr="000D4172" w:rsidRDefault="000D4172" w:rsidP="000D4172">
      <w:pPr>
        <w:spacing w:after="0" w:line="7" w:lineRule="exact"/>
        <w:rPr>
          <w:rFonts w:ascii="Symbol" w:eastAsia="Symbol" w:hAnsi="Symbol" w:cs="Arial"/>
          <w:sz w:val="24"/>
          <w:szCs w:val="20"/>
          <w:lang w:eastAsia="ru-RU"/>
        </w:rPr>
      </w:pPr>
    </w:p>
    <w:p w:rsidR="00530254" w:rsidRDefault="000D4172" w:rsidP="000D4172">
      <w:pPr>
        <w:spacing w:after="0" w:line="231" w:lineRule="auto"/>
        <w:ind w:right="41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4.3.9. Примерная тематика коллоквиумов </w:t>
      </w:r>
    </w:p>
    <w:p w:rsidR="000D4172" w:rsidRDefault="000D4172" w:rsidP="000D4172">
      <w:pPr>
        <w:spacing w:after="0" w:line="231" w:lineRule="auto"/>
        <w:ind w:right="41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Не предусмотрено</w:t>
      </w:r>
    </w:p>
    <w:p w:rsidR="00530254" w:rsidRPr="000D4172" w:rsidRDefault="00530254" w:rsidP="000D4172">
      <w:pPr>
        <w:spacing w:after="0" w:line="231" w:lineRule="auto"/>
        <w:ind w:right="416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0D4172" w:rsidRPr="000D4172" w:rsidRDefault="000D4172" w:rsidP="000D4172">
      <w:pPr>
        <w:numPr>
          <w:ilvl w:val="0"/>
          <w:numId w:val="6"/>
        </w:numPr>
        <w:tabs>
          <w:tab w:val="left" w:pos="940"/>
        </w:tabs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10" w:name="page20"/>
      <w:bookmarkEnd w:id="10"/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СООТНОШЕНИЕ РАЗДЕЛОВ, ТЕМ ДИСЦИПЛИНЫ И ПРИМЕНЯЕМЫХ</w:t>
      </w:r>
    </w:p>
    <w:p w:rsidR="000D4172" w:rsidRPr="000D4172" w:rsidRDefault="000D4172" w:rsidP="000D4172">
      <w:pPr>
        <w:spacing w:after="0" w:line="2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ТЕХНОЛОГИЙ ОБУЧЕНИЯ</w:t>
      </w:r>
    </w:p>
    <w:p w:rsidR="000D4172" w:rsidRPr="000D4172" w:rsidRDefault="000D4172" w:rsidP="000D4172">
      <w:pPr>
        <w:spacing w:after="0" w:line="26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9"/>
        <w:gridCol w:w="567"/>
        <w:gridCol w:w="567"/>
        <w:gridCol w:w="567"/>
        <w:gridCol w:w="566"/>
        <w:gridCol w:w="566"/>
        <w:gridCol w:w="590"/>
        <w:gridCol w:w="566"/>
        <w:gridCol w:w="566"/>
        <w:gridCol w:w="566"/>
        <w:gridCol w:w="566"/>
        <w:gridCol w:w="588"/>
        <w:gridCol w:w="588"/>
      </w:tblGrid>
      <w:tr w:rsidR="000D4172" w:rsidRPr="00347EA3" w:rsidTr="00530254">
        <w:trPr>
          <w:trHeight w:val="257"/>
        </w:trPr>
        <w:tc>
          <w:tcPr>
            <w:tcW w:w="1534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55" w:type="pct"/>
            <w:gridSpan w:val="4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b/>
                <w:w w:val="99"/>
                <w:lang w:eastAsia="ru-RU"/>
              </w:rPr>
              <w:t>Дистанционные</w:t>
            </w:r>
          </w:p>
        </w:tc>
        <w:tc>
          <w:tcPr>
            <w:tcW w:w="297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254"/>
        </w:trPr>
        <w:tc>
          <w:tcPr>
            <w:tcW w:w="153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b/>
                <w:lang w:eastAsia="ru-RU"/>
              </w:rPr>
              <w:t>Активные методы обучения</w:t>
            </w:r>
          </w:p>
        </w:tc>
        <w:tc>
          <w:tcPr>
            <w:tcW w:w="1738" w:type="pct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образовательные технологии и</w:t>
            </w:r>
          </w:p>
        </w:tc>
      </w:tr>
      <w:tr w:rsidR="000D4172" w:rsidRPr="00347EA3" w:rsidTr="00530254">
        <w:trPr>
          <w:trHeight w:val="254"/>
        </w:trPr>
        <w:tc>
          <w:tcPr>
            <w:tcW w:w="153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55" w:type="pct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b/>
                <w:w w:val="99"/>
                <w:lang w:eastAsia="ru-RU"/>
              </w:rPr>
              <w:t>электронное обучение</w:t>
            </w: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956"/>
        </w:trPr>
        <w:tc>
          <w:tcPr>
            <w:tcW w:w="153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b/>
                <w:lang w:eastAsia="ru-RU"/>
              </w:rPr>
              <w:t>Код раздела, темы</w:t>
            </w:r>
          </w:p>
        </w:tc>
        <w:tc>
          <w:tcPr>
            <w:tcW w:w="286" w:type="pct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0D4172" w:rsidRPr="00347EA3" w:rsidRDefault="000D4172" w:rsidP="000D4172">
            <w:pPr>
              <w:spacing w:after="0" w:line="0" w:lineRule="atLeast"/>
              <w:ind w:right="52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Проектная работа</w:t>
            </w:r>
          </w:p>
        </w:tc>
        <w:tc>
          <w:tcPr>
            <w:tcW w:w="286" w:type="pct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Кейс-анализ</w:t>
            </w:r>
          </w:p>
        </w:tc>
        <w:tc>
          <w:tcPr>
            <w:tcW w:w="286" w:type="pct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Деловые игры</w:t>
            </w:r>
          </w:p>
        </w:tc>
        <w:tc>
          <w:tcPr>
            <w:tcW w:w="286" w:type="pct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Проблемное обучение</w:t>
            </w:r>
          </w:p>
        </w:tc>
        <w:tc>
          <w:tcPr>
            <w:tcW w:w="286" w:type="pct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Командная работа</w:t>
            </w:r>
          </w:p>
        </w:tc>
        <w:tc>
          <w:tcPr>
            <w:tcW w:w="297" w:type="pct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Другие (указать, какие)</w:t>
            </w:r>
          </w:p>
        </w:tc>
        <w:tc>
          <w:tcPr>
            <w:tcW w:w="286" w:type="pct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Сетевые учебные курсы</w:t>
            </w:r>
          </w:p>
        </w:tc>
        <w:tc>
          <w:tcPr>
            <w:tcW w:w="286" w:type="pct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Виртуальные практикумыитренажеры</w:t>
            </w:r>
          </w:p>
        </w:tc>
        <w:tc>
          <w:tcPr>
            <w:tcW w:w="286" w:type="pct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Вебинары ивидеоконференции</w:t>
            </w:r>
          </w:p>
        </w:tc>
        <w:tc>
          <w:tcPr>
            <w:tcW w:w="286" w:type="pct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Асинхронные web-конференцииисеминары</w:t>
            </w:r>
          </w:p>
        </w:tc>
        <w:tc>
          <w:tcPr>
            <w:tcW w:w="297" w:type="pct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Совместная работа иразработкаконтента</w:t>
            </w:r>
          </w:p>
        </w:tc>
        <w:tc>
          <w:tcPr>
            <w:tcW w:w="297" w:type="pct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Другие (указать, какие)</w:t>
            </w:r>
          </w:p>
        </w:tc>
      </w:tr>
      <w:tr w:rsidR="000D4172" w:rsidRPr="00347EA3" w:rsidTr="00530254">
        <w:trPr>
          <w:trHeight w:val="288"/>
        </w:trPr>
        <w:tc>
          <w:tcPr>
            <w:tcW w:w="153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b/>
                <w:w w:val="99"/>
                <w:lang w:eastAsia="ru-RU"/>
              </w:rPr>
              <w:t>дисциплины</w:t>
            </w: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1481"/>
        </w:trPr>
        <w:tc>
          <w:tcPr>
            <w:tcW w:w="153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48"/>
        </w:trPr>
        <w:tc>
          <w:tcPr>
            <w:tcW w:w="153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256"/>
        </w:trPr>
        <w:tc>
          <w:tcPr>
            <w:tcW w:w="153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lang w:eastAsia="ru-RU"/>
              </w:rPr>
              <w:t>Р1</w:t>
            </w: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242" w:lineRule="exact"/>
              <w:jc w:val="center"/>
              <w:rPr>
                <w:rFonts w:ascii="Times New Roman" w:eastAsia="Times New Roman" w:hAnsi="Times New Roman" w:cs="Times New Roman"/>
                <w:w w:val="90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0"/>
                <w:lang w:eastAsia="ru-RU"/>
              </w:rPr>
              <w:t>*</w:t>
            </w: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65"/>
        </w:trPr>
        <w:tc>
          <w:tcPr>
            <w:tcW w:w="153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280"/>
        </w:trPr>
        <w:tc>
          <w:tcPr>
            <w:tcW w:w="153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Р2.Т1</w:t>
            </w: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ind w:right="25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36"/>
        </w:trPr>
        <w:tc>
          <w:tcPr>
            <w:tcW w:w="153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285"/>
        </w:trPr>
        <w:tc>
          <w:tcPr>
            <w:tcW w:w="153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Р2.Т2</w:t>
            </w: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242" w:lineRule="exact"/>
              <w:jc w:val="center"/>
              <w:rPr>
                <w:rFonts w:ascii="Times New Roman" w:eastAsia="Times New Roman" w:hAnsi="Times New Roman" w:cs="Times New Roman"/>
                <w:w w:val="90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0"/>
                <w:lang w:eastAsia="ru-RU"/>
              </w:rPr>
              <w:t>*</w:t>
            </w: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36"/>
        </w:trPr>
        <w:tc>
          <w:tcPr>
            <w:tcW w:w="153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284"/>
        </w:trPr>
        <w:tc>
          <w:tcPr>
            <w:tcW w:w="153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Р2.Т3</w:t>
            </w: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242" w:lineRule="exact"/>
              <w:ind w:right="11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36"/>
        </w:trPr>
        <w:tc>
          <w:tcPr>
            <w:tcW w:w="153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280"/>
        </w:trPr>
        <w:tc>
          <w:tcPr>
            <w:tcW w:w="153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Р2.Т4</w:t>
            </w: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242" w:lineRule="exact"/>
              <w:jc w:val="center"/>
              <w:rPr>
                <w:rFonts w:ascii="Times New Roman" w:eastAsia="Times New Roman" w:hAnsi="Times New Roman" w:cs="Times New Roman"/>
                <w:w w:val="90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0"/>
                <w:lang w:eastAsia="ru-RU"/>
              </w:rPr>
              <w:t>*</w:t>
            </w: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36"/>
        </w:trPr>
        <w:tc>
          <w:tcPr>
            <w:tcW w:w="153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284"/>
        </w:trPr>
        <w:tc>
          <w:tcPr>
            <w:tcW w:w="153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Р3.Т1</w:t>
            </w: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242" w:lineRule="exact"/>
              <w:jc w:val="center"/>
              <w:rPr>
                <w:rFonts w:ascii="Times New Roman" w:eastAsia="Times New Roman" w:hAnsi="Times New Roman" w:cs="Times New Roman"/>
                <w:w w:val="90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0"/>
                <w:lang w:eastAsia="ru-RU"/>
              </w:rPr>
              <w:t>*</w:t>
            </w: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36"/>
        </w:trPr>
        <w:tc>
          <w:tcPr>
            <w:tcW w:w="153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280"/>
        </w:trPr>
        <w:tc>
          <w:tcPr>
            <w:tcW w:w="153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Р3.Т2</w:t>
            </w: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242" w:lineRule="exact"/>
              <w:jc w:val="center"/>
              <w:rPr>
                <w:rFonts w:ascii="Times New Roman" w:eastAsia="Times New Roman" w:hAnsi="Times New Roman" w:cs="Times New Roman"/>
                <w:w w:val="90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0"/>
                <w:lang w:eastAsia="ru-RU"/>
              </w:rPr>
              <w:t>*</w:t>
            </w: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36"/>
        </w:trPr>
        <w:tc>
          <w:tcPr>
            <w:tcW w:w="153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285"/>
        </w:trPr>
        <w:tc>
          <w:tcPr>
            <w:tcW w:w="153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w w:val="99"/>
                <w:lang w:eastAsia="ru-RU"/>
              </w:rPr>
              <w:t>Р3.Т3</w:t>
            </w: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242" w:lineRule="exact"/>
              <w:ind w:right="25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36"/>
        </w:trPr>
        <w:tc>
          <w:tcPr>
            <w:tcW w:w="153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284"/>
        </w:trPr>
        <w:tc>
          <w:tcPr>
            <w:tcW w:w="153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347E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lang w:eastAsia="ru-RU"/>
              </w:rPr>
              <w:t>Р4</w:t>
            </w: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242" w:lineRule="exact"/>
              <w:ind w:right="25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47EA3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4172" w:rsidRPr="00347EA3" w:rsidTr="00530254">
        <w:trPr>
          <w:trHeight w:val="36"/>
        </w:trPr>
        <w:tc>
          <w:tcPr>
            <w:tcW w:w="153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4172" w:rsidRPr="00347EA3" w:rsidRDefault="000D4172" w:rsidP="000D4172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D4172" w:rsidRPr="000D4172" w:rsidRDefault="000D4172" w:rsidP="000D4172">
      <w:pPr>
        <w:spacing w:after="0" w:line="28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7"/>
        </w:numPr>
        <w:tabs>
          <w:tab w:val="left" w:pos="505"/>
        </w:tabs>
        <w:spacing w:after="0" w:line="235" w:lineRule="auto"/>
        <w:ind w:right="-1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ПРОЦЕДУРЫ КОНТРОЛЯ И ОЦЕНИВАНИЯ РЕЗУЛЬТАТОВ ОБУЧЕНИЯ (Приложение 1)</w:t>
      </w:r>
    </w:p>
    <w:p w:rsidR="000D4172" w:rsidRPr="000D4172" w:rsidRDefault="000D4172" w:rsidP="00CC64A9">
      <w:pPr>
        <w:spacing w:after="0" w:line="290" w:lineRule="exact"/>
        <w:ind w:right="-1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7"/>
        </w:numPr>
        <w:tabs>
          <w:tab w:val="left" w:pos="504"/>
        </w:tabs>
        <w:spacing w:after="0" w:line="233" w:lineRule="auto"/>
        <w:ind w:right="-1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ПРОЦЕДУРЫ ОЦЕНИВАНИЯ РЕЗУЛЬТАТОВ ОБУЧЕНИЯ В РАМКАХ НЕЗАВИСИМОГО ТЕСТОВОГО КОНТРОЛЯ (Приложение 2)</w:t>
      </w:r>
    </w:p>
    <w:p w:rsidR="000D4172" w:rsidRPr="000D4172" w:rsidRDefault="000D4172" w:rsidP="00CC64A9">
      <w:pPr>
        <w:spacing w:after="0" w:line="289" w:lineRule="exact"/>
        <w:ind w:right="-1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7"/>
        </w:numPr>
        <w:tabs>
          <w:tab w:val="left" w:pos="500"/>
        </w:tabs>
        <w:spacing w:after="0" w:line="251" w:lineRule="auto"/>
        <w:ind w:right="-1"/>
        <w:rPr>
          <w:rFonts w:ascii="Times New Roman" w:eastAsia="Times New Roman" w:hAnsi="Times New Roman" w:cs="Arial"/>
          <w:b/>
          <w:sz w:val="23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3"/>
          <w:szCs w:val="20"/>
          <w:lang w:eastAsia="ru-RU"/>
        </w:rPr>
        <w:t>ФОНД ОЦЕНОЧНЫХ СРЕДСТВ ДЛЯ ПРОВЕДЕНИЯ ТЕКУЩЕЙ И ПРОМЕЖУТОЧНОЙ АТТЕСТАЦИИ ПО ДИСЦИПЛИНЕ (Приложение 3)</w:t>
      </w:r>
    </w:p>
    <w:p w:rsidR="000D4172" w:rsidRPr="000D4172" w:rsidRDefault="000D4172" w:rsidP="00CC64A9">
      <w:pPr>
        <w:spacing w:after="0" w:line="277" w:lineRule="exact"/>
        <w:ind w:right="-1"/>
        <w:rPr>
          <w:rFonts w:ascii="Times New Roman" w:eastAsia="Times New Roman" w:hAnsi="Times New Roman" w:cs="Arial"/>
          <w:b/>
          <w:sz w:val="23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7"/>
        </w:numPr>
        <w:tabs>
          <w:tab w:val="left" w:pos="505"/>
        </w:tabs>
        <w:spacing w:after="0" w:line="233" w:lineRule="auto"/>
        <w:ind w:right="-1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lastRenderedPageBreak/>
        <w:t>УЧЕБНО-МЕТОДИЧЕСКОЕ И ИНФОРМАЦИОННОЕ ОБЕСПЕЧЕНИЕ ДИСЦИПЛИНЫ</w:t>
      </w:r>
    </w:p>
    <w:p w:rsidR="000D4172" w:rsidRPr="000D4172" w:rsidRDefault="000D4172" w:rsidP="00CC64A9">
      <w:pPr>
        <w:spacing w:after="0" w:line="24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CC64A9">
      <w:pPr>
        <w:spacing w:after="0" w:line="0" w:lineRule="atLeast"/>
        <w:ind w:right="-1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9.1.Рекомендуемая литература</w:t>
      </w:r>
    </w:p>
    <w:p w:rsidR="000D4172" w:rsidRPr="000D4172" w:rsidRDefault="000D4172" w:rsidP="00CC64A9">
      <w:pPr>
        <w:spacing w:after="0" w:line="242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3F52C8" w:rsidRDefault="003F52C8" w:rsidP="00CC64A9">
      <w:pPr>
        <w:spacing w:after="0" w:line="0" w:lineRule="atLeast"/>
        <w:ind w:right="-1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0D4172" w:rsidRPr="000D4172" w:rsidRDefault="000D4172" w:rsidP="00CC64A9">
      <w:pPr>
        <w:spacing w:after="0" w:line="0" w:lineRule="atLeast"/>
        <w:ind w:right="-1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9.1.1.Основная литература</w:t>
      </w:r>
    </w:p>
    <w:p w:rsidR="000D4172" w:rsidRPr="00530254" w:rsidRDefault="000D4172" w:rsidP="00CC64A9">
      <w:pPr>
        <w:spacing w:after="0" w:line="240" w:lineRule="auto"/>
        <w:ind w:right="-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30254" w:rsidRPr="00530254" w:rsidRDefault="000D4172" w:rsidP="00664B65">
      <w:pPr>
        <w:pStyle w:val="a9"/>
        <w:numPr>
          <w:ilvl w:val="0"/>
          <w:numId w:val="26"/>
        </w:numPr>
        <w:tabs>
          <w:tab w:val="left" w:pos="68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3025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Гуревич, П. С. Психология. Учебник [Электронный ресурс] / Гуревич П. С. — М. : Юнити-Дана, 2012. — 320 с. — (Учебники профессора П.С. Гуревича). — ISBN 5-238-00905-4. — &lt;URL: </w:t>
      </w:r>
      <w:hyperlink r:id="rId10" w:history="1"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http://www.biblioclub.ru/book/118130/</w:t>
        </w:r>
      </w:hyperlink>
      <w:r w:rsidRPr="00530254">
        <w:rPr>
          <w:rFonts w:ascii="Times New Roman" w:eastAsia="Times New Roman" w:hAnsi="Times New Roman" w:cs="Times New Roman"/>
          <w:sz w:val="24"/>
          <w:szCs w:val="20"/>
          <w:lang w:eastAsia="ru-RU"/>
        </w:rPr>
        <w:t>&gt;.</w:t>
      </w:r>
    </w:p>
    <w:p w:rsidR="00664B65" w:rsidRDefault="000D4172" w:rsidP="00664B65">
      <w:pPr>
        <w:pStyle w:val="a9"/>
        <w:numPr>
          <w:ilvl w:val="0"/>
          <w:numId w:val="26"/>
        </w:numPr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530254">
        <w:rPr>
          <w:rFonts w:ascii="Times New Roman" w:eastAsia="Times New Roman" w:hAnsi="Times New Roman" w:cs="Times New Roman"/>
          <w:color w:val="222222"/>
          <w:sz w:val="24"/>
          <w:szCs w:val="20"/>
          <w:lang w:eastAsia="ru-RU"/>
        </w:rPr>
        <w:t>Нартова-Бочавер, С.К. Дифференциальная психология : учебное пособие /</w:t>
      </w:r>
      <w:r w:rsidR="00530254" w:rsidRPr="0053025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530254">
        <w:rPr>
          <w:rFonts w:ascii="Times New Roman" w:eastAsia="Times New Roman" w:hAnsi="Times New Roman" w:cs="Times New Roman"/>
          <w:color w:val="222222"/>
          <w:sz w:val="24"/>
          <w:szCs w:val="20"/>
          <w:lang w:eastAsia="ru-RU"/>
        </w:rPr>
        <w:t>С.К. Нартова-Бочавер. - 4-е изд., стер. - М. : Флинта, 2012. - 280 с. : ил. - (Библиотека психолога). - ISBN 978-5-89349-435-8 ; То же [Электронный ресурс]. -</w:t>
      </w:r>
      <w:r w:rsidR="00530254" w:rsidRPr="0053025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530254">
        <w:rPr>
          <w:rFonts w:ascii="Times New Roman" w:eastAsia="Times New Roman" w:hAnsi="Times New Roman" w:cs="Times New Roman"/>
          <w:color w:val="222222"/>
          <w:sz w:val="24"/>
          <w:szCs w:val="20"/>
          <w:lang w:val="en-US" w:eastAsia="ru-RU"/>
        </w:rPr>
        <w:t>URL</w:t>
      </w:r>
      <w:r w:rsidRPr="00530254">
        <w:rPr>
          <w:rFonts w:ascii="Times New Roman" w:eastAsia="Times New Roman" w:hAnsi="Times New Roman" w:cs="Times New Roman"/>
          <w:color w:val="222222"/>
          <w:sz w:val="24"/>
          <w:szCs w:val="20"/>
          <w:lang w:eastAsia="ru-RU"/>
        </w:rPr>
        <w:t xml:space="preserve">: </w:t>
      </w:r>
      <w:hyperlink r:id="rId11" w:history="1"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val="en-US" w:eastAsia="ru-RU"/>
          </w:rPr>
          <w:t>http</w:t>
        </w:r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://</w:t>
        </w:r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val="en-US" w:eastAsia="ru-RU"/>
          </w:rPr>
          <w:t>biblioclub</w:t>
        </w:r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.</w:t>
        </w:r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val="en-US" w:eastAsia="ru-RU"/>
          </w:rPr>
          <w:t>ru</w:t>
        </w:r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/</w:t>
        </w:r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val="en-US" w:eastAsia="ru-RU"/>
          </w:rPr>
          <w:t>index</w:t>
        </w:r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.</w:t>
        </w:r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val="en-US" w:eastAsia="ru-RU"/>
          </w:rPr>
          <w:t>php</w:t>
        </w:r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?</w:t>
        </w:r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val="en-US" w:eastAsia="ru-RU"/>
          </w:rPr>
          <w:t>page</w:t>
        </w:r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=</w:t>
        </w:r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val="en-US" w:eastAsia="ru-RU"/>
          </w:rPr>
          <w:t>book</w:t>
        </w:r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&amp;</w:t>
        </w:r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val="en-US" w:eastAsia="ru-RU"/>
          </w:rPr>
          <w:t>id</w:t>
        </w:r>
        <w:r w:rsidRPr="003F52C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=461012</w:t>
        </w:r>
        <w:r w:rsidRPr="00530254">
          <w:rPr>
            <w:rFonts w:ascii="Times New Roman" w:eastAsia="Times New Roman" w:hAnsi="Times New Roman" w:cs="Times New Roman"/>
            <w:color w:val="222222"/>
            <w:sz w:val="24"/>
            <w:szCs w:val="20"/>
            <w:u w:val="single"/>
            <w:lang w:eastAsia="ru-RU"/>
          </w:rPr>
          <w:t xml:space="preserve"> </w:t>
        </w:r>
      </w:hyperlink>
      <w:r w:rsidR="00664B65" w:rsidRPr="00664B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4B65" w:rsidRPr="003F52C8" w:rsidRDefault="00664B65" w:rsidP="00664B65">
      <w:pPr>
        <w:pStyle w:val="a9"/>
        <w:numPr>
          <w:ilvl w:val="0"/>
          <w:numId w:val="26"/>
        </w:numPr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3F52C8">
        <w:rPr>
          <w:rFonts w:ascii="Times New Roman" w:hAnsi="Times New Roman" w:cs="Times New Roman"/>
          <w:sz w:val="24"/>
          <w:szCs w:val="24"/>
        </w:rPr>
        <w:t xml:space="preserve">Ермакова, О.М. Дифференциальная психология [Электронный ресурс] : учеб.пособие — Электрон. дан. — Санкт-Петербург : ИЭО СПбУТУиЭ, 2012. — 279 с. — Режим доступа: </w:t>
      </w:r>
      <w:r w:rsidRPr="003F52C8">
        <w:rPr>
          <w:rFonts w:ascii="Times New Roman" w:hAnsi="Times New Roman" w:cs="Times New Roman"/>
          <w:color w:val="0000FF"/>
          <w:sz w:val="24"/>
          <w:szCs w:val="24"/>
          <w:u w:val="single"/>
        </w:rPr>
        <w:t>https://e.lanbook.com/book/64025</w:t>
      </w:r>
      <w:r w:rsidRPr="003F52C8">
        <w:rPr>
          <w:rFonts w:ascii="Times New Roman" w:hAnsi="Times New Roman" w:cs="Times New Roman"/>
          <w:sz w:val="24"/>
          <w:szCs w:val="24"/>
        </w:rPr>
        <w:t>.</w:t>
      </w:r>
    </w:p>
    <w:p w:rsidR="000D4172" w:rsidRPr="003F52C8" w:rsidRDefault="000D4172" w:rsidP="00664B65">
      <w:pPr>
        <w:pStyle w:val="a9"/>
        <w:tabs>
          <w:tab w:val="left" w:pos="680"/>
        </w:tabs>
        <w:spacing w:after="0" w:line="240" w:lineRule="auto"/>
        <w:ind w:left="567" w:right="-1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F52C8" w:rsidRPr="00530254" w:rsidRDefault="003F52C8" w:rsidP="003F52C8">
      <w:pPr>
        <w:pStyle w:val="a9"/>
        <w:tabs>
          <w:tab w:val="left" w:pos="680"/>
        </w:tabs>
        <w:spacing w:after="0" w:line="240" w:lineRule="auto"/>
        <w:ind w:left="567" w:right="-1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D4172" w:rsidRDefault="000D4172" w:rsidP="003F52C8">
      <w:pPr>
        <w:spacing w:after="0" w:line="0" w:lineRule="atLeast"/>
        <w:ind w:left="567" w:right="-1" w:hanging="567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11" w:name="page21"/>
      <w:bookmarkEnd w:id="11"/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9.1.2.Дополнительная литература</w:t>
      </w:r>
    </w:p>
    <w:p w:rsidR="003F52C8" w:rsidRPr="000D4172" w:rsidRDefault="003F52C8" w:rsidP="003F52C8">
      <w:pPr>
        <w:spacing w:after="0" w:line="0" w:lineRule="atLeast"/>
        <w:ind w:left="567" w:right="-1" w:hanging="567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0D4172" w:rsidRPr="00530254" w:rsidRDefault="000D4172" w:rsidP="003F52C8">
      <w:pPr>
        <w:pStyle w:val="a9"/>
        <w:numPr>
          <w:ilvl w:val="0"/>
          <w:numId w:val="20"/>
        </w:numPr>
        <w:spacing w:line="240" w:lineRule="auto"/>
        <w:ind w:left="567" w:right="-1" w:hanging="567"/>
        <w:rPr>
          <w:rFonts w:ascii="Times New Roman" w:hAnsi="Times New Roman" w:cs="Times New Roman"/>
          <w:sz w:val="24"/>
          <w:szCs w:val="24"/>
        </w:rPr>
      </w:pPr>
      <w:r w:rsidRPr="00530254">
        <w:rPr>
          <w:rFonts w:ascii="Times New Roman" w:hAnsi="Times New Roman" w:cs="Times New Roman"/>
          <w:sz w:val="24"/>
          <w:szCs w:val="24"/>
        </w:rPr>
        <w:t>Мищенко, Л.В. Пол и gender в системном исследовании индивидуальности человека в ранней юности в условиях образовательного процесса : монография / Л.В. Мищенко. - М. ; Берлин : Директ-Медиа, 2015. - 297 с. : ил. - Библиогр.: с.</w:t>
      </w:r>
      <w:r w:rsidR="00530254">
        <w:rPr>
          <w:rFonts w:ascii="Times New Roman" w:hAnsi="Times New Roman" w:cs="Times New Roman"/>
          <w:sz w:val="24"/>
          <w:szCs w:val="24"/>
        </w:rPr>
        <w:t xml:space="preserve"> </w:t>
      </w:r>
      <w:r w:rsidRPr="00530254">
        <w:rPr>
          <w:rFonts w:ascii="Times New Roman" w:hAnsi="Times New Roman" w:cs="Times New Roman"/>
          <w:sz w:val="24"/>
          <w:szCs w:val="24"/>
        </w:rPr>
        <w:t xml:space="preserve">237-276. - ISBN 978-5-4475-3739-5 ; То же [Электронный ресурс]. - URL: </w:t>
      </w:r>
      <w:hyperlink r:id="rId12" w:history="1">
        <w:r w:rsidRPr="00530254">
          <w:rPr>
            <w:rStyle w:val="aa"/>
            <w:rFonts w:ascii="Times New Roman" w:hAnsi="Times New Roman" w:cs="Times New Roman"/>
            <w:sz w:val="24"/>
            <w:szCs w:val="24"/>
          </w:rPr>
          <w:t xml:space="preserve">http://biblioclub.ru/index.php?page=book&amp;id=271804 </w:t>
        </w:r>
      </w:hyperlink>
      <w:r w:rsidRPr="00530254">
        <w:rPr>
          <w:rFonts w:ascii="Times New Roman" w:hAnsi="Times New Roman" w:cs="Times New Roman"/>
          <w:sz w:val="24"/>
          <w:szCs w:val="24"/>
        </w:rPr>
        <w:t>.</w:t>
      </w:r>
    </w:p>
    <w:p w:rsidR="003F52C8" w:rsidRDefault="003F52C8" w:rsidP="003F52C8">
      <w:pPr>
        <w:pStyle w:val="a9"/>
        <w:numPr>
          <w:ilvl w:val="0"/>
          <w:numId w:val="20"/>
        </w:numPr>
        <w:spacing w:line="240" w:lineRule="auto"/>
        <w:ind w:left="567" w:right="-1" w:hanging="567"/>
        <w:rPr>
          <w:rFonts w:ascii="Times New Roman" w:hAnsi="Times New Roman" w:cs="Times New Roman"/>
          <w:sz w:val="24"/>
          <w:szCs w:val="24"/>
        </w:rPr>
      </w:pPr>
      <w:r w:rsidRPr="003F52C8">
        <w:rPr>
          <w:rFonts w:ascii="Times New Roman" w:hAnsi="Times New Roman" w:cs="Times New Roman"/>
          <w:sz w:val="24"/>
          <w:szCs w:val="24"/>
        </w:rPr>
        <w:t>Психология личности : сборник текстов .— Москва : Директ-Медиа, 2008 .— 658 с. — (Психология: Классические труды) .— ISBN 9785998915741 .— &lt;URL:</w:t>
      </w:r>
      <w:hyperlink r:id="rId13" w:history="1">
        <w:r w:rsidRPr="003F52C8">
          <w:rPr>
            <w:rStyle w:val="aa"/>
            <w:rFonts w:ascii="Times New Roman" w:hAnsi="Times New Roman" w:cs="Times New Roman"/>
            <w:sz w:val="24"/>
            <w:szCs w:val="24"/>
          </w:rPr>
          <w:t>http://biblioclub.ru/index.php?page=book&amp;id=39221</w:t>
        </w:r>
      </w:hyperlink>
    </w:p>
    <w:p w:rsidR="000D4172" w:rsidRPr="00530254" w:rsidRDefault="000D4172" w:rsidP="003F52C8">
      <w:pPr>
        <w:pStyle w:val="a9"/>
        <w:numPr>
          <w:ilvl w:val="0"/>
          <w:numId w:val="20"/>
        </w:numPr>
        <w:spacing w:line="240" w:lineRule="auto"/>
        <w:ind w:left="567" w:right="-1" w:hanging="567"/>
        <w:rPr>
          <w:rFonts w:ascii="Times New Roman" w:hAnsi="Times New Roman" w:cs="Times New Roman"/>
          <w:sz w:val="24"/>
          <w:szCs w:val="24"/>
        </w:rPr>
      </w:pPr>
      <w:r w:rsidRPr="00530254">
        <w:rPr>
          <w:rFonts w:ascii="Times New Roman" w:hAnsi="Times New Roman" w:cs="Times New Roman"/>
          <w:sz w:val="24"/>
          <w:szCs w:val="24"/>
        </w:rPr>
        <w:t xml:space="preserve">Русалов, В.М. Темперамент в структуре индивидуальности человека. Дифференциально-психофизиологические и психологические исследования / В.М. Русалов. - М. : Институт психологии РАН, 2012. - 528 с. - (Достижения в психологии). - ISBN 978-5-9270-0234-4 ; То же [Электронный ресурс]. - URL: </w:t>
      </w:r>
      <w:hyperlink r:id="rId14" w:history="1">
        <w:r w:rsidRPr="00530254">
          <w:rPr>
            <w:rStyle w:val="aa"/>
            <w:rFonts w:ascii="Times New Roman" w:hAnsi="Times New Roman" w:cs="Times New Roman"/>
            <w:sz w:val="24"/>
            <w:szCs w:val="24"/>
          </w:rPr>
          <w:t xml:space="preserve">http://biblioclub.ru/index.php?page=book&amp;id=221117 </w:t>
        </w:r>
      </w:hyperlink>
    </w:p>
    <w:p w:rsidR="000D4172" w:rsidRPr="00530254" w:rsidRDefault="000D4172" w:rsidP="003F52C8">
      <w:pPr>
        <w:pStyle w:val="a9"/>
        <w:numPr>
          <w:ilvl w:val="0"/>
          <w:numId w:val="20"/>
        </w:numPr>
        <w:spacing w:line="240" w:lineRule="auto"/>
        <w:ind w:left="567" w:right="-1" w:hanging="567"/>
        <w:rPr>
          <w:rFonts w:ascii="Times New Roman" w:hAnsi="Times New Roman" w:cs="Times New Roman"/>
          <w:sz w:val="24"/>
          <w:szCs w:val="24"/>
        </w:rPr>
      </w:pPr>
      <w:r w:rsidRPr="00530254">
        <w:rPr>
          <w:rFonts w:ascii="Times New Roman" w:hAnsi="Times New Roman" w:cs="Times New Roman"/>
          <w:sz w:val="24"/>
          <w:szCs w:val="24"/>
        </w:rPr>
        <w:t>Сиротюк, А.Л. Психофизиологические основы дифференцированного обучения</w:t>
      </w:r>
      <w:r w:rsidR="00530254">
        <w:rPr>
          <w:rFonts w:ascii="Times New Roman" w:hAnsi="Times New Roman" w:cs="Times New Roman"/>
          <w:sz w:val="24"/>
          <w:szCs w:val="24"/>
        </w:rPr>
        <w:t xml:space="preserve"> </w:t>
      </w:r>
      <w:r w:rsidRPr="00530254">
        <w:rPr>
          <w:rFonts w:ascii="Times New Roman" w:hAnsi="Times New Roman" w:cs="Times New Roman"/>
          <w:sz w:val="24"/>
          <w:szCs w:val="24"/>
        </w:rPr>
        <w:t>школьников : учебное пособие / А.Л. Сиротюк. - М. ; Берлин : Директ-Медиа,</w:t>
      </w:r>
      <w:r w:rsidR="00530254">
        <w:rPr>
          <w:rFonts w:ascii="Times New Roman" w:hAnsi="Times New Roman" w:cs="Times New Roman"/>
          <w:sz w:val="24"/>
          <w:szCs w:val="24"/>
        </w:rPr>
        <w:t xml:space="preserve"> </w:t>
      </w:r>
      <w:r w:rsidRPr="00530254">
        <w:rPr>
          <w:rFonts w:ascii="Times New Roman" w:hAnsi="Times New Roman" w:cs="Times New Roman"/>
          <w:sz w:val="24"/>
          <w:szCs w:val="24"/>
        </w:rPr>
        <w:t>2014.  -  292  с.  :  ил.  -  Библиогр.  в  кн.</w:t>
      </w:r>
      <w:r w:rsidRPr="00530254">
        <w:rPr>
          <w:rFonts w:ascii="Times New Roman" w:hAnsi="Times New Roman" w:cs="Times New Roman"/>
          <w:sz w:val="24"/>
          <w:szCs w:val="24"/>
        </w:rPr>
        <w:tab/>
        <w:t>-  ISBN  978-5-4458-8859-8  ;  То</w:t>
      </w:r>
      <w:r w:rsidRPr="00530254">
        <w:rPr>
          <w:rFonts w:ascii="Times New Roman" w:hAnsi="Times New Roman" w:cs="Times New Roman"/>
          <w:sz w:val="24"/>
          <w:szCs w:val="24"/>
        </w:rPr>
        <w:tab/>
        <w:t>же</w:t>
      </w:r>
      <w:r w:rsidR="00530254">
        <w:rPr>
          <w:rFonts w:ascii="Times New Roman" w:hAnsi="Times New Roman" w:cs="Times New Roman"/>
          <w:sz w:val="24"/>
          <w:szCs w:val="24"/>
        </w:rPr>
        <w:t xml:space="preserve"> </w:t>
      </w:r>
      <w:r w:rsidRPr="00530254">
        <w:rPr>
          <w:rFonts w:ascii="Times New Roman" w:hAnsi="Times New Roman" w:cs="Times New Roman"/>
          <w:sz w:val="24"/>
          <w:szCs w:val="24"/>
        </w:rPr>
        <w:t xml:space="preserve">[Электронный ресурс]. - URL: </w:t>
      </w:r>
      <w:hyperlink r:id="rId15" w:history="1">
        <w:r w:rsidRPr="00530254">
          <w:rPr>
            <w:rStyle w:val="aa"/>
            <w:rFonts w:ascii="Times New Roman" w:hAnsi="Times New Roman" w:cs="Times New Roman"/>
            <w:sz w:val="24"/>
            <w:szCs w:val="24"/>
          </w:rPr>
          <w:t xml:space="preserve">http://biblioclub.ru/index.php?page=book&amp;id=254115 </w:t>
        </w:r>
      </w:hyperlink>
    </w:p>
    <w:p w:rsidR="000D4172" w:rsidRPr="000D4172" w:rsidRDefault="000D4172" w:rsidP="00CC64A9">
      <w:pPr>
        <w:spacing w:after="0" w:line="244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CC64A9">
      <w:pPr>
        <w:spacing w:after="0" w:line="0" w:lineRule="atLeast"/>
        <w:ind w:right="-1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9.2.Методические разработки</w:t>
      </w:r>
    </w:p>
    <w:p w:rsidR="000D4172" w:rsidRPr="000D4172" w:rsidRDefault="000D4172" w:rsidP="00CC64A9">
      <w:pPr>
        <w:spacing w:after="0" w:line="6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CC64A9">
      <w:pPr>
        <w:spacing w:after="0" w:line="0" w:lineRule="atLeast"/>
        <w:ind w:right="-1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Не используются</w:t>
      </w:r>
    </w:p>
    <w:p w:rsidR="000D4172" w:rsidRPr="000D4172" w:rsidRDefault="000D4172" w:rsidP="00CC64A9">
      <w:pPr>
        <w:spacing w:after="0" w:line="238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3599" w:rsidRPr="00664B65" w:rsidRDefault="00A33599" w:rsidP="00A335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4B65">
        <w:rPr>
          <w:rFonts w:ascii="Times New Roman" w:hAnsi="Times New Roman" w:cs="Times New Roman"/>
          <w:b/>
          <w:sz w:val="24"/>
          <w:szCs w:val="24"/>
        </w:rPr>
        <w:t xml:space="preserve">9.3 </w:t>
      </w:r>
      <w:r w:rsidRPr="00EA61B7">
        <w:rPr>
          <w:rFonts w:ascii="Times New Roman" w:hAnsi="Times New Roman" w:cs="Times New Roman"/>
          <w:b/>
          <w:sz w:val="24"/>
          <w:szCs w:val="24"/>
        </w:rPr>
        <w:t>Програмное</w:t>
      </w:r>
      <w:r w:rsidRPr="00664B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61B7">
        <w:rPr>
          <w:rFonts w:ascii="Times New Roman" w:hAnsi="Times New Roman" w:cs="Times New Roman"/>
          <w:b/>
          <w:sz w:val="24"/>
          <w:szCs w:val="24"/>
        </w:rPr>
        <w:t>обеспечение</w:t>
      </w:r>
    </w:p>
    <w:p w:rsidR="00A33599" w:rsidRPr="00664B65" w:rsidRDefault="00A33599" w:rsidP="00A33599">
      <w:pPr>
        <w:pStyle w:val="2"/>
        <w:rPr>
          <w:b w:val="0"/>
        </w:rPr>
      </w:pPr>
      <w:r w:rsidRPr="00EA61B7">
        <w:rPr>
          <w:b w:val="0"/>
          <w:lang w:val="en-US"/>
        </w:rPr>
        <w:t>MicrosoftOffice</w:t>
      </w:r>
      <w:r w:rsidRPr="00664B65">
        <w:rPr>
          <w:b w:val="0"/>
        </w:rPr>
        <w:t xml:space="preserve">, </w:t>
      </w:r>
      <w:r w:rsidRPr="00EA61B7">
        <w:rPr>
          <w:b w:val="0"/>
          <w:lang w:val="en-US"/>
        </w:rPr>
        <w:t>MicrosoftPowerPoint</w:t>
      </w:r>
      <w:r w:rsidRPr="00664B65">
        <w:rPr>
          <w:b w:val="0"/>
        </w:rPr>
        <w:t xml:space="preserve">, </w:t>
      </w:r>
      <w:r w:rsidRPr="00EA61B7">
        <w:rPr>
          <w:b w:val="0"/>
          <w:lang w:val="en-US"/>
        </w:rPr>
        <w:t>InternetExplorer</w:t>
      </w:r>
      <w:r w:rsidRPr="00664B65">
        <w:rPr>
          <w:b w:val="0"/>
        </w:rPr>
        <w:t xml:space="preserve">, </w:t>
      </w:r>
      <w:r w:rsidRPr="00EA61B7">
        <w:rPr>
          <w:b w:val="0"/>
          <w:lang w:val="en-US"/>
        </w:rPr>
        <w:t>WindowsMedia</w:t>
      </w:r>
    </w:p>
    <w:p w:rsidR="00A33599" w:rsidRPr="00664B65" w:rsidRDefault="00A33599" w:rsidP="00A33599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33599" w:rsidRPr="00EA61B7" w:rsidRDefault="00A33599" w:rsidP="00A33599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EA61B7">
        <w:rPr>
          <w:rFonts w:ascii="Times New Roman" w:hAnsi="Times New Roman" w:cs="Times New Roman"/>
          <w:b/>
          <w:sz w:val="24"/>
          <w:szCs w:val="24"/>
        </w:rPr>
        <w:t>9.4. Базы данных, информационно-справочные и поисковые системы</w:t>
      </w:r>
    </w:p>
    <w:p w:rsidR="00A33599" w:rsidRPr="00EA61B7" w:rsidRDefault="00A33599" w:rsidP="00A33599">
      <w:pPr>
        <w:pStyle w:val="a9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Электронные информационные ресурсы Российской государственной библиотеки(</w:t>
      </w:r>
      <w:hyperlink r:id="rId16" w:history="1">
        <w:r w:rsidRPr="00EA61B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A61B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EA61B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rls</w:t>
        </w:r>
        <w:r w:rsidRPr="00EA61B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EA61B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A33599" w:rsidRPr="00EA61B7" w:rsidRDefault="00A33599" w:rsidP="00A33599">
      <w:pPr>
        <w:pStyle w:val="a9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Зональная библиотека УрФУ (</w:t>
      </w:r>
      <w:hyperlink r:id="rId17" w:history="1">
        <w:r w:rsidRPr="00EA61B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A61B7">
          <w:rPr>
            <w:rStyle w:val="aa"/>
            <w:rFonts w:ascii="Times New Roman" w:hAnsi="Times New Roman" w:cs="Times New Roman"/>
            <w:sz w:val="24"/>
            <w:szCs w:val="24"/>
          </w:rPr>
          <w:t>://</w:t>
        </w:r>
        <w:r w:rsidRPr="00EA61B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lib</w:t>
        </w:r>
        <w:r w:rsidRPr="00EA61B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EA61B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urfu</w:t>
        </w:r>
        <w:r w:rsidRPr="00EA61B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EA61B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EA61B7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A33599" w:rsidRPr="00EA61B7" w:rsidRDefault="00A33599" w:rsidP="00A33599">
      <w:pPr>
        <w:pStyle w:val="a9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 xml:space="preserve">ЭБС Университетская библиотека онлайн ( </w:t>
      </w:r>
      <w:hyperlink r:id="rId18" w:history="1">
        <w:r w:rsidRPr="00EA61B7">
          <w:rPr>
            <w:rStyle w:val="aa"/>
            <w:rFonts w:ascii="Times New Roman" w:hAnsi="Times New Roman" w:cs="Times New Roman"/>
            <w:sz w:val="24"/>
            <w:szCs w:val="24"/>
          </w:rPr>
          <w:t>https://biblioclub.ru/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A33599" w:rsidRPr="00EA61B7" w:rsidRDefault="00A33599" w:rsidP="00A33599">
      <w:pPr>
        <w:pStyle w:val="a9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ЭБС Лань (</w:t>
      </w:r>
      <w:hyperlink r:id="rId19" w:history="1">
        <w:r w:rsidRPr="00EA61B7">
          <w:rPr>
            <w:rStyle w:val="aa"/>
            <w:rFonts w:ascii="Times New Roman" w:hAnsi="Times New Roman" w:cs="Times New Roman"/>
            <w:sz w:val="24"/>
            <w:szCs w:val="24"/>
          </w:rPr>
          <w:t>https://e.lanbook.com/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A33599" w:rsidRPr="00EA61B7" w:rsidRDefault="00A33599" w:rsidP="00A33599">
      <w:pPr>
        <w:pStyle w:val="a9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ЭБС Библиокомплектатор  (</w:t>
      </w:r>
      <w:hyperlink r:id="rId20" w:history="1">
        <w:r w:rsidRPr="00EA61B7">
          <w:rPr>
            <w:rStyle w:val="aa"/>
            <w:rFonts w:ascii="Times New Roman" w:hAnsi="Times New Roman" w:cs="Times New Roman"/>
            <w:sz w:val="24"/>
            <w:szCs w:val="24"/>
          </w:rPr>
          <w:t>http://www.bibliocomplectator.ru/available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A33599" w:rsidRPr="00EA61B7" w:rsidRDefault="00A33599" w:rsidP="00A33599">
      <w:pPr>
        <w:pStyle w:val="a9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Портал образовательных ресурсов УрФУ (</w:t>
      </w:r>
      <w:hyperlink r:id="rId21" w:history="1">
        <w:r w:rsidRPr="00EA61B7">
          <w:rPr>
            <w:rStyle w:val="aa"/>
            <w:rFonts w:ascii="Times New Roman" w:hAnsi="Times New Roman" w:cs="Times New Roman"/>
            <w:sz w:val="24"/>
            <w:szCs w:val="24"/>
          </w:rPr>
          <w:t>http://study.urfu.ru/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A33599" w:rsidRPr="00EA61B7" w:rsidRDefault="00A33599" w:rsidP="00A33599">
      <w:pPr>
        <w:pStyle w:val="a9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lastRenderedPageBreak/>
        <w:t>Ресурсы Института научной информации по общественным наукам Российской академии наук (ИНИОН РАН) (</w:t>
      </w:r>
      <w:hyperlink r:id="rId22" w:history="1">
        <w:r w:rsidRPr="00EA61B7">
          <w:rPr>
            <w:rStyle w:val="aa"/>
            <w:rFonts w:ascii="Times New Roman" w:hAnsi="Times New Roman" w:cs="Times New Roman"/>
            <w:sz w:val="24"/>
            <w:szCs w:val="24"/>
          </w:rPr>
          <w:t>http://elibrary.ru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A33599" w:rsidRPr="00EA61B7" w:rsidRDefault="00A33599" w:rsidP="00A33599">
      <w:pPr>
        <w:pStyle w:val="a9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Университетская информационная система Россия (</w:t>
      </w:r>
      <w:hyperlink r:id="rId23" w:history="1">
        <w:r w:rsidRPr="00EA61B7">
          <w:rPr>
            <w:rStyle w:val="aa"/>
            <w:rFonts w:ascii="Times New Roman" w:hAnsi="Times New Roman" w:cs="Times New Roman"/>
            <w:sz w:val="24"/>
            <w:szCs w:val="24"/>
          </w:rPr>
          <w:t>http://www.cir.ru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A33599" w:rsidRPr="00EA61B7" w:rsidRDefault="00A33599" w:rsidP="00A33599">
      <w:pPr>
        <w:pStyle w:val="a9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Поисковые информационные системы Yandex, Google.</w:t>
      </w:r>
    </w:p>
    <w:p w:rsidR="000D4172" w:rsidRPr="000D4172" w:rsidRDefault="000D4172" w:rsidP="00CC64A9">
      <w:pPr>
        <w:spacing w:after="0" w:line="232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CC64A9">
      <w:pPr>
        <w:spacing w:after="0" w:line="0" w:lineRule="atLeast"/>
        <w:ind w:right="-1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9.5.Электронные образовательные ресурсы</w:t>
      </w:r>
    </w:p>
    <w:p w:rsidR="000D4172" w:rsidRPr="000D4172" w:rsidRDefault="000D4172" w:rsidP="00CC64A9">
      <w:pPr>
        <w:spacing w:after="0" w:line="6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CC64A9">
      <w:pPr>
        <w:spacing w:after="0" w:line="0" w:lineRule="atLeast"/>
        <w:ind w:right="-1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Не используются</w:t>
      </w:r>
    </w:p>
    <w:p w:rsidR="000D4172" w:rsidRPr="000D4172" w:rsidRDefault="000D4172" w:rsidP="00CC64A9">
      <w:pPr>
        <w:spacing w:after="0" w:line="281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11"/>
        </w:numPr>
        <w:tabs>
          <w:tab w:val="left" w:pos="620"/>
        </w:tabs>
        <w:spacing w:after="0" w:line="0" w:lineRule="atLeast"/>
        <w:ind w:right="-1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МАТЕРИАЛЬНО-ТЕХНИЧЕСКОЕ ОБЕСПЕЧЕНИЕ ДИСЦИПЛИНЫ</w:t>
      </w:r>
    </w:p>
    <w:p w:rsidR="000D4172" w:rsidRPr="000D4172" w:rsidRDefault="000D4172" w:rsidP="00CC64A9">
      <w:pPr>
        <w:spacing w:after="0" w:line="250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CC64A9">
      <w:pPr>
        <w:spacing w:after="0" w:line="233" w:lineRule="auto"/>
        <w:ind w:right="-1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Сведения об оснащенности дисциплины специализированным и лабораторным оборудованием</w:t>
      </w:r>
    </w:p>
    <w:p w:rsidR="000D4172" w:rsidRPr="000D4172" w:rsidRDefault="000D4172" w:rsidP="00CC64A9">
      <w:pPr>
        <w:spacing w:after="0" w:line="74" w:lineRule="exact"/>
        <w:ind w:right="-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CC64A9">
      <w:pPr>
        <w:spacing w:after="0" w:line="236" w:lineRule="auto"/>
        <w:ind w:right="-1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Занятия сопровождаются мультимедийными иллюстрациями, демонстрацией ви-деофрагментов. Для этих целей используется оборудованная затемнением аудитория, экран, ноутбук.</w:t>
      </w: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35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Calibri" w:eastAsia="Calibri" w:hAnsi="Calibri" w:cs="Arial"/>
          <w:sz w:val="20"/>
          <w:szCs w:val="20"/>
          <w:lang w:eastAsia="ru-RU"/>
        </w:rPr>
        <w:sectPr w:rsidR="000D4172" w:rsidRPr="000D4172" w:rsidSect="00CC64A9">
          <w:pgSz w:w="11900" w:h="16838"/>
          <w:pgMar w:top="1128" w:right="844" w:bottom="144" w:left="1134" w:header="0" w:footer="0" w:gutter="0"/>
          <w:cols w:space="0" w:equalWidth="0">
            <w:col w:w="9926"/>
          </w:cols>
          <w:docGrid w:linePitch="360"/>
        </w:sectPr>
      </w:pPr>
    </w:p>
    <w:p w:rsidR="00CC64A9" w:rsidRPr="00CC64A9" w:rsidRDefault="00CC64A9" w:rsidP="00CC64A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12" w:name="page22"/>
      <w:bookmarkEnd w:id="12"/>
      <w:r w:rsidRPr="00CC64A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ПРИЛОЖЕНИЕ 1</w:t>
      </w:r>
    </w:p>
    <w:p w:rsidR="00CC64A9" w:rsidRPr="00CC64A9" w:rsidRDefault="00CC64A9" w:rsidP="00CC64A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aps/>
          <w:spacing w:val="-17"/>
          <w:sz w:val="24"/>
          <w:szCs w:val="24"/>
          <w:lang w:eastAsia="ar-SA"/>
        </w:rPr>
      </w:pPr>
      <w:r w:rsidRPr="00CC64A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 рабочей программе дисциплины</w:t>
      </w:r>
    </w:p>
    <w:p w:rsidR="00CC64A9" w:rsidRPr="00CC64A9" w:rsidRDefault="00CC64A9" w:rsidP="00CC64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C64A9" w:rsidRPr="00CC64A9" w:rsidRDefault="00CC64A9" w:rsidP="00CC64A9">
      <w:pPr>
        <w:keepNext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Arial"/>
          <w:b/>
          <w:caps/>
          <w:kern w:val="2"/>
          <w:sz w:val="24"/>
          <w:szCs w:val="24"/>
          <w:lang w:val="x-none" w:eastAsia="ar-SA"/>
        </w:rPr>
      </w:pPr>
      <w:r w:rsidRPr="00CC64A9">
        <w:rPr>
          <w:rFonts w:ascii="Times New Roman" w:eastAsia="Times New Roman" w:hAnsi="Times New Roman" w:cs="Arial"/>
          <w:b/>
          <w:bCs/>
          <w:kern w:val="2"/>
          <w:sz w:val="24"/>
          <w:szCs w:val="24"/>
          <w:lang w:val="x-none" w:eastAsia="ar-SA"/>
        </w:rPr>
        <w:t xml:space="preserve">6. </w:t>
      </w:r>
      <w:r w:rsidRPr="00CC64A9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x-none" w:eastAsia="ar-SA"/>
        </w:rPr>
        <w:t xml:space="preserve">ПРОЦЕДУРЫ КОНТРОЛЯ </w:t>
      </w:r>
      <w:r w:rsidRPr="00CC64A9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И ОЦЕНИВАНИЯ РЕЗУЛЬТАТОВ ОБУЧЕНИЯ</w:t>
      </w:r>
      <w:r w:rsidRPr="00CC64A9">
        <w:rPr>
          <w:rFonts w:ascii="Times New Roman" w:eastAsia="Times New Roman" w:hAnsi="Times New Roman" w:cs="Arial"/>
          <w:b/>
          <w:bCs/>
          <w:kern w:val="2"/>
          <w:sz w:val="24"/>
          <w:szCs w:val="24"/>
          <w:lang w:val="x-none" w:eastAsia="ar-SA"/>
        </w:rPr>
        <w:t xml:space="preserve"> В РАМКАХ </w:t>
      </w:r>
      <w:r w:rsidRPr="00CC64A9">
        <w:rPr>
          <w:rFonts w:ascii="Times New Roman" w:eastAsia="Times New Roman" w:hAnsi="Times New Roman" w:cs="Arial"/>
          <w:b/>
          <w:bCs/>
          <w:kern w:val="2"/>
          <w:sz w:val="24"/>
          <w:szCs w:val="24"/>
          <w:lang w:eastAsia="ar-SA"/>
        </w:rPr>
        <w:t>ТЕКУЩЕЙ И ПРОМЕЖУТОЧНОЙ АТТЕСТАЦИИ ПО ДИСЦИПЛИНЕ</w:t>
      </w:r>
    </w:p>
    <w:p w:rsidR="00CC64A9" w:rsidRPr="00CC64A9" w:rsidRDefault="00CC64A9" w:rsidP="00CC64A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val="x-none" w:eastAsia="ru-RU" w:bidi="ru-RU"/>
        </w:rPr>
      </w:pPr>
    </w:p>
    <w:p w:rsidR="00CC64A9" w:rsidRPr="00CC64A9" w:rsidRDefault="00CC64A9" w:rsidP="00CC64A9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CC64A9">
        <w:rPr>
          <w:rFonts w:ascii="Times New Roman" w:eastAsia="Times New Roman" w:hAnsi="Times New Roman" w:cs="Times New Roman"/>
          <w:b/>
          <w:sz w:val="24"/>
          <w:lang w:eastAsia="ru-RU" w:bidi="ru-RU"/>
        </w:rPr>
        <w:t>6.1. Весовой коэффициент значимости дисциплины – 1</w:t>
      </w:r>
      <w:r w:rsidRPr="00CC64A9">
        <w:rPr>
          <w:rFonts w:ascii="Times New Roman" w:eastAsia="Times New Roman" w:hAnsi="Times New Roman" w:cs="Times New Roman"/>
          <w:sz w:val="24"/>
          <w:lang w:eastAsia="ru-RU" w:bidi="ru-RU"/>
        </w:rPr>
        <w:t xml:space="preserve">, в том числе, </w:t>
      </w:r>
      <w:r w:rsidRPr="00CC64A9">
        <w:rPr>
          <w:rFonts w:ascii="Times New Roman" w:eastAsia="Times New Roman" w:hAnsi="Times New Roman" w:cs="Times New Roman"/>
          <w:b/>
          <w:sz w:val="24"/>
          <w:lang w:eastAsia="ru-RU" w:bidi="ru-RU"/>
        </w:rPr>
        <w:t xml:space="preserve">коэффициент значимости курсовых работ/проектов, если они предусмотрены – не предусмотрено. </w:t>
      </w:r>
    </w:p>
    <w:p w:rsidR="00CC64A9" w:rsidRPr="00CC64A9" w:rsidRDefault="00CC64A9" w:rsidP="00CC64A9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CC64A9">
        <w:rPr>
          <w:rFonts w:ascii="Times New Roman" w:eastAsia="Times New Roman" w:hAnsi="Times New Roman" w:cs="Times New Roman"/>
          <w:b/>
          <w:sz w:val="24"/>
          <w:lang w:eastAsia="ru-RU" w:bidi="ru-RU"/>
        </w:rPr>
        <w:t>6.2.Процедуры текущей и промежуточной аттестации по дисциплине</w:t>
      </w:r>
    </w:p>
    <w:tbl>
      <w:tblPr>
        <w:tblStyle w:val="TableNormal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67"/>
        <w:gridCol w:w="1802"/>
        <w:gridCol w:w="1544"/>
      </w:tblGrid>
      <w:tr w:rsidR="00CC64A9" w:rsidRPr="00CC64A9" w:rsidTr="0052510E">
        <w:trPr>
          <w:trHeight w:val="30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hideMark/>
          </w:tcPr>
          <w:p w:rsidR="00CC64A9" w:rsidRPr="00CC64A9" w:rsidRDefault="00CC64A9" w:rsidP="00CC64A9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1.Лекции</w:t>
            </w:r>
            <w:r w:rsidRPr="00CC64A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: </w:t>
            </w: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коэффициент значимости совокупных результатов лекционных занятий – 0,6</w:t>
            </w:r>
          </w:p>
        </w:tc>
      </w:tr>
      <w:tr w:rsidR="00CC64A9" w:rsidRPr="00CC64A9" w:rsidTr="00CC64A9">
        <w:trPr>
          <w:trHeight w:val="1105"/>
        </w:trPr>
        <w:tc>
          <w:tcPr>
            <w:tcW w:w="3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4A9" w:rsidRPr="00CC64A9" w:rsidRDefault="00CC64A9" w:rsidP="00CC64A9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Текущая аттестация на лекциях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4A9" w:rsidRPr="00CC64A9" w:rsidRDefault="00CC64A9" w:rsidP="00CC64A9">
            <w:pPr>
              <w:spacing w:before="2" w:line="276" w:lineRule="exact"/>
              <w:ind w:left="438" w:right="431" w:firstLine="7"/>
              <w:jc w:val="both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Сроки – семестр, учебная неделя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4A9" w:rsidRPr="00CC64A9" w:rsidRDefault="00CC64A9" w:rsidP="00CC64A9">
            <w:pPr>
              <w:ind w:left="107" w:right="135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Максималь ная оценка в баллах</w:t>
            </w:r>
          </w:p>
        </w:tc>
      </w:tr>
      <w:tr w:rsidR="00CC64A9" w:rsidRPr="00CC64A9" w:rsidTr="00CC64A9">
        <w:trPr>
          <w:trHeight w:val="276"/>
        </w:trPr>
        <w:tc>
          <w:tcPr>
            <w:tcW w:w="3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CC64A9" w:rsidRDefault="00347EA3" w:rsidP="0052510E">
            <w:pPr>
              <w:spacing w:line="263" w:lineRule="exact"/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Посещение лекций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CC64A9" w:rsidRDefault="00CC64A9" w:rsidP="0052510E">
            <w:pPr>
              <w:spacing w:line="263" w:lineRule="exact"/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I</w:t>
            </w:r>
            <w:r w:rsidRPr="00CC64A9"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V, 1-17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5F0F50" w:rsidRDefault="005F0F50" w:rsidP="0052510E">
            <w:pPr>
              <w:spacing w:line="263" w:lineRule="exact"/>
              <w:rPr>
                <w:rFonts w:ascii="Times New Roman" w:eastAsia="Times New Roman" w:hAnsi="Times New Roman" w:cs="Arial"/>
                <w:i/>
                <w:sz w:val="24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Arial"/>
                <w:i/>
                <w:sz w:val="24"/>
                <w:szCs w:val="20"/>
                <w:lang w:val="ru-RU" w:eastAsia="ru-RU"/>
              </w:rPr>
              <w:t>0</w:t>
            </w:r>
          </w:p>
        </w:tc>
      </w:tr>
      <w:tr w:rsidR="00CC64A9" w:rsidRPr="00CC64A9" w:rsidTr="00CC64A9">
        <w:trPr>
          <w:trHeight w:val="275"/>
        </w:trPr>
        <w:tc>
          <w:tcPr>
            <w:tcW w:w="3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CC64A9" w:rsidRDefault="00CC64A9" w:rsidP="0052510E">
            <w:pPr>
              <w:spacing w:line="264" w:lineRule="exact"/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</w:pPr>
            <w:r w:rsidRPr="00CC64A9"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Домашняя работа №1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CC64A9" w:rsidRDefault="00CC64A9" w:rsidP="0052510E">
            <w:pPr>
              <w:spacing w:line="264" w:lineRule="exact"/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I</w:t>
            </w:r>
            <w:r w:rsidRPr="00CC64A9"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V, 5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5F0F50" w:rsidRDefault="005F0F50" w:rsidP="0052510E">
            <w:pPr>
              <w:spacing w:line="264" w:lineRule="exact"/>
              <w:rPr>
                <w:rFonts w:ascii="Times New Roman" w:eastAsia="Times New Roman" w:hAnsi="Times New Roman" w:cs="Arial"/>
                <w:i/>
                <w:sz w:val="24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Arial"/>
                <w:i/>
                <w:sz w:val="24"/>
                <w:szCs w:val="20"/>
                <w:lang w:val="ru-RU" w:eastAsia="ru-RU"/>
              </w:rPr>
              <w:t>30</w:t>
            </w:r>
          </w:p>
        </w:tc>
      </w:tr>
      <w:tr w:rsidR="00CC64A9" w:rsidRPr="00CC64A9" w:rsidTr="00CC64A9">
        <w:trPr>
          <w:trHeight w:val="275"/>
        </w:trPr>
        <w:tc>
          <w:tcPr>
            <w:tcW w:w="3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CC64A9" w:rsidRDefault="00CC64A9" w:rsidP="0052510E">
            <w:pPr>
              <w:spacing w:line="264" w:lineRule="exact"/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</w:pPr>
            <w:r w:rsidRPr="00CC64A9"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Выполнение контрольной работы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DA46BB" w:rsidRDefault="00CC64A9" w:rsidP="0052510E">
            <w:pPr>
              <w:spacing w:line="264" w:lineRule="exact"/>
              <w:rPr>
                <w:rFonts w:ascii="Times New Roman" w:eastAsia="Times New Roman" w:hAnsi="Times New Roman" w:cs="Arial"/>
                <w:i/>
                <w:sz w:val="24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I</w:t>
            </w:r>
            <w:r w:rsidR="00DA46BB"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 xml:space="preserve">V, </w:t>
            </w:r>
            <w:r w:rsidR="00DA46BB">
              <w:rPr>
                <w:rFonts w:ascii="Times New Roman" w:eastAsia="Times New Roman" w:hAnsi="Times New Roman" w:cs="Arial"/>
                <w:i/>
                <w:sz w:val="24"/>
                <w:szCs w:val="20"/>
                <w:lang w:val="ru-RU" w:eastAsia="ru-RU"/>
              </w:rPr>
              <w:t>13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5F0F50" w:rsidRDefault="005F0F50" w:rsidP="0052510E">
            <w:pPr>
              <w:spacing w:line="264" w:lineRule="exact"/>
              <w:rPr>
                <w:rFonts w:ascii="Times New Roman" w:eastAsia="Times New Roman" w:hAnsi="Times New Roman" w:cs="Arial"/>
                <w:i/>
                <w:sz w:val="24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Arial"/>
                <w:i/>
                <w:sz w:val="24"/>
                <w:szCs w:val="20"/>
                <w:lang w:val="ru-RU" w:eastAsia="ru-RU"/>
              </w:rPr>
              <w:t>40</w:t>
            </w:r>
          </w:p>
        </w:tc>
      </w:tr>
      <w:tr w:rsidR="00CC64A9" w:rsidRPr="00CC64A9" w:rsidTr="0052510E">
        <w:trPr>
          <w:trHeight w:val="27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4A9" w:rsidRPr="00CC64A9" w:rsidRDefault="00CC64A9" w:rsidP="00CC64A9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Весовой коэффициент значимости результатов текущей аттестации по лекциям – 0,4</w:t>
            </w:r>
          </w:p>
        </w:tc>
      </w:tr>
      <w:tr w:rsidR="00CC64A9" w:rsidRPr="00CC64A9" w:rsidTr="0052510E">
        <w:trPr>
          <w:trHeight w:val="827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4A9" w:rsidRPr="00CC64A9" w:rsidRDefault="00CC64A9" w:rsidP="00CC64A9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 xml:space="preserve">Промежуточная аттестация по лекциям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экзамен</w:t>
            </w:r>
          </w:p>
          <w:p w:rsidR="00CC64A9" w:rsidRPr="00CC64A9" w:rsidRDefault="00CC64A9" w:rsidP="00CC64A9">
            <w:pPr>
              <w:spacing w:line="270" w:lineRule="atLeast"/>
              <w:ind w:left="107" w:right="268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Весовой коэффициент значимости результатов промежуточной аттестации по лекциям – 0,6</w:t>
            </w:r>
          </w:p>
        </w:tc>
      </w:tr>
      <w:tr w:rsidR="00CC64A9" w:rsidRPr="00CC64A9" w:rsidTr="0052510E">
        <w:trPr>
          <w:trHeight w:val="551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hideMark/>
          </w:tcPr>
          <w:p w:rsidR="00CC64A9" w:rsidRPr="00CC64A9" w:rsidRDefault="00CC64A9" w:rsidP="00CC64A9">
            <w:pPr>
              <w:spacing w:line="276" w:lineRule="exact"/>
              <w:ind w:left="107" w:right="1450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2. Практические/семинарские занятия: коэффициент значимости совокупных результатов практических/семинарских занятий – 0,4</w:t>
            </w:r>
          </w:p>
        </w:tc>
      </w:tr>
      <w:tr w:rsidR="00CC64A9" w:rsidRPr="00CC64A9" w:rsidTr="00CC64A9">
        <w:trPr>
          <w:trHeight w:val="1106"/>
        </w:trPr>
        <w:tc>
          <w:tcPr>
            <w:tcW w:w="3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4A9" w:rsidRPr="00CC64A9" w:rsidRDefault="00CC64A9" w:rsidP="00CC64A9">
            <w:pPr>
              <w:ind w:left="107" w:right="74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Текущая аттестация на практических/семинарских занятиях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4A9" w:rsidRPr="00CC64A9" w:rsidRDefault="00CC64A9" w:rsidP="00CC64A9">
            <w:pPr>
              <w:ind w:left="438" w:right="431" w:firstLine="7"/>
              <w:jc w:val="both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Сроки – семестр, учебная</w:t>
            </w:r>
          </w:p>
          <w:p w:rsidR="00CC64A9" w:rsidRPr="00CC64A9" w:rsidRDefault="00CC64A9" w:rsidP="00CC64A9">
            <w:pPr>
              <w:spacing w:line="259" w:lineRule="exact"/>
              <w:ind w:left="520"/>
              <w:jc w:val="both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неделя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4A9" w:rsidRPr="00CC64A9" w:rsidRDefault="00CC64A9" w:rsidP="00CC64A9">
            <w:pPr>
              <w:ind w:left="107" w:right="135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Максималь ная оценка в баллах</w:t>
            </w:r>
          </w:p>
        </w:tc>
      </w:tr>
      <w:tr w:rsidR="00CC64A9" w:rsidRPr="00CC64A9" w:rsidTr="0052510E">
        <w:trPr>
          <w:trHeight w:val="275"/>
        </w:trPr>
        <w:tc>
          <w:tcPr>
            <w:tcW w:w="3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CC64A9" w:rsidRDefault="00CC64A9" w:rsidP="0052510E">
            <w:pPr>
              <w:spacing w:line="263" w:lineRule="exact"/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</w:pPr>
            <w:r w:rsidRPr="00CC64A9"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Пос</w:t>
            </w:r>
            <w:r w:rsidR="00347EA3"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ещение практических занятий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CC64A9" w:rsidRDefault="00CC64A9" w:rsidP="0052510E">
            <w:pPr>
              <w:spacing w:line="263" w:lineRule="exact"/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I</w:t>
            </w:r>
            <w:r w:rsidRPr="00CC64A9"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V, 1-17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5F0F50" w:rsidRDefault="005F0F50" w:rsidP="0052510E">
            <w:pPr>
              <w:spacing w:line="0" w:lineRule="atLeast"/>
              <w:rPr>
                <w:rFonts w:ascii="Times New Roman" w:eastAsia="Times New Roman" w:hAnsi="Times New Roman" w:cs="Arial"/>
                <w:i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Arial"/>
                <w:i/>
                <w:szCs w:val="20"/>
                <w:lang w:val="ru-RU" w:eastAsia="ru-RU"/>
              </w:rPr>
              <w:t>20</w:t>
            </w:r>
          </w:p>
        </w:tc>
      </w:tr>
      <w:tr w:rsidR="00CC64A9" w:rsidRPr="00CC64A9" w:rsidTr="0052510E">
        <w:trPr>
          <w:trHeight w:val="275"/>
        </w:trPr>
        <w:tc>
          <w:tcPr>
            <w:tcW w:w="3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CC64A9" w:rsidRDefault="00CC64A9" w:rsidP="0052510E">
            <w:pPr>
              <w:spacing w:line="264" w:lineRule="exact"/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</w:pPr>
            <w:r w:rsidRPr="00CC64A9"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Работа на практических занятиях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CC64A9" w:rsidRDefault="00CC64A9" w:rsidP="0052510E">
            <w:pPr>
              <w:spacing w:line="264" w:lineRule="exact"/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I</w:t>
            </w:r>
            <w:r w:rsidRPr="00CC64A9"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V, 1-17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5F0F50" w:rsidRDefault="005F0F50" w:rsidP="0052510E">
            <w:pPr>
              <w:spacing w:line="0" w:lineRule="atLeast"/>
              <w:rPr>
                <w:rFonts w:ascii="Times New Roman" w:eastAsia="Times New Roman" w:hAnsi="Times New Roman" w:cs="Arial"/>
                <w:i/>
                <w:sz w:val="23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Arial"/>
                <w:i/>
                <w:sz w:val="23"/>
                <w:szCs w:val="20"/>
                <w:lang w:val="ru-RU" w:eastAsia="ru-RU"/>
              </w:rPr>
              <w:t>50</w:t>
            </w:r>
          </w:p>
        </w:tc>
      </w:tr>
      <w:tr w:rsidR="00CC64A9" w:rsidRPr="00CC64A9" w:rsidTr="0052510E">
        <w:trPr>
          <w:trHeight w:val="275"/>
        </w:trPr>
        <w:tc>
          <w:tcPr>
            <w:tcW w:w="3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CC64A9" w:rsidRDefault="00CC64A9" w:rsidP="0052510E">
            <w:pPr>
              <w:spacing w:line="264" w:lineRule="exact"/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</w:pPr>
            <w:r w:rsidRPr="00CC64A9"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Домашняя работа №2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DA46BB" w:rsidRDefault="00CC64A9" w:rsidP="0052510E">
            <w:pPr>
              <w:spacing w:line="264" w:lineRule="exact"/>
              <w:rPr>
                <w:rFonts w:ascii="Times New Roman" w:eastAsia="Times New Roman" w:hAnsi="Times New Roman" w:cs="Arial"/>
                <w:i/>
                <w:sz w:val="24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I</w:t>
            </w:r>
            <w:r w:rsidR="00DA46BB">
              <w:rPr>
                <w:rFonts w:ascii="Times New Roman" w:eastAsia="Times New Roman" w:hAnsi="Times New Roman" w:cs="Arial"/>
                <w:i/>
                <w:sz w:val="24"/>
                <w:szCs w:val="20"/>
                <w:lang w:eastAsia="ru-RU"/>
              </w:rPr>
              <w:t>V, 1</w:t>
            </w:r>
            <w:r w:rsidR="00DA46BB">
              <w:rPr>
                <w:rFonts w:ascii="Times New Roman" w:eastAsia="Times New Roman" w:hAnsi="Times New Roman" w:cs="Arial"/>
                <w:i/>
                <w:sz w:val="24"/>
                <w:szCs w:val="20"/>
                <w:lang w:val="ru-RU" w:eastAsia="ru-RU"/>
              </w:rPr>
              <w:t>5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64A9" w:rsidRPr="005F0F50" w:rsidRDefault="005F0F50" w:rsidP="0052510E">
            <w:pPr>
              <w:spacing w:line="0" w:lineRule="atLeast"/>
              <w:rPr>
                <w:rFonts w:ascii="Times New Roman" w:eastAsia="Times New Roman" w:hAnsi="Times New Roman" w:cs="Arial"/>
                <w:i/>
                <w:sz w:val="23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Arial"/>
                <w:i/>
                <w:sz w:val="23"/>
                <w:szCs w:val="20"/>
                <w:lang w:val="ru-RU" w:eastAsia="ru-RU"/>
              </w:rPr>
              <w:t>30</w:t>
            </w:r>
          </w:p>
        </w:tc>
      </w:tr>
      <w:tr w:rsidR="00CC64A9" w:rsidRPr="00CC64A9" w:rsidTr="0052510E">
        <w:trPr>
          <w:trHeight w:val="551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4A9" w:rsidRPr="00CC64A9" w:rsidRDefault="00CC64A9" w:rsidP="00CC64A9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Весовой коэффициент значимости результатов текущей аттестации по</w:t>
            </w:r>
          </w:p>
          <w:p w:rsidR="00CC64A9" w:rsidRPr="00CC64A9" w:rsidRDefault="00CC64A9" w:rsidP="00CC64A9">
            <w:pPr>
              <w:spacing w:line="259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практическим/семинарским занятиям– 1</w:t>
            </w:r>
          </w:p>
        </w:tc>
      </w:tr>
      <w:tr w:rsidR="00CC64A9" w:rsidRPr="00CC64A9" w:rsidTr="0052510E">
        <w:trPr>
          <w:trHeight w:val="827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4A9" w:rsidRPr="00CC64A9" w:rsidRDefault="00CC64A9" w:rsidP="00CC64A9">
            <w:pPr>
              <w:spacing w:line="276" w:lineRule="exact"/>
              <w:ind w:left="107" w:right="257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Промежуточная аттестация по практическим/семинарским занятиям– не предусмотрена Весовой коэффициент значимости результатов промежуточной аттестации по практическим/семинарским занятиям– 0</w:t>
            </w:r>
          </w:p>
        </w:tc>
      </w:tr>
      <w:tr w:rsidR="00CC64A9" w:rsidRPr="00CC64A9" w:rsidTr="0052510E">
        <w:trPr>
          <w:trHeight w:val="554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4A9" w:rsidRPr="00CC64A9" w:rsidRDefault="00CC64A9" w:rsidP="00CC64A9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3. Лабораторные занятия: не предусмотрены</w:t>
            </w:r>
          </w:p>
          <w:p w:rsidR="00CC64A9" w:rsidRPr="00CC64A9" w:rsidRDefault="00CC64A9" w:rsidP="00CC64A9">
            <w:pPr>
              <w:spacing w:line="261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CC64A9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коэффициент значимости совокупных результатов лабораторных занятий – 0</w:t>
            </w:r>
          </w:p>
        </w:tc>
      </w:tr>
    </w:tbl>
    <w:p w:rsidR="00CC64A9" w:rsidRPr="00CC64A9" w:rsidRDefault="00CC64A9" w:rsidP="00CC64A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eastAsia="ru-RU" w:bidi="ru-RU"/>
        </w:rPr>
      </w:pPr>
    </w:p>
    <w:p w:rsidR="00CC64A9" w:rsidRPr="000D4172" w:rsidRDefault="00CC64A9" w:rsidP="00CC64A9">
      <w:pPr>
        <w:spacing w:after="0" w:line="236" w:lineRule="auto"/>
        <w:ind w:right="58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6.3. Процедуры текущей и промежуточной аттестации курсовой работы – не предусмотрено</w:t>
      </w:r>
    </w:p>
    <w:p w:rsidR="00CC64A9" w:rsidRPr="000D4172" w:rsidRDefault="00CC64A9" w:rsidP="00CC64A9">
      <w:pPr>
        <w:spacing w:after="0" w:line="27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CC64A9" w:rsidRPr="000D4172" w:rsidRDefault="00CC64A9" w:rsidP="00CC64A9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6.4. Коэффициент значимости семестровых результатов освоения дисциплины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1"/>
        <w:gridCol w:w="4504"/>
        <w:gridCol w:w="38"/>
      </w:tblGrid>
      <w:tr w:rsidR="00CC64A9" w:rsidRPr="000D4172" w:rsidTr="00CC64A9">
        <w:trPr>
          <w:trHeight w:val="264"/>
        </w:trPr>
        <w:tc>
          <w:tcPr>
            <w:tcW w:w="2707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C64A9" w:rsidRPr="000D4172" w:rsidRDefault="00CC64A9" w:rsidP="0052510E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Порядковый номер семестра по учебному</w:t>
            </w:r>
          </w:p>
        </w:tc>
        <w:tc>
          <w:tcPr>
            <w:tcW w:w="2293" w:type="pct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C64A9" w:rsidRPr="000D4172" w:rsidRDefault="00CC64A9" w:rsidP="0052510E">
            <w:pPr>
              <w:spacing w:after="0" w:line="264" w:lineRule="exact"/>
              <w:ind w:right="40"/>
              <w:jc w:val="center"/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  <w:t>Коэффициент значимости результатов</w:t>
            </w:r>
          </w:p>
        </w:tc>
      </w:tr>
      <w:tr w:rsidR="00CC64A9" w:rsidRPr="000D4172" w:rsidTr="00CC64A9">
        <w:trPr>
          <w:trHeight w:val="279"/>
        </w:trPr>
        <w:tc>
          <w:tcPr>
            <w:tcW w:w="270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C64A9" w:rsidRPr="000D4172" w:rsidRDefault="00CC64A9" w:rsidP="0052510E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плану, в котором осваивается дисциплина</w:t>
            </w:r>
          </w:p>
        </w:tc>
        <w:tc>
          <w:tcPr>
            <w:tcW w:w="2293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C64A9" w:rsidRPr="000D4172" w:rsidRDefault="00CC64A9" w:rsidP="0052510E">
            <w:pPr>
              <w:spacing w:after="0" w:line="0" w:lineRule="atLeast"/>
              <w:ind w:right="40"/>
              <w:jc w:val="center"/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  <w:t>освоения дисциплины в семестре</w:t>
            </w:r>
          </w:p>
        </w:tc>
      </w:tr>
      <w:tr w:rsidR="00CC64A9" w:rsidRPr="000D4172" w:rsidTr="00CC64A9">
        <w:trPr>
          <w:trHeight w:val="268"/>
        </w:trPr>
        <w:tc>
          <w:tcPr>
            <w:tcW w:w="270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C64A9" w:rsidRPr="000D4172" w:rsidRDefault="00CC64A9" w:rsidP="00CC64A9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Семестр </w:t>
            </w:r>
            <w:r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2274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C64A9" w:rsidRPr="000D4172" w:rsidRDefault="00CC64A9" w:rsidP="0052510E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0D4172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0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C64A9" w:rsidRPr="000D4172" w:rsidRDefault="00CC64A9" w:rsidP="0052510E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</w:tbl>
    <w:p w:rsidR="000D4172" w:rsidRPr="000D4172" w:rsidRDefault="000D4172" w:rsidP="000D4172">
      <w:pPr>
        <w:spacing w:after="0" w:line="21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Calibri" w:eastAsia="Calibri" w:hAnsi="Calibri" w:cs="Arial"/>
          <w:sz w:val="20"/>
          <w:szCs w:val="20"/>
          <w:lang w:eastAsia="ru-RU"/>
        </w:rPr>
        <w:sectPr w:rsidR="000D4172" w:rsidRPr="000D4172" w:rsidSect="00530254">
          <w:pgSz w:w="11900" w:h="16838"/>
          <w:pgMar w:top="1128" w:right="843" w:bottom="144" w:left="1134" w:header="0" w:footer="0" w:gutter="0"/>
          <w:cols w:space="0" w:equalWidth="0">
            <w:col w:w="9923"/>
          </w:cols>
          <w:docGrid w:linePitch="360"/>
        </w:sectPr>
      </w:pPr>
    </w:p>
    <w:p w:rsidR="000D4172" w:rsidRPr="000D4172" w:rsidRDefault="000D4172" w:rsidP="000D4172">
      <w:pPr>
        <w:spacing w:after="0" w:line="0" w:lineRule="atLeast"/>
        <w:jc w:val="righ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13" w:name="page23"/>
      <w:bookmarkEnd w:id="13"/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lastRenderedPageBreak/>
        <w:t>ПРИЛОЖЕНИЕ 2</w:t>
      </w:r>
    </w:p>
    <w:p w:rsidR="000D4172" w:rsidRPr="000D4172" w:rsidRDefault="000D4172" w:rsidP="000D4172">
      <w:pPr>
        <w:spacing w:after="0"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jc w:val="righ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к рабочей программе дисциплины</w:t>
      </w: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36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numPr>
          <w:ilvl w:val="0"/>
          <w:numId w:val="14"/>
        </w:numPr>
        <w:tabs>
          <w:tab w:val="left" w:pos="504"/>
        </w:tabs>
        <w:spacing w:after="0" w:line="236" w:lineRule="auto"/>
        <w:ind w:right="102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ПРОЦЕДУРЫ ОЦЕНИВАНИЯ РЕЗУЛЬТАТОВ ОБУЧЕНИЯ В РАМКАХ НЕЗАВИСИМОГО ТЕСТОВОГО КОНТРОЛЯ</w:t>
      </w:r>
    </w:p>
    <w:p w:rsidR="000D4172" w:rsidRPr="000D4172" w:rsidRDefault="000D4172" w:rsidP="000D4172">
      <w:pPr>
        <w:spacing w:after="0" w:line="28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33" w:lineRule="auto"/>
        <w:ind w:right="20"/>
        <w:rPr>
          <w:rFonts w:ascii="Times New Roman" w:eastAsia="Times New Roman" w:hAnsi="Times New Roman" w:cs="Arial"/>
          <w:sz w:val="24"/>
          <w:szCs w:val="20"/>
          <w:u w:val="single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Дисциплина и ее аналоги, по которым возможно тестирование, отсутствуют на сайте ФЭПО </w:t>
      </w:r>
      <w:hyperlink r:id="rId24" w:history="1">
        <w:r w:rsidRPr="000D4172">
          <w:rPr>
            <w:rFonts w:ascii="Times New Roman" w:eastAsia="Times New Roman" w:hAnsi="Times New Roman" w:cs="Arial"/>
            <w:color w:val="0000FF"/>
            <w:sz w:val="24"/>
            <w:szCs w:val="20"/>
            <w:u w:val="single"/>
            <w:lang w:eastAsia="ru-RU"/>
          </w:rPr>
          <w:t>http://fepo.i-exam.ru</w:t>
        </w:r>
        <w:r w:rsidRPr="000D4172">
          <w:rPr>
            <w:rFonts w:ascii="Times New Roman" w:eastAsia="Times New Roman" w:hAnsi="Times New Roman" w:cs="Arial"/>
            <w:sz w:val="24"/>
            <w:szCs w:val="20"/>
            <w:u w:val="single"/>
            <w:lang w:eastAsia="ru-RU"/>
          </w:rPr>
          <w:t>.</w:t>
        </w:r>
      </w:hyperlink>
    </w:p>
    <w:p w:rsidR="000D4172" w:rsidRPr="000D4172" w:rsidRDefault="000D4172" w:rsidP="000D4172">
      <w:pPr>
        <w:spacing w:after="0" w:line="1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33" w:lineRule="auto"/>
        <w:ind w:right="20"/>
        <w:rPr>
          <w:rFonts w:ascii="Times New Roman" w:eastAsia="Times New Roman" w:hAnsi="Times New Roman" w:cs="Arial"/>
          <w:sz w:val="24"/>
          <w:szCs w:val="20"/>
          <w:u w:val="single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Дисциплина и ее аналоги, по которым возможно тестирование, отсутствуют на сайте Интернет-тренажеры </w:t>
      </w:r>
      <w:hyperlink r:id="rId25" w:history="1">
        <w:r w:rsidRPr="000D4172">
          <w:rPr>
            <w:rFonts w:ascii="Times New Roman" w:eastAsia="Times New Roman" w:hAnsi="Times New Roman" w:cs="Arial"/>
            <w:color w:val="0000FF"/>
            <w:sz w:val="24"/>
            <w:szCs w:val="20"/>
            <w:u w:val="single"/>
            <w:lang w:eastAsia="ru-RU"/>
          </w:rPr>
          <w:t>http://training.i-exam.ru</w:t>
        </w:r>
        <w:r w:rsidRPr="000D4172">
          <w:rPr>
            <w:rFonts w:ascii="Times New Roman" w:eastAsia="Times New Roman" w:hAnsi="Times New Roman" w:cs="Arial"/>
            <w:sz w:val="24"/>
            <w:szCs w:val="20"/>
            <w:u w:val="single"/>
            <w:lang w:eastAsia="ru-RU"/>
          </w:rPr>
          <w:t>.</w:t>
        </w:r>
      </w:hyperlink>
    </w:p>
    <w:p w:rsidR="000D4172" w:rsidRPr="000D4172" w:rsidRDefault="000D4172" w:rsidP="000D4172">
      <w:pPr>
        <w:spacing w:after="0" w:line="1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33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Дисциплина и ее аналоги, по которым возможно тестирование, отсутствуют на портале СМУДС УрФУ.</w:t>
      </w:r>
    </w:p>
    <w:p w:rsidR="000D4172" w:rsidRPr="000D4172" w:rsidRDefault="000D4172" w:rsidP="000D4172">
      <w:pPr>
        <w:spacing w:after="0" w:line="1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numPr>
          <w:ilvl w:val="0"/>
          <w:numId w:val="15"/>
        </w:numPr>
        <w:tabs>
          <w:tab w:val="left" w:pos="1302"/>
        </w:tabs>
        <w:spacing w:after="0" w:line="236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34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0D4172">
      <w:pPr>
        <w:spacing w:after="0" w:line="0" w:lineRule="atLeast"/>
        <w:rPr>
          <w:rFonts w:ascii="Calibri" w:eastAsia="Calibri" w:hAnsi="Calibri" w:cs="Arial"/>
          <w:sz w:val="20"/>
          <w:szCs w:val="20"/>
          <w:lang w:eastAsia="ru-RU"/>
        </w:rPr>
        <w:sectPr w:rsidR="000D4172" w:rsidRPr="000D4172">
          <w:pgSz w:w="11900" w:h="16838"/>
          <w:pgMar w:top="1128" w:right="844" w:bottom="144" w:left="1440" w:header="0" w:footer="0" w:gutter="0"/>
          <w:cols w:space="0" w:equalWidth="0">
            <w:col w:w="9620"/>
          </w:cols>
          <w:docGrid w:linePitch="360"/>
        </w:sectPr>
      </w:pPr>
    </w:p>
    <w:p w:rsidR="00CC64A9" w:rsidRPr="00CC64A9" w:rsidRDefault="00CC64A9" w:rsidP="00CC64A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14" w:name="page24"/>
      <w:bookmarkEnd w:id="14"/>
      <w:r w:rsidRPr="00CC64A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ПРИЛОЖЕНИЕ 3</w:t>
      </w:r>
    </w:p>
    <w:p w:rsidR="00CC64A9" w:rsidRPr="00CC64A9" w:rsidRDefault="00CC64A9" w:rsidP="00CC64A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Cs/>
          <w:caps/>
          <w:spacing w:val="-17"/>
          <w:sz w:val="24"/>
          <w:szCs w:val="24"/>
          <w:lang w:eastAsia="ar-SA"/>
        </w:rPr>
      </w:pPr>
      <w:r w:rsidRPr="00CC64A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 рабочей программе дисциплины</w:t>
      </w:r>
    </w:p>
    <w:p w:rsidR="00CC64A9" w:rsidRPr="00CC64A9" w:rsidRDefault="00CC64A9" w:rsidP="00CC6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C64A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CC64A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CC64A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ФОНД ОЦЕНОЧНЫХ СРЕДСТВ ДЛЯ ПРОВЕДЕНИЯ ТЕКУЩЕЙ И ПРОМЕЖУТОЧНОЙ АТТЕСТАЦИИ ПО ДИСЦИПЛИНЕ </w:t>
      </w:r>
    </w:p>
    <w:p w:rsidR="00CC64A9" w:rsidRPr="00CC64A9" w:rsidRDefault="00CC64A9" w:rsidP="00CC64A9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x-none" w:eastAsia="ar-SA"/>
        </w:rPr>
      </w:pPr>
      <w:r w:rsidRPr="00CC64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ar-SA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CC64A9" w:rsidRPr="00CC64A9" w:rsidRDefault="00CC64A9" w:rsidP="00CC64A9">
      <w:pPr>
        <w:autoSpaceDE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CC64A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CC64A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661"/>
        <w:gridCol w:w="2912"/>
        <w:gridCol w:w="2720"/>
        <w:gridCol w:w="2619"/>
      </w:tblGrid>
      <w:tr w:rsidR="00CC64A9" w:rsidRPr="00CC64A9" w:rsidTr="00CC64A9">
        <w:tc>
          <w:tcPr>
            <w:tcW w:w="8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Компоненты компетенций</w:t>
            </w:r>
          </w:p>
        </w:tc>
        <w:tc>
          <w:tcPr>
            <w:tcW w:w="41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Признаки уровня освоения компонентов компетенций</w:t>
            </w:r>
          </w:p>
        </w:tc>
      </w:tr>
      <w:tr w:rsidR="00CC64A9" w:rsidRPr="00CC64A9" w:rsidTr="00CC64A9">
        <w:tc>
          <w:tcPr>
            <w:tcW w:w="8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пороговый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повышенный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высокий</w:t>
            </w:r>
          </w:p>
        </w:tc>
      </w:tr>
      <w:tr w:rsidR="00CC64A9" w:rsidRPr="00CC64A9" w:rsidTr="00CC64A9"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Знания 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CC64A9" w:rsidRPr="00CC64A9" w:rsidTr="00CC64A9"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Умения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CC64A9" w:rsidRPr="00CC64A9" w:rsidTr="00CC64A9"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Личностные качества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64A9" w:rsidRPr="00CC64A9" w:rsidRDefault="00CC64A9" w:rsidP="00CC64A9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C64A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творческий подход. </w:t>
            </w:r>
          </w:p>
        </w:tc>
      </w:tr>
    </w:tbl>
    <w:p w:rsidR="00CC64A9" w:rsidRPr="00CC64A9" w:rsidRDefault="00CC64A9" w:rsidP="00CC64A9">
      <w:pPr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C64A9" w:rsidRPr="00CC64A9" w:rsidRDefault="00CC64A9" w:rsidP="00CC64A9">
      <w:pPr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C64A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lastRenderedPageBreak/>
        <w:t>8.2. КРИТЕРИИ ОЦЕНИВАНИЯ РЕЗУЛЬТАТОВ  ПРОМЕЖУТОЧНОЙ АТТЕСТАЦИИ</w:t>
      </w:r>
      <w:r w:rsidRPr="00CC64A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ПРИ ИСПОЛЬЗОВАНИИ НЕЗАВИСИМОГО ТЕСТОВОГО КОНТРОЛЯ</w:t>
      </w:r>
    </w:p>
    <w:p w:rsidR="00874324" w:rsidRDefault="00874324" w:rsidP="00874324">
      <w:pPr>
        <w:tabs>
          <w:tab w:val="left" w:pos="1110"/>
        </w:tabs>
        <w:spacing w:after="0" w:line="235" w:lineRule="auto"/>
        <w:ind w:left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74324">
        <w:rPr>
          <w:rFonts w:ascii="Times New Roman" w:eastAsia="Times New Roman" w:hAnsi="Times New Roman" w:cs="Arial"/>
          <w:sz w:val="24"/>
          <w:szCs w:val="20"/>
          <w:lang w:eastAsia="ru-RU"/>
        </w:rPr>
        <w:t>Независимый тестовый контроль не используется.</w:t>
      </w:r>
    </w:p>
    <w:p w:rsidR="00874324" w:rsidRPr="00874324" w:rsidRDefault="00874324" w:rsidP="00874324">
      <w:pPr>
        <w:tabs>
          <w:tab w:val="left" w:pos="1110"/>
        </w:tabs>
        <w:spacing w:after="0" w:line="235" w:lineRule="auto"/>
        <w:ind w:left="708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CC64A9" w:rsidRPr="00CC64A9" w:rsidRDefault="00CC64A9" w:rsidP="00CC6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C64A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8.3. ОЦЕНОЧНЫЕ СРЕДСТВА ДЛЯ ПРОВЕДЕНИЯ ТЕКУЩЕЙ </w:t>
      </w:r>
    </w:p>
    <w:p w:rsidR="00CC64A9" w:rsidRPr="00CC64A9" w:rsidRDefault="00CC64A9" w:rsidP="00CC64A9">
      <w:pPr>
        <w:shd w:val="clear" w:color="auto" w:fill="FFFFFF"/>
        <w:spacing w:after="0" w:line="240" w:lineRule="auto"/>
        <w:rPr>
          <w:rFonts w:ascii="Symbol" w:eastAsia="Times New Roman" w:hAnsi="Symbol" w:cs="Times New Roman"/>
          <w:sz w:val="24"/>
          <w:szCs w:val="24"/>
          <w:lang w:eastAsia="ar-SA"/>
        </w:rPr>
      </w:pPr>
      <w:r w:rsidRPr="00CC64A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И ПРОМЕЖУТОЧНОЙ АТТЕСТАЦИИ </w:t>
      </w:r>
    </w:p>
    <w:p w:rsidR="00CC64A9" w:rsidRDefault="00CC64A9" w:rsidP="00CC64A9">
      <w:pPr>
        <w:spacing w:after="0" w:line="0" w:lineRule="atLeast"/>
        <w:ind w:firstLine="708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0D4172" w:rsidRPr="000D4172" w:rsidRDefault="000D4172" w:rsidP="00CC64A9">
      <w:pPr>
        <w:spacing w:after="0" w:line="0" w:lineRule="atLeast"/>
        <w:ind w:firstLine="708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8.3.1. Примерные задания для проведения мини-контрольных в рамках учебных</w:t>
      </w:r>
    </w:p>
    <w:p w:rsidR="000D4172" w:rsidRPr="000D4172" w:rsidRDefault="000D4172" w:rsidP="00CC64A9">
      <w:pPr>
        <w:spacing w:after="0" w:line="2" w:lineRule="exact"/>
        <w:ind w:firstLine="708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CC64A9">
      <w:pPr>
        <w:spacing w:after="0" w:line="0" w:lineRule="atLeast"/>
        <w:ind w:firstLine="708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занятий</w:t>
      </w:r>
    </w:p>
    <w:p w:rsidR="000D4172" w:rsidRPr="000D4172" w:rsidRDefault="000D4172" w:rsidP="00CC64A9">
      <w:pPr>
        <w:spacing w:after="0" w:line="233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Не предусмотрено</w:t>
      </w:r>
    </w:p>
    <w:p w:rsidR="000D4172" w:rsidRPr="000D4172" w:rsidRDefault="000D4172" w:rsidP="00CC64A9">
      <w:pPr>
        <w:spacing w:after="0" w:line="16" w:lineRule="exact"/>
        <w:ind w:firstLine="708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CC64A9" w:rsidRDefault="000D4172" w:rsidP="00CC64A9">
      <w:pPr>
        <w:spacing w:after="0" w:line="233" w:lineRule="auto"/>
        <w:ind w:firstLine="708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8.3.2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.</w:t>
      </w: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Примерные контрольные задачи в рамках учебных занятий </w:t>
      </w:r>
    </w:p>
    <w:p w:rsidR="000D4172" w:rsidRPr="000D4172" w:rsidRDefault="000D4172" w:rsidP="00CC64A9">
      <w:pPr>
        <w:spacing w:after="0" w:line="233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Не предусмотрено</w:t>
      </w:r>
    </w:p>
    <w:p w:rsidR="000D4172" w:rsidRPr="000D4172" w:rsidRDefault="000D4172" w:rsidP="00CC64A9">
      <w:pPr>
        <w:spacing w:after="0" w:line="9" w:lineRule="exact"/>
        <w:ind w:firstLine="708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CC64A9">
      <w:pPr>
        <w:spacing w:after="0" w:line="0" w:lineRule="atLeast"/>
        <w:ind w:firstLine="708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8.3.3. Примерные контрольные кейсы</w:t>
      </w:r>
    </w:p>
    <w:p w:rsidR="000D4172" w:rsidRPr="000D4172" w:rsidRDefault="000D4172" w:rsidP="00CC64A9">
      <w:pPr>
        <w:spacing w:after="0" w:line="233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Не предусмотрено</w:t>
      </w:r>
    </w:p>
    <w:p w:rsidR="000D4172" w:rsidRPr="000D4172" w:rsidRDefault="000D4172" w:rsidP="00CC64A9">
      <w:pPr>
        <w:spacing w:after="0" w:line="20" w:lineRule="exact"/>
        <w:ind w:firstLine="708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CC64A9" w:rsidRDefault="000D4172" w:rsidP="00CC64A9">
      <w:pPr>
        <w:spacing w:after="0" w:line="231" w:lineRule="auto"/>
        <w:ind w:firstLine="708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8.3.4. Перечень примерных вопросов для зачета </w:t>
      </w:r>
    </w:p>
    <w:p w:rsidR="000D4172" w:rsidRPr="000D4172" w:rsidRDefault="000D4172" w:rsidP="00CC64A9">
      <w:pPr>
        <w:spacing w:after="0" w:line="231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Не предусмотрено</w:t>
      </w:r>
    </w:p>
    <w:p w:rsidR="000D4172" w:rsidRPr="000D4172" w:rsidRDefault="000D4172" w:rsidP="00CC64A9">
      <w:pPr>
        <w:spacing w:after="0" w:line="9" w:lineRule="exact"/>
        <w:ind w:firstLine="708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CC64A9">
      <w:pPr>
        <w:spacing w:after="0" w:line="0" w:lineRule="atLeast"/>
        <w:ind w:firstLine="708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8.3.5. Перечень примерных вопросов для экзамена</w:t>
      </w: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233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Введение: предпосылки, предмет и задачи</w:t>
      </w:r>
    </w:p>
    <w:p w:rsidR="000D4172" w:rsidRPr="000D4172" w:rsidRDefault="000D4172" w:rsidP="00CC64A9">
      <w:pPr>
        <w:spacing w:after="0" w:line="3" w:lineRule="exac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0" w:lineRule="atLeas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Введение: методы дифференциальной психологии</w:t>
      </w:r>
    </w:p>
    <w:p w:rsidR="000D4172" w:rsidRPr="000D4172" w:rsidRDefault="000D4172" w:rsidP="00CC64A9">
      <w:pPr>
        <w:spacing w:after="0" w:line="9" w:lineRule="exac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17"/>
        </w:numPr>
        <w:tabs>
          <w:tab w:val="left" w:pos="1110"/>
        </w:tabs>
        <w:spacing w:after="0" w:line="235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История развития представлений о темпераменте: гуморальные теории темперамента</w:t>
      </w:r>
    </w:p>
    <w:p w:rsidR="000D4172" w:rsidRPr="000D4172" w:rsidRDefault="000D4172" w:rsidP="00CC64A9">
      <w:pPr>
        <w:spacing w:after="0" w:line="11" w:lineRule="exac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17"/>
        </w:numPr>
        <w:tabs>
          <w:tab w:val="left" w:pos="1110"/>
        </w:tabs>
        <w:spacing w:after="0" w:line="235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История развития представлений о темпераменте: соматические теории темперамента</w:t>
      </w:r>
    </w:p>
    <w:p w:rsidR="000D4172" w:rsidRPr="000D4172" w:rsidRDefault="000D4172" w:rsidP="00CC64A9">
      <w:pPr>
        <w:spacing w:after="0" w:line="1" w:lineRule="exac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237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История развития представлений о темпераменте: нервные теории темперамента</w:t>
      </w:r>
    </w:p>
    <w:p w:rsidR="000D4172" w:rsidRPr="000D4172" w:rsidRDefault="000D4172" w:rsidP="00CC64A9">
      <w:pPr>
        <w:spacing w:after="0" w:line="3" w:lineRule="exac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0" w:lineRule="atLeas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Первые психологические (факторные) теории темперамента</w:t>
      </w: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237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Представления о темпераменте Г.Айзенка</w:t>
      </w:r>
    </w:p>
    <w:p w:rsidR="000D4172" w:rsidRPr="000D4172" w:rsidRDefault="000D4172" w:rsidP="00CC64A9">
      <w:pPr>
        <w:spacing w:after="0" w:line="3" w:lineRule="exac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0" w:lineRule="atLeas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Подход к изучению темперамента в психофизиологической школе Б.М. Теплова</w:t>
      </w: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237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Подход к изучению темперамента в Пермской психологической школе В.С. Мерлина</w:t>
      </w:r>
    </w:p>
    <w:p w:rsidR="000D4172" w:rsidRPr="000D4172" w:rsidRDefault="000D4172" w:rsidP="00CC64A9">
      <w:pPr>
        <w:spacing w:after="0" w:line="3" w:lineRule="exac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0" w:lineRule="atLeas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Теория интегральной индивидуальности В.С. Мерлина</w:t>
      </w: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237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Регуляторная теория темперамента Я. Стреляу</w:t>
      </w:r>
    </w:p>
    <w:p w:rsidR="000D4172" w:rsidRPr="000D4172" w:rsidRDefault="000D4172" w:rsidP="00CC64A9">
      <w:pPr>
        <w:spacing w:after="0" w:line="3" w:lineRule="exac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0" w:lineRule="atLeas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Понятие о характере: определение, функции</w:t>
      </w: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238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Проблема соотношения характера и темперамента</w:t>
      </w:r>
    </w:p>
    <w:p w:rsidR="000D4172" w:rsidRPr="000D4172" w:rsidRDefault="000D4172" w:rsidP="00CC64A9">
      <w:pPr>
        <w:spacing w:after="0" w:line="2" w:lineRule="exac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0" w:lineRule="atLeas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Свойства и отличительные признаки характера</w:t>
      </w: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237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Понятие о структуре характера. Черты характера и отношения личности</w:t>
      </w:r>
    </w:p>
    <w:p w:rsidR="000D4172" w:rsidRPr="000D4172" w:rsidRDefault="000D4172" w:rsidP="00CC64A9">
      <w:pPr>
        <w:spacing w:after="0" w:line="3" w:lineRule="exac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0" w:lineRule="atLeas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Отечественные и зарубежные типологии характера</w:t>
      </w: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237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Акцентуация черт характера. Акцентуация и психопатия.</w:t>
      </w:r>
    </w:p>
    <w:p w:rsidR="000D4172" w:rsidRPr="000D4172" w:rsidRDefault="000D4172" w:rsidP="00CC64A9">
      <w:pPr>
        <w:spacing w:after="0" w:line="3" w:lineRule="exac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0" w:lineRule="atLeas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Типология акцентуаций характера А.Е. Личко и К.Леонгарда</w:t>
      </w: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238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Место характера в общей структуре личности. Развитие и формирование характера</w:t>
      </w:r>
    </w:p>
    <w:p w:rsidR="000D4172" w:rsidRPr="000D4172" w:rsidRDefault="000D4172" w:rsidP="00CC64A9">
      <w:pPr>
        <w:spacing w:after="0" w:line="2" w:lineRule="exac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0" w:lineRule="atLeas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Понятие о способностях. История изучения проблемы способностей</w:t>
      </w: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237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Классификация способностей</w:t>
      </w:r>
    </w:p>
    <w:p w:rsidR="000D4172" w:rsidRPr="000D4172" w:rsidRDefault="000D4172" w:rsidP="00CC64A9">
      <w:pPr>
        <w:spacing w:after="0" w:line="3" w:lineRule="exac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0" w:lineRule="atLeas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Проблема качественной и количественной характеристики способностей</w:t>
      </w:r>
    </w:p>
    <w:p w:rsidR="000D4172" w:rsidRPr="000D4172" w:rsidRDefault="000D4172" w:rsidP="00CC64A9">
      <w:pPr>
        <w:numPr>
          <w:ilvl w:val="0"/>
          <w:numId w:val="17"/>
        </w:numPr>
        <w:tabs>
          <w:tab w:val="left" w:pos="1100"/>
        </w:tabs>
        <w:spacing w:after="0" w:line="237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Представления о когнитивных стилях в отечественной и зарубежной психологии.</w:t>
      </w:r>
    </w:p>
    <w:p w:rsidR="000D4172" w:rsidRPr="000D4172" w:rsidRDefault="000D4172" w:rsidP="00CC64A9">
      <w:pPr>
        <w:spacing w:after="0" w:line="15" w:lineRule="exac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0D4172" w:rsidRPr="000D4172" w:rsidRDefault="000D4172" w:rsidP="00CC64A9">
      <w:pPr>
        <w:numPr>
          <w:ilvl w:val="0"/>
          <w:numId w:val="17"/>
        </w:numPr>
        <w:tabs>
          <w:tab w:val="left" w:pos="1110"/>
        </w:tabs>
        <w:spacing w:after="0" w:line="233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Понятие о когнитивных стилях: полезависимость, толерантность к нереалистическому опыту, диапазон эквивалентности и другие</w:t>
      </w:r>
    </w:p>
    <w:p w:rsidR="000D4172" w:rsidRPr="000D4172" w:rsidRDefault="000D4172" w:rsidP="00CC64A9">
      <w:pPr>
        <w:spacing w:after="0" w:line="21" w:lineRule="exact"/>
        <w:ind w:firstLine="708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CC64A9">
      <w:pPr>
        <w:spacing w:after="0" w:line="0" w:lineRule="atLeast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8.3.6. Ресурсы АПИМ УрФУ, СКУД УрФУ для проведения тестового контроля в рамках текущей и промежуточной аттестации 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Не предусмотрено</w:t>
      </w:r>
    </w:p>
    <w:p w:rsidR="000D4172" w:rsidRPr="000D4172" w:rsidRDefault="000D4172" w:rsidP="00CC64A9">
      <w:pPr>
        <w:spacing w:after="0" w:line="269" w:lineRule="exact"/>
        <w:ind w:firstLine="708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CC64A9">
      <w:pPr>
        <w:spacing w:after="0" w:line="235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8.3.7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.</w:t>
      </w: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Ресурсы ФЭПО для проведения независимого тестового контроля </w:t>
      </w: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Не используются</w:t>
      </w:r>
    </w:p>
    <w:p w:rsidR="000D4172" w:rsidRPr="000D4172" w:rsidRDefault="000D4172" w:rsidP="00CC64A9">
      <w:pPr>
        <w:spacing w:after="0" w:line="4" w:lineRule="exact"/>
        <w:ind w:firstLine="708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D4172" w:rsidRPr="000D4172" w:rsidRDefault="000D4172" w:rsidP="00CC64A9">
      <w:pPr>
        <w:spacing w:after="0" w:line="0" w:lineRule="atLeast"/>
        <w:ind w:firstLine="708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8.3.8. Интернет-тренажеры</w:t>
      </w:r>
    </w:p>
    <w:p w:rsidR="000D4172" w:rsidRPr="000D4172" w:rsidRDefault="000D4172" w:rsidP="00CC64A9">
      <w:pPr>
        <w:spacing w:after="0" w:line="238" w:lineRule="auto"/>
        <w:ind w:firstLine="7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D4172">
        <w:rPr>
          <w:rFonts w:ascii="Times New Roman" w:eastAsia="Times New Roman" w:hAnsi="Times New Roman" w:cs="Arial"/>
          <w:sz w:val="24"/>
          <w:szCs w:val="20"/>
          <w:lang w:eastAsia="ru-RU"/>
        </w:rPr>
        <w:t>Не используются</w:t>
      </w:r>
    </w:p>
    <w:p w:rsidR="00C14344" w:rsidRDefault="00C14344" w:rsidP="00CC64A9">
      <w:pPr>
        <w:ind w:firstLine="708"/>
      </w:pPr>
    </w:p>
    <w:sectPr w:rsidR="00C14344" w:rsidSect="00CC64A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E20" w:rsidRDefault="00314E20" w:rsidP="00181CEE">
      <w:pPr>
        <w:spacing w:after="0" w:line="240" w:lineRule="auto"/>
      </w:pPr>
      <w:r>
        <w:separator/>
      </w:r>
    </w:p>
  </w:endnote>
  <w:endnote w:type="continuationSeparator" w:id="0">
    <w:p w:rsidR="00314E20" w:rsidRDefault="00314E20" w:rsidP="00181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105356"/>
      <w:docPartObj>
        <w:docPartGallery w:val="Page Numbers (Bottom of Page)"/>
        <w:docPartUnique/>
      </w:docPartObj>
    </w:sdtPr>
    <w:sdtEndPr/>
    <w:sdtContent>
      <w:p w:rsidR="00720B4F" w:rsidRDefault="00720B4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720B4F" w:rsidRDefault="00720B4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E20" w:rsidRDefault="00314E20" w:rsidP="00181CEE">
      <w:pPr>
        <w:spacing w:after="0" w:line="240" w:lineRule="auto"/>
      </w:pPr>
      <w:r>
        <w:separator/>
      </w:r>
    </w:p>
  </w:footnote>
  <w:footnote w:type="continuationSeparator" w:id="0">
    <w:p w:rsidR="00314E20" w:rsidRDefault="00314E20" w:rsidP="00181C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</w:abstractNum>
  <w:abstractNum w:abstractNumId="1" w15:restartNumberingAfterBreak="0">
    <w:nsid w:val="00000007"/>
    <w:multiLevelType w:val="hybridMultilevel"/>
    <w:tmpl w:val="2CD89A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8"/>
    <w:multiLevelType w:val="hybridMultilevel"/>
    <w:tmpl w:val="57E4CCAE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9"/>
    <w:multiLevelType w:val="hybridMultilevel"/>
    <w:tmpl w:val="7A6D8D3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A"/>
    <w:multiLevelType w:val="hybridMultilevel"/>
    <w:tmpl w:val="4B588F54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B"/>
    <w:multiLevelType w:val="hybridMultilevel"/>
    <w:tmpl w:val="542289EC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C"/>
    <w:multiLevelType w:val="hybridMultilevel"/>
    <w:tmpl w:val="6DE91B18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D"/>
    <w:multiLevelType w:val="hybridMultilevel"/>
    <w:tmpl w:val="38437FDA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E"/>
    <w:multiLevelType w:val="hybridMultilevel"/>
    <w:tmpl w:val="7644A45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F"/>
    <w:multiLevelType w:val="hybridMultilevel"/>
    <w:tmpl w:val="32FFF90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10"/>
    <w:multiLevelType w:val="hybridMultilevel"/>
    <w:tmpl w:val="684A481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11"/>
    <w:multiLevelType w:val="hybridMultilevel"/>
    <w:tmpl w:val="579478FE"/>
    <w:lvl w:ilvl="0" w:tplc="FFFFFFFF">
      <w:start w:val="1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12"/>
    <w:multiLevelType w:val="hybridMultilevel"/>
    <w:tmpl w:val="749ABB42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13"/>
    <w:multiLevelType w:val="hybridMultilevel"/>
    <w:tmpl w:val="3DC240FA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14"/>
    <w:multiLevelType w:val="hybridMultilevel"/>
    <w:tmpl w:val="1BA026FA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5"/>
    <w:multiLevelType w:val="hybridMultilevel"/>
    <w:tmpl w:val="79A1DEA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16"/>
    <w:multiLevelType w:val="hybridMultilevel"/>
    <w:tmpl w:val="75C6C33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17"/>
    <w:multiLevelType w:val="hybridMultilevel"/>
    <w:tmpl w:val="12E685F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A406D2F"/>
    <w:multiLevelType w:val="multilevel"/>
    <w:tmpl w:val="B38EDCA8"/>
    <w:lvl w:ilvl="0">
      <w:start w:val="6"/>
      <w:numFmt w:val="decimal"/>
      <w:lvlText w:val="%1"/>
      <w:lvlJc w:val="left"/>
      <w:pPr>
        <w:ind w:left="722" w:hanging="420"/>
      </w:pPr>
      <w:rPr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722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57" w:hanging="420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3625" w:hanging="420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4594" w:hanging="420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563" w:hanging="420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531" w:hanging="420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500" w:hanging="420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469" w:hanging="420"/>
      </w:pPr>
      <w:rPr>
        <w:lang w:val="ru-RU" w:eastAsia="ru-RU" w:bidi="ru-RU"/>
      </w:rPr>
    </w:lvl>
  </w:abstractNum>
  <w:abstractNum w:abstractNumId="20" w15:restartNumberingAfterBreak="0">
    <w:nsid w:val="0D7503D0"/>
    <w:multiLevelType w:val="hybridMultilevel"/>
    <w:tmpl w:val="E1203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882470"/>
    <w:multiLevelType w:val="hybridMultilevel"/>
    <w:tmpl w:val="28720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0A7555"/>
    <w:multiLevelType w:val="hybridMultilevel"/>
    <w:tmpl w:val="349A7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E435B3"/>
    <w:multiLevelType w:val="hybridMultilevel"/>
    <w:tmpl w:val="C55E4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A9488A"/>
    <w:multiLevelType w:val="hybridMultilevel"/>
    <w:tmpl w:val="43160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56379"/>
    <w:multiLevelType w:val="multilevel"/>
    <w:tmpl w:val="52B68D38"/>
    <w:lvl w:ilvl="0">
      <w:start w:val="10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1533" w:hanging="240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0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302" w:hanging="60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756" w:hanging="600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864" w:hanging="600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973" w:hanging="600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081" w:hanging="600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189" w:hanging="600"/>
      </w:pPr>
      <w:rPr>
        <w:lang w:val="ru-RU" w:eastAsia="ru-RU" w:bidi="ru-RU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20"/>
  </w:num>
  <w:num w:numId="19">
    <w:abstractNumId w:val="21"/>
  </w:num>
  <w:num w:numId="20">
    <w:abstractNumId w:val="23"/>
  </w:num>
  <w:num w:numId="21">
    <w:abstractNumId w:val="24"/>
  </w:num>
  <w:num w:numId="22">
    <w:abstractNumId w:val="25"/>
    <w:lvlOverride w:ilvl="0">
      <w:startOverride w:val="10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3">
    <w:abstractNumId w:val="19"/>
    <w:lvlOverride w:ilvl="0">
      <w:startOverride w:val="6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0"/>
  </w:num>
  <w:num w:numId="25">
    <w:abstractNumId w:val="18"/>
  </w:num>
  <w:num w:numId="26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C6"/>
    <w:rsid w:val="000D4172"/>
    <w:rsid w:val="001320F8"/>
    <w:rsid w:val="00166136"/>
    <w:rsid w:val="001804C6"/>
    <w:rsid w:val="00181CEE"/>
    <w:rsid w:val="001B7CEC"/>
    <w:rsid w:val="002078F0"/>
    <w:rsid w:val="0025070A"/>
    <w:rsid w:val="00263BBF"/>
    <w:rsid w:val="002C7A07"/>
    <w:rsid w:val="00314E20"/>
    <w:rsid w:val="00347EA3"/>
    <w:rsid w:val="00387D18"/>
    <w:rsid w:val="003F52C8"/>
    <w:rsid w:val="004238BA"/>
    <w:rsid w:val="004C2B07"/>
    <w:rsid w:val="004F4599"/>
    <w:rsid w:val="00500CE2"/>
    <w:rsid w:val="005061AF"/>
    <w:rsid w:val="0052510E"/>
    <w:rsid w:val="00530254"/>
    <w:rsid w:val="005F0F50"/>
    <w:rsid w:val="00664B65"/>
    <w:rsid w:val="006773DD"/>
    <w:rsid w:val="00720B4F"/>
    <w:rsid w:val="007D0775"/>
    <w:rsid w:val="00866C9E"/>
    <w:rsid w:val="00874324"/>
    <w:rsid w:val="00897AF6"/>
    <w:rsid w:val="008A4739"/>
    <w:rsid w:val="008C5D54"/>
    <w:rsid w:val="0095412C"/>
    <w:rsid w:val="00995DAB"/>
    <w:rsid w:val="009D4A69"/>
    <w:rsid w:val="00A33599"/>
    <w:rsid w:val="00AE544F"/>
    <w:rsid w:val="00B9468D"/>
    <w:rsid w:val="00C14344"/>
    <w:rsid w:val="00C8496E"/>
    <w:rsid w:val="00CC64A9"/>
    <w:rsid w:val="00D151C3"/>
    <w:rsid w:val="00D600C6"/>
    <w:rsid w:val="00DA46BB"/>
    <w:rsid w:val="00DC05D4"/>
    <w:rsid w:val="00DD1A51"/>
    <w:rsid w:val="00FF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B8AB402-4D35-4C17-B9CB-7D0C4494E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64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C14344"/>
    <w:pPr>
      <w:widowControl w:val="0"/>
      <w:autoSpaceDE w:val="0"/>
      <w:autoSpaceDN w:val="0"/>
      <w:spacing w:after="0" w:line="240" w:lineRule="auto"/>
      <w:ind w:left="82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0D4172"/>
  </w:style>
  <w:style w:type="table" w:customStyle="1" w:styleId="TableNormal">
    <w:name w:val="Table Normal"/>
    <w:uiPriority w:val="2"/>
    <w:semiHidden/>
    <w:unhideWhenUsed/>
    <w:qFormat/>
    <w:rsid w:val="000D417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D417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C14344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qFormat/>
    <w:rsid w:val="00C143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C14344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header"/>
    <w:basedOn w:val="a"/>
    <w:link w:val="a6"/>
    <w:uiPriority w:val="99"/>
    <w:unhideWhenUsed/>
    <w:rsid w:val="0018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1CEE"/>
  </w:style>
  <w:style w:type="paragraph" w:styleId="a7">
    <w:name w:val="footer"/>
    <w:basedOn w:val="a"/>
    <w:link w:val="a8"/>
    <w:uiPriority w:val="99"/>
    <w:unhideWhenUsed/>
    <w:rsid w:val="0018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1CEE"/>
  </w:style>
  <w:style w:type="paragraph" w:styleId="a9">
    <w:name w:val="List Paragraph"/>
    <w:basedOn w:val="a"/>
    <w:uiPriority w:val="34"/>
    <w:qFormat/>
    <w:rsid w:val="0053025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30254"/>
    <w:rPr>
      <w:color w:val="0000FF" w:themeColor="hyperlink"/>
      <w:u w:val="single"/>
    </w:rPr>
  </w:style>
  <w:style w:type="table" w:customStyle="1" w:styleId="TableNormal1">
    <w:name w:val="Table Normal1"/>
    <w:uiPriority w:val="2"/>
    <w:semiHidden/>
    <w:qFormat/>
    <w:rsid w:val="00CC64A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C64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16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66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5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iblioclub.ru/index.php?page=book&amp;id=39221" TargetMode="External"/><Relationship Id="rId18" Type="http://schemas.openxmlformats.org/officeDocument/2006/relationships/hyperlink" Target="https://biblioclub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study.urfu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biblioclub.ru/index.php?page=book&amp;id=271804" TargetMode="External"/><Relationship Id="rId17" Type="http://schemas.openxmlformats.org/officeDocument/2006/relationships/hyperlink" Target="http://lib.urfu.ru/" TargetMode="External"/><Relationship Id="rId25" Type="http://schemas.openxmlformats.org/officeDocument/2006/relationships/hyperlink" Target="http://training.i-exam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ls.ru" TargetMode="External"/><Relationship Id="rId20" Type="http://schemas.openxmlformats.org/officeDocument/2006/relationships/hyperlink" Target="http://www.bibliocomplectator.ru/availabl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blioclub.ru/index.php?page=book&amp;id=461012" TargetMode="External"/><Relationship Id="rId24" Type="http://schemas.openxmlformats.org/officeDocument/2006/relationships/hyperlink" Target="http://fepo.i-exam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iblioclub.ru/index.php?page=book&amp;id=254115" TargetMode="External"/><Relationship Id="rId23" Type="http://schemas.openxmlformats.org/officeDocument/2006/relationships/hyperlink" Target="http://www.cir.ru" TargetMode="External"/><Relationship Id="rId10" Type="http://schemas.openxmlformats.org/officeDocument/2006/relationships/hyperlink" Target="http://www.biblioclub.ru/book/118130/" TargetMode="External"/><Relationship Id="rId19" Type="http://schemas.openxmlformats.org/officeDocument/2006/relationships/hyperlink" Target="https://e.lanbook.com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biblioclub.ru/index.php?page=book&amp;id=221117" TargetMode="External"/><Relationship Id="rId22" Type="http://schemas.openxmlformats.org/officeDocument/2006/relationships/hyperlink" Target="http://elibrary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3802</Words>
  <Characters>21678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Мыс Надежды</dc:creator>
  <cp:lastModifiedBy>Пользователь</cp:lastModifiedBy>
  <cp:revision>3</cp:revision>
  <dcterms:created xsi:type="dcterms:W3CDTF">2018-11-20T06:47:00Z</dcterms:created>
  <dcterms:modified xsi:type="dcterms:W3CDTF">2018-11-20T06:47:00Z</dcterms:modified>
</cp:coreProperties>
</file>