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FB" w:rsidRDefault="00AE71FB" w:rsidP="00EE5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5200" cy="10659600"/>
            <wp:effectExtent l="0" t="0" r="762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ивные методы в клинической психологии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1FB" w:rsidRDefault="00AE71FB" w:rsidP="00EE5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5200" cy="10659600"/>
            <wp:effectExtent l="0" t="0" r="762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ивные методы в клинической психологии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2D7" w:rsidRPr="00EE52D7" w:rsidRDefault="00EE52D7" w:rsidP="00EE5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E52D7">
        <w:rPr>
          <w:rFonts w:ascii="Times New Roman" w:hAnsi="Times New Roman"/>
          <w:sz w:val="24"/>
          <w:szCs w:val="24"/>
          <w:lang w:eastAsia="ar-SA"/>
        </w:rPr>
        <w:lastRenderedPageBreak/>
        <w:t>МИНИСТЕРСТВО ОБРАЗОВАНИЯ И НАУКИ РОССИЙСКОЙ ФЕДЕРАЦИИ</w:t>
      </w:r>
    </w:p>
    <w:p w:rsidR="00EE52D7" w:rsidRPr="00EE52D7" w:rsidRDefault="00EE52D7" w:rsidP="00EE5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E52D7">
        <w:rPr>
          <w:rFonts w:ascii="Times New Roman" w:hAnsi="Times New Roman"/>
          <w:sz w:val="24"/>
          <w:szCs w:val="24"/>
          <w:lang w:eastAsia="ar-SA"/>
        </w:rPr>
        <w:t>Федеральное государственное автономное образовательное учреждение</w:t>
      </w:r>
    </w:p>
    <w:p w:rsidR="00EE52D7" w:rsidRPr="00EE52D7" w:rsidRDefault="00EE52D7" w:rsidP="00EE5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E52D7">
        <w:rPr>
          <w:rFonts w:ascii="Times New Roman" w:hAnsi="Times New Roman"/>
          <w:sz w:val="24"/>
          <w:szCs w:val="24"/>
          <w:lang w:eastAsia="ar-SA"/>
        </w:rPr>
        <w:t>высшего образования</w:t>
      </w:r>
    </w:p>
    <w:p w:rsidR="002F40F8" w:rsidRDefault="00EE52D7" w:rsidP="00EE52D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EE52D7">
        <w:rPr>
          <w:rFonts w:ascii="Times New Roman" w:hAnsi="Times New Roman"/>
          <w:sz w:val="24"/>
          <w:szCs w:val="24"/>
          <w:lang w:eastAsia="ar-SA"/>
        </w:rPr>
        <w:t>«</w:t>
      </w:r>
      <w:r w:rsidRPr="00EE52D7">
        <w:rPr>
          <w:rFonts w:ascii="Times New Roman" w:hAnsi="Times New Roman"/>
          <w:sz w:val="26"/>
          <w:szCs w:val="26"/>
          <w:lang w:eastAsia="ar-SA"/>
        </w:rPr>
        <w:t xml:space="preserve">Уральский федеральный университет </w:t>
      </w:r>
    </w:p>
    <w:p w:rsidR="00EE52D7" w:rsidRPr="00EE52D7" w:rsidRDefault="00EE52D7" w:rsidP="00EE5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E52D7">
        <w:rPr>
          <w:rFonts w:ascii="Times New Roman" w:hAnsi="Times New Roman"/>
          <w:sz w:val="26"/>
          <w:szCs w:val="26"/>
          <w:lang w:eastAsia="ar-SA"/>
        </w:rPr>
        <w:t>имени первого Президента России Б.Н.</w:t>
      </w:r>
      <w:r w:rsidR="002F40F8" w:rsidRPr="002F40F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E52D7">
        <w:rPr>
          <w:rFonts w:ascii="Times New Roman" w:hAnsi="Times New Roman"/>
          <w:sz w:val="26"/>
          <w:szCs w:val="26"/>
          <w:lang w:eastAsia="ar-SA"/>
        </w:rPr>
        <w:t>Ельцина</w:t>
      </w:r>
      <w:r w:rsidRPr="00EE52D7">
        <w:rPr>
          <w:rFonts w:ascii="Times New Roman" w:hAnsi="Times New Roman"/>
          <w:sz w:val="24"/>
          <w:szCs w:val="24"/>
          <w:lang w:eastAsia="ar-SA"/>
        </w:rPr>
        <w:t>»</w:t>
      </w:r>
    </w:p>
    <w:p w:rsidR="00EE52D7" w:rsidRPr="00EE52D7" w:rsidRDefault="00EE52D7" w:rsidP="00EE52D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E52D7" w:rsidRPr="00EE52D7" w:rsidRDefault="00EE52D7" w:rsidP="00EE5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E52D7" w:rsidRPr="00EE52D7" w:rsidRDefault="00EE52D7" w:rsidP="00EE52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52D7" w:rsidRPr="00EE52D7" w:rsidRDefault="00EE52D7" w:rsidP="00EE5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E52D7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EE52D7" w:rsidRPr="00EE52D7" w:rsidRDefault="00EE52D7" w:rsidP="00EE52D7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/>
          <w:color w:val="000000"/>
          <w:sz w:val="24"/>
          <w:szCs w:val="24"/>
        </w:rPr>
      </w:pPr>
      <w:r w:rsidRPr="00EE52D7">
        <w:rPr>
          <w:rFonts w:ascii="Times New Roman" w:hAnsi="Times New Roman"/>
          <w:color w:val="000000"/>
          <w:sz w:val="24"/>
          <w:szCs w:val="24"/>
        </w:rPr>
        <w:t>Проректор по учебной работе</w:t>
      </w:r>
    </w:p>
    <w:p w:rsidR="00EE52D7" w:rsidRPr="00EE52D7" w:rsidRDefault="00EE52D7" w:rsidP="00EE52D7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52D7" w:rsidRPr="00EE52D7" w:rsidRDefault="00EE52D7" w:rsidP="00EE52D7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/>
          <w:color w:val="000000"/>
          <w:sz w:val="24"/>
          <w:szCs w:val="24"/>
        </w:rPr>
      </w:pPr>
      <w:r w:rsidRPr="00EE52D7"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proofErr w:type="spellStart"/>
      <w:r w:rsidRPr="00EE52D7">
        <w:rPr>
          <w:rFonts w:ascii="Times New Roman" w:hAnsi="Times New Roman"/>
          <w:color w:val="000000"/>
          <w:sz w:val="24"/>
          <w:szCs w:val="24"/>
        </w:rPr>
        <w:t>С.Т.Князев</w:t>
      </w:r>
      <w:proofErr w:type="spellEnd"/>
      <w:r w:rsidRPr="00EE52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52D7" w:rsidRPr="00EE52D7" w:rsidRDefault="00EE52D7" w:rsidP="00EE52D7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52D7" w:rsidRPr="00EE52D7" w:rsidRDefault="00EE52D7" w:rsidP="00EE52D7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/>
          <w:color w:val="000000"/>
          <w:sz w:val="24"/>
          <w:szCs w:val="24"/>
        </w:rPr>
      </w:pPr>
      <w:r w:rsidRPr="00EE52D7">
        <w:rPr>
          <w:rFonts w:ascii="Times New Roman" w:hAnsi="Times New Roman"/>
          <w:color w:val="000000"/>
          <w:sz w:val="24"/>
          <w:szCs w:val="24"/>
        </w:rPr>
        <w:t>«___» _________________ 2016  г.</w:t>
      </w: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2D7" w:rsidRPr="00EE52D7" w:rsidRDefault="00EE52D7" w:rsidP="00EE52D7">
      <w:pPr>
        <w:spacing w:after="0" w:line="240" w:lineRule="auto"/>
        <w:jc w:val="center"/>
        <w:rPr>
          <w:rFonts w:ascii="Times New Roman" w:hAnsi="Times New Roman"/>
          <w:bCs/>
          <w:caps/>
          <w:spacing w:val="-17"/>
          <w:sz w:val="24"/>
          <w:szCs w:val="24"/>
          <w:lang w:eastAsia="ar-SA"/>
        </w:rPr>
      </w:pPr>
      <w:r w:rsidRPr="00EE52D7">
        <w:rPr>
          <w:rFonts w:ascii="Times New Roman" w:hAnsi="Times New Roman"/>
          <w:b/>
          <w:sz w:val="24"/>
          <w:szCs w:val="24"/>
          <w:lang w:eastAsia="ar-SA"/>
        </w:rPr>
        <w:t>РАБОЧАЯ ПРОГРАММА ДИСЦИПЛИНЫ</w:t>
      </w:r>
    </w:p>
    <w:p w:rsidR="00EE52D7" w:rsidRDefault="00EE52D7" w:rsidP="00EE52D7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-17"/>
          <w:sz w:val="24"/>
          <w:szCs w:val="24"/>
          <w:lang w:eastAsia="ar-SA"/>
        </w:rPr>
      </w:pPr>
      <w:r w:rsidRPr="00EE52D7">
        <w:rPr>
          <w:rFonts w:ascii="Times New Roman" w:hAnsi="Times New Roman"/>
          <w:b/>
          <w:bCs/>
          <w:caps/>
          <w:spacing w:val="-17"/>
          <w:sz w:val="24"/>
          <w:szCs w:val="24"/>
          <w:lang w:eastAsia="ar-SA"/>
        </w:rPr>
        <w:t>ПРОЕКТИВНЫЕ МЕТОДЫ В КЛИНИЧЕСКОЙ ПСИХОЛОГИИ</w:t>
      </w:r>
    </w:p>
    <w:p w:rsidR="00EE52D7" w:rsidRPr="00EE52D7" w:rsidRDefault="00EE52D7" w:rsidP="00EE52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EE52D7">
        <w:rPr>
          <w:rFonts w:ascii="Times New Roman" w:hAnsi="Times New Roman"/>
          <w:b/>
          <w:color w:val="000000"/>
          <w:spacing w:val="-15"/>
          <w:sz w:val="24"/>
          <w:szCs w:val="24"/>
          <w:lang w:eastAsia="ar-SA"/>
        </w:rPr>
        <w:t xml:space="preserve"> Учебный план № 4584</w:t>
      </w:r>
    </w:p>
    <w:p w:rsidR="008E2954" w:rsidRPr="008E2954" w:rsidRDefault="008E2954" w:rsidP="008E29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EE52D7" w:rsidRPr="00394552" w:rsidTr="00EE52D7">
        <w:trPr>
          <w:trHeight w:val="14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D7" w:rsidRPr="00EE52D7" w:rsidRDefault="00EE52D7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D7">
              <w:rPr>
                <w:rFonts w:ascii="Times New Roman" w:hAnsi="Times New Roman"/>
                <w:sz w:val="24"/>
                <w:szCs w:val="24"/>
              </w:rPr>
              <w:t>Перечень сведений о рабочей программе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D7" w:rsidRPr="00EE52D7" w:rsidRDefault="00EE52D7" w:rsidP="00EE5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D7">
              <w:rPr>
                <w:rFonts w:ascii="Times New Roman" w:hAnsi="Times New Roman"/>
                <w:sz w:val="24"/>
                <w:szCs w:val="24"/>
              </w:rPr>
              <w:t>Учетные данные</w:t>
            </w:r>
          </w:p>
        </w:tc>
      </w:tr>
      <w:tr w:rsidR="00EE52D7" w:rsidTr="00EE52D7">
        <w:trPr>
          <w:trHeight w:val="14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D7" w:rsidRPr="00EE52D7" w:rsidRDefault="00EE52D7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D7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 </w:t>
            </w:r>
          </w:p>
          <w:p w:rsidR="00EE52D7" w:rsidRPr="00EE52D7" w:rsidRDefault="00EE52D7" w:rsidP="00EE5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2D7">
              <w:rPr>
                <w:rFonts w:ascii="Times New Roman" w:hAnsi="Times New Roman"/>
                <w:b/>
                <w:sz w:val="24"/>
                <w:szCs w:val="24"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D7" w:rsidRPr="00B46F5F" w:rsidRDefault="00EE52D7" w:rsidP="00B4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F">
              <w:rPr>
                <w:rFonts w:ascii="Times New Roman" w:hAnsi="Times New Roman"/>
                <w:sz w:val="24"/>
                <w:szCs w:val="24"/>
              </w:rPr>
              <w:t xml:space="preserve">Код ОП </w:t>
            </w:r>
          </w:p>
          <w:p w:rsidR="00EE52D7" w:rsidRPr="00EE52D7" w:rsidRDefault="00EE52D7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2D7" w:rsidTr="00EE52D7">
        <w:trPr>
          <w:trHeight w:val="14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D7" w:rsidRPr="00EE52D7" w:rsidRDefault="00EE52D7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D7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</w:t>
            </w:r>
          </w:p>
          <w:p w:rsidR="00EE52D7" w:rsidRPr="00EE52D7" w:rsidRDefault="00EE52D7" w:rsidP="00EE5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2D7">
              <w:rPr>
                <w:rFonts w:ascii="Times New Roman" w:hAnsi="Times New Roman"/>
                <w:b/>
                <w:sz w:val="24"/>
                <w:szCs w:val="24"/>
              </w:rPr>
              <w:t xml:space="preserve"> Клиническая психология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D7" w:rsidRPr="00EE52D7" w:rsidRDefault="00EE52D7" w:rsidP="00B46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F5F">
              <w:rPr>
                <w:rFonts w:ascii="Times New Roman" w:hAnsi="Times New Roman"/>
                <w:sz w:val="24"/>
                <w:szCs w:val="24"/>
              </w:rPr>
              <w:t>Код направления и уровня подготовки –</w:t>
            </w:r>
            <w:r w:rsidRPr="00EE52D7">
              <w:rPr>
                <w:rFonts w:ascii="Times New Roman" w:hAnsi="Times New Roman"/>
                <w:b/>
                <w:sz w:val="24"/>
                <w:szCs w:val="24"/>
              </w:rPr>
              <w:t xml:space="preserve"> 37.05.01</w:t>
            </w:r>
          </w:p>
          <w:p w:rsidR="00EE52D7" w:rsidRPr="00EE52D7" w:rsidRDefault="00EE52D7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52D7" w:rsidRPr="00EE52D7" w:rsidRDefault="00EE52D7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2D7" w:rsidTr="00EE52D7">
        <w:trPr>
          <w:trHeight w:val="14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D7" w:rsidRPr="00EE52D7" w:rsidRDefault="00EE52D7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D7">
              <w:rPr>
                <w:rFonts w:ascii="Times New Roman" w:hAnsi="Times New Roman"/>
                <w:sz w:val="24"/>
                <w:szCs w:val="24"/>
              </w:rPr>
              <w:t>Уровень подготовки</w:t>
            </w:r>
          </w:p>
          <w:p w:rsidR="00EE52D7" w:rsidRPr="00EE52D7" w:rsidRDefault="00EE52D7" w:rsidP="00EE5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2D7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специалитет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D7" w:rsidRPr="00EE52D7" w:rsidRDefault="00EE52D7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2D7" w:rsidTr="00EE52D7">
        <w:trPr>
          <w:trHeight w:val="14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D7" w:rsidRPr="00EE52D7" w:rsidRDefault="00EE52D7" w:rsidP="00EE5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2D7">
              <w:rPr>
                <w:rFonts w:ascii="Times New Roman" w:hAnsi="Times New Roman"/>
                <w:b/>
                <w:sz w:val="24"/>
                <w:szCs w:val="24"/>
              </w:rPr>
              <w:t>ФГОС 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D7" w:rsidRPr="00B46F5F" w:rsidRDefault="00EE52D7" w:rsidP="00B4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F">
              <w:rPr>
                <w:rFonts w:ascii="Times New Roman" w:hAnsi="Times New Roman"/>
                <w:sz w:val="24"/>
                <w:szCs w:val="24"/>
              </w:rPr>
              <w:t xml:space="preserve">Реквизиты приказа Минобрнауки РФ об </w:t>
            </w:r>
            <w:proofErr w:type="gramStart"/>
            <w:r w:rsidRPr="00B46F5F">
              <w:rPr>
                <w:rFonts w:ascii="Times New Roman" w:hAnsi="Times New Roman"/>
                <w:sz w:val="24"/>
                <w:szCs w:val="24"/>
              </w:rPr>
              <w:t>утверждении  ФГОС</w:t>
            </w:r>
            <w:proofErr w:type="gramEnd"/>
            <w:r w:rsidRPr="00B46F5F">
              <w:rPr>
                <w:rFonts w:ascii="Times New Roman" w:hAnsi="Times New Roman"/>
                <w:sz w:val="24"/>
                <w:szCs w:val="24"/>
              </w:rPr>
              <w:t xml:space="preserve"> ВО: </w:t>
            </w:r>
          </w:p>
          <w:p w:rsidR="00EE52D7" w:rsidRPr="00EE52D7" w:rsidRDefault="00EE52D7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D7">
              <w:rPr>
                <w:rFonts w:ascii="Times New Roman" w:hAnsi="Times New Roman"/>
                <w:b/>
                <w:sz w:val="24"/>
                <w:szCs w:val="24"/>
              </w:rPr>
              <w:t xml:space="preserve">№ 1181 от 12.09.16 </w:t>
            </w:r>
          </w:p>
        </w:tc>
      </w:tr>
    </w:tbl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EE5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954">
        <w:rPr>
          <w:rFonts w:ascii="Times New Roman" w:hAnsi="Times New Roman"/>
          <w:b/>
          <w:bCs/>
          <w:sz w:val="24"/>
          <w:szCs w:val="24"/>
        </w:rPr>
        <w:t>Екатеринбург, 2016</w:t>
      </w:r>
    </w:p>
    <w:p w:rsidR="008E2954" w:rsidRPr="008E2954" w:rsidRDefault="008E2954" w:rsidP="008E2954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r w:rsidRPr="008E2954">
        <w:rPr>
          <w:rFonts w:ascii="Times New Roman" w:hAnsi="Times New Roman"/>
          <w:sz w:val="24"/>
          <w:szCs w:val="24"/>
        </w:rPr>
        <w:lastRenderedPageBreak/>
        <w:t>Рабочая программа дисциплины составлена авторами:</w:t>
      </w:r>
    </w:p>
    <w:p w:rsidR="008E2954" w:rsidRPr="008E2954" w:rsidRDefault="008E2954" w:rsidP="008E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2"/>
        <w:gridCol w:w="2207"/>
        <w:gridCol w:w="2075"/>
        <w:gridCol w:w="1422"/>
        <w:gridCol w:w="1748"/>
        <w:gridCol w:w="1417"/>
      </w:tblGrid>
      <w:tr w:rsidR="008E2954" w:rsidRPr="008E2954" w:rsidTr="008E2954">
        <w:trPr>
          <w:trHeight w:val="2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954" w:rsidRPr="008E2954" w:rsidRDefault="008E2954" w:rsidP="008E2954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95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954" w:rsidRPr="008E2954" w:rsidRDefault="008E2954" w:rsidP="008E2954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95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954" w:rsidRPr="008E2954" w:rsidRDefault="008E2954" w:rsidP="008E2954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954">
              <w:rPr>
                <w:rFonts w:ascii="Times New Roman" w:hAnsi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954" w:rsidRPr="008E2954" w:rsidRDefault="008E2954" w:rsidP="008E2954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95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954" w:rsidRPr="008E2954" w:rsidRDefault="008E2954" w:rsidP="008E2954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95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  <w:p w:rsidR="008E2954" w:rsidRPr="008E2954" w:rsidRDefault="008E2954" w:rsidP="008E2954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54" w:rsidRPr="008E2954" w:rsidRDefault="008E2954" w:rsidP="008E2954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54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E2954" w:rsidRPr="008E2954" w:rsidTr="008E2954">
        <w:trPr>
          <w:trHeight w:val="1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54" w:rsidRPr="008E2954" w:rsidRDefault="008E2954" w:rsidP="008E2954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54" w:rsidRPr="008E2954" w:rsidRDefault="008E2954" w:rsidP="008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2954">
              <w:rPr>
                <w:rFonts w:ascii="Times New Roman" w:hAnsi="Times New Roman"/>
                <w:color w:val="000000"/>
                <w:sz w:val="24"/>
                <w:szCs w:val="24"/>
              </w:rPr>
              <w:t>Чернавский</w:t>
            </w:r>
            <w:proofErr w:type="spellEnd"/>
            <w:r w:rsidRPr="008E2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2954" w:rsidRPr="008E2954" w:rsidRDefault="008E2954" w:rsidP="008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5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  <w:p w:rsidR="008E2954" w:rsidRPr="008E2954" w:rsidRDefault="008E2954" w:rsidP="008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2954">
              <w:rPr>
                <w:rFonts w:ascii="Times New Roman" w:hAnsi="Times New Roman"/>
                <w:color w:val="000000"/>
                <w:sz w:val="24"/>
                <w:szCs w:val="24"/>
              </w:rPr>
              <w:t>Фридрихович</w:t>
            </w:r>
            <w:proofErr w:type="spellEnd"/>
            <w:r w:rsidRPr="008E2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54" w:rsidRPr="008E2954" w:rsidRDefault="008E2954" w:rsidP="008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54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психологических наук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54" w:rsidRPr="008E2954" w:rsidRDefault="008E2954" w:rsidP="008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54" w:rsidRPr="008E2954" w:rsidRDefault="008E2954" w:rsidP="008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54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Клинической психологии и психофизиологии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54" w:rsidRPr="008E2954" w:rsidRDefault="008E2954" w:rsidP="008E2954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954" w:rsidRPr="008E2954" w:rsidRDefault="008E2954" w:rsidP="008E2954">
      <w:p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8E2954" w:rsidRPr="008E2954" w:rsidRDefault="008E2954" w:rsidP="008E2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954">
        <w:rPr>
          <w:rFonts w:ascii="Times New Roman" w:hAnsi="Times New Roman"/>
          <w:sz w:val="24"/>
          <w:szCs w:val="24"/>
        </w:rPr>
        <w:t xml:space="preserve"> </w:t>
      </w:r>
    </w:p>
    <w:p w:rsidR="00EE52D7" w:rsidRPr="00EE52D7" w:rsidRDefault="00EE52D7" w:rsidP="00EE52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E52D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Заведующий выпускающей кафедрой </w:t>
      </w:r>
      <w:r w:rsidRPr="00EE52D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EE52D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EE52D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EE52D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EE52D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EE52D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proofErr w:type="spellStart"/>
      <w:r w:rsidRPr="00EE52D7">
        <w:rPr>
          <w:rFonts w:ascii="Times New Roman" w:hAnsi="Times New Roman"/>
          <w:color w:val="000000"/>
          <w:sz w:val="24"/>
          <w:szCs w:val="24"/>
          <w:lang w:eastAsia="ar-SA"/>
        </w:rPr>
        <w:t>С.Ю.Киселев</w:t>
      </w:r>
      <w:proofErr w:type="spellEnd"/>
    </w:p>
    <w:p w:rsidR="00EE52D7" w:rsidRPr="00EE52D7" w:rsidRDefault="00EE52D7" w:rsidP="00EE5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52D7" w:rsidRPr="00EE52D7" w:rsidRDefault="00EE52D7" w:rsidP="00EE5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52D7" w:rsidRPr="00EE52D7" w:rsidRDefault="00EE52D7" w:rsidP="00EE5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52D7">
        <w:rPr>
          <w:rFonts w:ascii="Times New Roman" w:hAnsi="Times New Roman"/>
          <w:sz w:val="24"/>
          <w:szCs w:val="24"/>
          <w:lang w:eastAsia="ar-SA"/>
        </w:rPr>
        <w:t xml:space="preserve">Рекомендовано учебно-методическим советом института социальных и политических наук </w:t>
      </w:r>
    </w:p>
    <w:p w:rsidR="00EE52D7" w:rsidRPr="00EE52D7" w:rsidRDefault="00EE52D7" w:rsidP="00EE5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52D7" w:rsidRPr="00EE52D7" w:rsidRDefault="00EE52D7" w:rsidP="00EE5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52D7">
        <w:rPr>
          <w:rFonts w:ascii="Times New Roman" w:hAnsi="Times New Roman"/>
          <w:sz w:val="24"/>
          <w:szCs w:val="24"/>
          <w:lang w:eastAsia="ar-SA"/>
        </w:rPr>
        <w:t>Председатель учебно-методического совета</w:t>
      </w:r>
      <w:r w:rsidRPr="00EE52D7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Е. С. Черепанова</w:t>
      </w:r>
    </w:p>
    <w:p w:rsidR="00EE52D7" w:rsidRPr="00EE52D7" w:rsidRDefault="00EE52D7" w:rsidP="00EE52D7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EE52D7">
        <w:rPr>
          <w:rFonts w:ascii="Times New Roman" w:hAnsi="Times New Roman"/>
          <w:sz w:val="24"/>
          <w:szCs w:val="24"/>
          <w:lang w:eastAsia="ar-SA"/>
        </w:rPr>
        <w:t>Протокол № 33.00-08/45 от «16» мая 2016 г.</w:t>
      </w:r>
    </w:p>
    <w:p w:rsidR="00EE52D7" w:rsidRPr="00EE52D7" w:rsidRDefault="00EE52D7" w:rsidP="00EE52D7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</w:p>
    <w:p w:rsidR="00EE52D7" w:rsidRPr="00EE52D7" w:rsidRDefault="00EE52D7" w:rsidP="00EE5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52D7" w:rsidRPr="00EE52D7" w:rsidRDefault="00EE52D7" w:rsidP="00EE52D7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EE52D7">
        <w:rPr>
          <w:rFonts w:ascii="Times New Roman" w:hAnsi="Times New Roman"/>
          <w:sz w:val="24"/>
          <w:szCs w:val="24"/>
          <w:lang w:eastAsia="ar-SA"/>
        </w:rPr>
        <w:t>Согласовано:</w:t>
      </w:r>
    </w:p>
    <w:p w:rsidR="00EE52D7" w:rsidRPr="00EE52D7" w:rsidRDefault="00EE52D7" w:rsidP="00EE5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52D7" w:rsidRPr="00EE52D7" w:rsidRDefault="00EE52D7" w:rsidP="00EE52D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E52D7">
        <w:rPr>
          <w:rFonts w:ascii="Times New Roman" w:hAnsi="Times New Roman"/>
          <w:sz w:val="24"/>
          <w:szCs w:val="24"/>
          <w:lang w:eastAsia="ar-SA"/>
        </w:rPr>
        <w:t xml:space="preserve">Дирекция образовательных программ </w:t>
      </w:r>
    </w:p>
    <w:p w:rsidR="005B67B6" w:rsidRPr="00A5182D" w:rsidRDefault="00EE52D7" w:rsidP="00EE52D7">
      <w:pPr>
        <w:spacing w:after="0" w:line="240" w:lineRule="auto"/>
        <w:rPr>
          <w:rFonts w:ascii="Times New Roman" w:hAnsi="Times New Roman"/>
          <w:sz w:val="28"/>
        </w:rPr>
      </w:pPr>
      <w:r w:rsidRPr="00EE52D7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4A4219" w:rsidRPr="004A4219" w:rsidRDefault="004A4219" w:rsidP="00492D79">
      <w:pPr>
        <w:pStyle w:val="1"/>
        <w:pageBreakBefore/>
        <w:numPr>
          <w:ilvl w:val="0"/>
          <w:numId w:val="7"/>
        </w:numPr>
        <w:pBdr>
          <w:bottom w:val="none" w:sz="0" w:space="0" w:color="auto"/>
        </w:pBdr>
        <w:tabs>
          <w:tab w:val="clear" w:pos="2629"/>
          <w:tab w:val="num" w:pos="284"/>
          <w:tab w:val="left" w:pos="709"/>
        </w:tabs>
        <w:ind w:left="0" w:firstLine="0"/>
        <w:jc w:val="left"/>
        <w:rPr>
          <w:b w:val="0"/>
          <w:sz w:val="24"/>
          <w:szCs w:val="24"/>
        </w:rPr>
      </w:pPr>
      <w:r w:rsidRPr="004A4219">
        <w:rPr>
          <w:bCs w:val="0"/>
          <w:caps/>
          <w:sz w:val="24"/>
          <w:szCs w:val="24"/>
        </w:rPr>
        <w:lastRenderedPageBreak/>
        <w:t>ОБЩАЯ ХАРАКТЕРИСТИКА ДИСЦИПЛИНЫ</w:t>
      </w:r>
      <w:r w:rsidRPr="004A4219">
        <w:rPr>
          <w:sz w:val="24"/>
          <w:szCs w:val="24"/>
        </w:rPr>
        <w:fldChar w:fldCharType="begin"/>
      </w:r>
      <w:r w:rsidRPr="004A4219">
        <w:rPr>
          <w:sz w:val="24"/>
          <w:szCs w:val="24"/>
        </w:rPr>
        <w:instrText xml:space="preserve"> TC "ОБЩАЯ ХАРАКТЕРИСТИКА ДИСЦИПЛИНЫ" \l 1 </w:instrText>
      </w:r>
      <w:r w:rsidRPr="004A4219">
        <w:rPr>
          <w:sz w:val="24"/>
          <w:szCs w:val="24"/>
        </w:rPr>
        <w:fldChar w:fldCharType="end"/>
      </w:r>
    </w:p>
    <w:p w:rsidR="004A4219" w:rsidRPr="004A4219" w:rsidRDefault="004A4219" w:rsidP="00492D79">
      <w:pPr>
        <w:spacing w:after="0" w:line="240" w:lineRule="auto"/>
        <w:rPr>
          <w:rFonts w:ascii="Times New Roman" w:hAnsi="Times New Roman"/>
          <w:b/>
          <w:caps/>
          <w:kern w:val="1"/>
          <w:sz w:val="24"/>
          <w:szCs w:val="24"/>
        </w:rPr>
      </w:pPr>
      <w:r>
        <w:rPr>
          <w:rFonts w:ascii="Times New Roman" w:hAnsi="Times New Roman"/>
          <w:b/>
          <w:caps/>
          <w:kern w:val="1"/>
          <w:sz w:val="24"/>
          <w:szCs w:val="24"/>
        </w:rPr>
        <w:t>ПРОЕКТИВНЫЕ МЕТОДЫ В КЛИНИЧЕСКОЙ ПСИХОЛОГИИ</w:t>
      </w:r>
    </w:p>
    <w:p w:rsidR="004A4219" w:rsidRPr="00AF31FF" w:rsidRDefault="004A4219" w:rsidP="00AF31FF">
      <w:pPr>
        <w:pStyle w:val="20"/>
        <w:widowControl w:val="0"/>
        <w:numPr>
          <w:ilvl w:val="0"/>
          <w:numId w:val="6"/>
        </w:numPr>
        <w:tabs>
          <w:tab w:val="clear" w:pos="644"/>
        </w:tabs>
        <w:autoSpaceDE w:val="0"/>
        <w:spacing w:after="0"/>
        <w:ind w:left="0" w:firstLine="426"/>
        <w:jc w:val="left"/>
        <w:rPr>
          <w:b/>
          <w:sz w:val="24"/>
        </w:rPr>
      </w:pPr>
      <w:r w:rsidRPr="00AF31FF">
        <w:rPr>
          <w:b/>
          <w:iCs/>
          <w:sz w:val="24"/>
        </w:rPr>
        <w:t>Аннотация содержания дисциплины</w:t>
      </w:r>
      <w:r w:rsidRPr="00AF31FF">
        <w:rPr>
          <w:b/>
          <w:sz w:val="24"/>
        </w:rPr>
        <w:fldChar w:fldCharType="begin"/>
      </w:r>
      <w:r w:rsidRPr="00AF31FF">
        <w:rPr>
          <w:b/>
          <w:sz w:val="24"/>
        </w:rPr>
        <w:instrText xml:space="preserve"> TC "Место дисциплины в структуре модуля" \l 2 </w:instrText>
      </w:r>
      <w:r w:rsidRPr="00AF31FF">
        <w:rPr>
          <w:b/>
          <w:sz w:val="24"/>
        </w:rPr>
        <w:fldChar w:fldCharType="end"/>
      </w:r>
      <w:r w:rsidRPr="00AF31FF">
        <w:rPr>
          <w:b/>
          <w:iCs/>
          <w:sz w:val="24"/>
        </w:rPr>
        <w:t xml:space="preserve"> </w:t>
      </w:r>
    </w:p>
    <w:p w:rsidR="004A4219" w:rsidRPr="00AF31FF" w:rsidRDefault="004A4219" w:rsidP="00AF31FF">
      <w:pPr>
        <w:pStyle w:val="20"/>
        <w:tabs>
          <w:tab w:val="num" w:pos="851"/>
        </w:tabs>
        <w:autoSpaceDN w:val="0"/>
        <w:adjustRightInd w:val="0"/>
        <w:spacing w:after="0"/>
        <w:ind w:left="0" w:firstLine="0"/>
        <w:rPr>
          <w:b/>
          <w:bCs/>
          <w:iCs/>
          <w:sz w:val="24"/>
        </w:rPr>
      </w:pPr>
      <w:bookmarkStart w:id="0" w:name="_Toc413231915"/>
      <w:bookmarkStart w:id="1" w:name="_Toc413225914"/>
      <w:bookmarkStart w:id="2" w:name="_Toc413224265"/>
      <w:r w:rsidRPr="00AF31FF">
        <w:rPr>
          <w:b/>
          <w:bCs/>
          <w:iCs/>
          <w:sz w:val="24"/>
        </w:rPr>
        <w:t>Цели дисциплины:</w:t>
      </w:r>
      <w:bookmarkEnd w:id="0"/>
      <w:bookmarkEnd w:id="1"/>
      <w:bookmarkEnd w:id="2"/>
    </w:p>
    <w:p w:rsidR="00185489" w:rsidRPr="00AF31FF" w:rsidRDefault="004A4219" w:rsidP="00492D79">
      <w:pPr>
        <w:pStyle w:val="Style3"/>
        <w:widowControl/>
        <w:tabs>
          <w:tab w:val="left" w:pos="528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AF31FF">
        <w:t xml:space="preserve">Подготовка выпускников к использованию в профессиональной деятельности </w:t>
      </w:r>
      <w:r w:rsidR="00185489" w:rsidRPr="00AF31FF">
        <w:t xml:space="preserve">знаний и </w:t>
      </w:r>
      <w:r w:rsidRPr="00AF31FF">
        <w:t xml:space="preserve">навыков </w:t>
      </w:r>
      <w:r w:rsidR="00185489" w:rsidRPr="00AF31FF">
        <w:t>применения проективных психодиагностических процедур:</w:t>
      </w:r>
      <w:r w:rsidR="00185489" w:rsidRPr="00AF31FF">
        <w:rPr>
          <w:rStyle w:val="FontStyle74"/>
          <w:sz w:val="24"/>
          <w:szCs w:val="24"/>
        </w:rPr>
        <w:t xml:space="preserve"> организации проведения, анализа и интерпретации проективных методик при дифференциальной диагностике личностных расстройств, возможности оценки эффективности программ </w:t>
      </w:r>
      <w:proofErr w:type="spellStart"/>
      <w:r w:rsidR="00185489" w:rsidRPr="00AF31FF">
        <w:rPr>
          <w:rStyle w:val="FontStyle74"/>
          <w:sz w:val="24"/>
          <w:szCs w:val="24"/>
        </w:rPr>
        <w:t>психопрофилактики</w:t>
      </w:r>
      <w:proofErr w:type="spellEnd"/>
      <w:r w:rsidR="00185489" w:rsidRPr="00AF31FF">
        <w:rPr>
          <w:rStyle w:val="FontStyle74"/>
          <w:sz w:val="24"/>
          <w:szCs w:val="24"/>
        </w:rPr>
        <w:t>, консультирования и психотерапии.</w:t>
      </w:r>
    </w:p>
    <w:p w:rsidR="004A4219" w:rsidRPr="00AF31FF" w:rsidRDefault="004A4219" w:rsidP="00492D79">
      <w:pPr>
        <w:pStyle w:val="Style3"/>
        <w:widowControl/>
        <w:tabs>
          <w:tab w:val="left" w:pos="528"/>
        </w:tabs>
        <w:spacing w:line="240" w:lineRule="auto"/>
        <w:ind w:firstLine="567"/>
      </w:pPr>
      <w:r w:rsidRPr="00AF31FF">
        <w:t>Подготовка выпускников к научной деятельности в исследовательских отделах академических и научно-исследовательских организаций.</w:t>
      </w:r>
    </w:p>
    <w:p w:rsidR="00AF31FF" w:rsidRPr="00CB5186" w:rsidRDefault="004A4219" w:rsidP="00492D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1FF">
        <w:rPr>
          <w:rFonts w:ascii="Times New Roman" w:hAnsi="Times New Roman"/>
          <w:sz w:val="24"/>
          <w:szCs w:val="24"/>
        </w:rPr>
        <w:t xml:space="preserve">Подготовка выпускников к использованию в процессе педагогической деятельности знаний </w:t>
      </w:r>
      <w:r w:rsidRPr="00AF31FF">
        <w:rPr>
          <w:rFonts w:ascii="Times New Roman" w:hAnsi="Times New Roman"/>
          <w:bCs/>
          <w:sz w:val="24"/>
          <w:szCs w:val="24"/>
        </w:rPr>
        <w:t>методов и технологий, повышающих эффективность обучения, в том числе, в высшем уч</w:t>
      </w:r>
      <w:r w:rsidR="00CB5186">
        <w:rPr>
          <w:rFonts w:ascii="Times New Roman" w:hAnsi="Times New Roman"/>
          <w:bCs/>
          <w:sz w:val="24"/>
          <w:szCs w:val="24"/>
        </w:rPr>
        <w:t>ебном заведении.</w:t>
      </w:r>
    </w:p>
    <w:p w:rsidR="00AF31FF" w:rsidRDefault="00AF31FF" w:rsidP="00492D79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1FF">
        <w:rPr>
          <w:rFonts w:ascii="Times New Roman" w:hAnsi="Times New Roman"/>
          <w:b/>
          <w:sz w:val="24"/>
          <w:szCs w:val="24"/>
        </w:rPr>
        <w:t>Язык реализации программы – русский.</w:t>
      </w:r>
    </w:p>
    <w:p w:rsidR="009353F1" w:rsidRDefault="009353F1" w:rsidP="00492D7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F31FF" w:rsidRPr="00AF31FF" w:rsidRDefault="00AF31FF" w:rsidP="00492D79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1FF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  </w:t>
      </w:r>
    </w:p>
    <w:p w:rsidR="009353F1" w:rsidRPr="00C40FAC" w:rsidRDefault="009353F1" w:rsidP="00492D79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C40FAC">
        <w:rPr>
          <w:rFonts w:ascii="Times New Roman" w:hAnsi="Times New Roman"/>
          <w:spacing w:val="-5"/>
          <w:sz w:val="24"/>
          <w:szCs w:val="24"/>
        </w:rPr>
        <w:t xml:space="preserve">Результатом освоения дисциплины является формирование у студента соответствующих профессионалам компетенций: </w:t>
      </w:r>
    </w:p>
    <w:p w:rsidR="00BC4C30" w:rsidRPr="00BC4C30" w:rsidRDefault="00BC4C30" w:rsidP="00BC4C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 xml:space="preserve">ПК-8 - готовностью квалифицированно проводить психологическое исследование в рамках различных видов экспертизы (судебно-психологической, военной, медико-социальной и медико-педагогической экспертизы), анализировать его результаты, формулировать экспертное заключение, адекватное задачам экспертизы и запросам пользователя. </w:t>
      </w:r>
    </w:p>
    <w:p w:rsidR="00BC4C30" w:rsidRPr="00BC4C30" w:rsidRDefault="00BC4C30" w:rsidP="00BC4C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>ПСК-1.12 - способностью и готовностью к индивидуальной, групповой и семейной психотерапии, психологическому консультированию и психологической коррекции отсроченных реакций на травматический стресс.</w:t>
      </w:r>
    </w:p>
    <w:p w:rsidR="00BC4C30" w:rsidRPr="00BC4C30" w:rsidRDefault="00BC4C30" w:rsidP="00BC4C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>ПК-5 –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</w:p>
    <w:p w:rsidR="009353F1" w:rsidRDefault="00BC4C30" w:rsidP="00BC4C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>ПК-6 – способностью осуществлять психологическое консультирование медицинского персонала (или сотрудников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</w:t>
      </w:r>
    </w:p>
    <w:p w:rsidR="00BC4C30" w:rsidRPr="00A1261F" w:rsidRDefault="00BC4C30" w:rsidP="00BC4C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186" w:rsidRDefault="00AF31FF" w:rsidP="00492D7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8037C">
        <w:rPr>
          <w:rFonts w:ascii="Times New Roman" w:hAnsi="Times New Roman"/>
          <w:iCs/>
          <w:sz w:val="24"/>
          <w:szCs w:val="24"/>
        </w:rPr>
        <w:t xml:space="preserve">В результате освоения дисциплины «Проективные методы в клинической </w:t>
      </w:r>
      <w:r w:rsidR="00CB5186">
        <w:rPr>
          <w:rFonts w:ascii="Times New Roman" w:hAnsi="Times New Roman"/>
          <w:iCs/>
          <w:sz w:val="24"/>
          <w:szCs w:val="24"/>
        </w:rPr>
        <w:t>психологии» студент должен</w:t>
      </w:r>
    </w:p>
    <w:p w:rsidR="00CB5186" w:rsidRDefault="00CB5186" w:rsidP="00492D79">
      <w:pPr>
        <w:spacing w:after="0" w:line="240" w:lineRule="auto"/>
        <w:ind w:firstLine="709"/>
        <w:jc w:val="both"/>
        <w:rPr>
          <w:rStyle w:val="FontStyle74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E52D7" w:rsidRPr="00CB5186">
        <w:rPr>
          <w:rFonts w:ascii="Times New Roman" w:hAnsi="Times New Roman"/>
          <w:b/>
          <w:spacing w:val="-6"/>
          <w:sz w:val="24"/>
          <w:szCs w:val="24"/>
        </w:rPr>
        <w:t>знать:</w:t>
      </w:r>
      <w:r w:rsidR="00EE52D7">
        <w:rPr>
          <w:b/>
          <w:spacing w:val="-6"/>
          <w:sz w:val="24"/>
          <w:szCs w:val="24"/>
        </w:rPr>
        <w:t xml:space="preserve"> </w:t>
      </w:r>
      <w:r w:rsidR="00EE52D7" w:rsidRPr="00CB5186">
        <w:rPr>
          <w:rStyle w:val="FontStyle74"/>
          <w:sz w:val="24"/>
          <w:szCs w:val="24"/>
        </w:rPr>
        <w:t>историю</w:t>
      </w:r>
      <w:r w:rsidR="008B0810" w:rsidRPr="00CB5186">
        <w:rPr>
          <w:rStyle w:val="FontStyle74"/>
          <w:sz w:val="24"/>
          <w:szCs w:val="24"/>
        </w:rPr>
        <w:t xml:space="preserve"> создания </w:t>
      </w:r>
      <w:r w:rsidR="00BB02F1" w:rsidRPr="00CB5186">
        <w:rPr>
          <w:rStyle w:val="FontStyle74"/>
          <w:sz w:val="24"/>
          <w:szCs w:val="24"/>
        </w:rPr>
        <w:t>современных теоретических направлениях и методологии проективного исследования личности;</w:t>
      </w:r>
      <w:r w:rsidR="008B0810" w:rsidRPr="00CB5186">
        <w:rPr>
          <w:rStyle w:val="FontStyle74"/>
          <w:sz w:val="24"/>
          <w:szCs w:val="24"/>
        </w:rPr>
        <w:t xml:space="preserve"> </w:t>
      </w:r>
      <w:r w:rsidR="00BB02F1" w:rsidRPr="00CB5186">
        <w:rPr>
          <w:rStyle w:val="FontStyle74"/>
          <w:sz w:val="24"/>
          <w:szCs w:val="24"/>
        </w:rPr>
        <w:t xml:space="preserve">области применения и результаты экспериментальной </w:t>
      </w:r>
      <w:r w:rsidR="008B0810" w:rsidRPr="00CB5186">
        <w:rPr>
          <w:rStyle w:val="FontStyle74"/>
          <w:sz w:val="24"/>
          <w:szCs w:val="24"/>
        </w:rPr>
        <w:t>апробации</w:t>
      </w:r>
      <w:r w:rsidR="00BB02F1" w:rsidRPr="00CB5186">
        <w:rPr>
          <w:rStyle w:val="FontStyle74"/>
          <w:sz w:val="24"/>
          <w:szCs w:val="24"/>
        </w:rPr>
        <w:t xml:space="preserve"> проективных методик в отечественной и зарубежной психологии;</w:t>
      </w:r>
      <w:r w:rsidR="00AF31FF" w:rsidRPr="00C8037C">
        <w:rPr>
          <w:rStyle w:val="FontStyle74"/>
          <w:b/>
          <w:sz w:val="24"/>
          <w:szCs w:val="24"/>
        </w:rPr>
        <w:t xml:space="preserve"> </w:t>
      </w:r>
      <w:r>
        <w:rPr>
          <w:rStyle w:val="FontStyle74"/>
          <w:b/>
          <w:sz w:val="24"/>
          <w:szCs w:val="24"/>
        </w:rPr>
        <w:t xml:space="preserve"> </w:t>
      </w:r>
    </w:p>
    <w:p w:rsidR="00CB5186" w:rsidRDefault="008B0810" w:rsidP="00492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186">
        <w:rPr>
          <w:rStyle w:val="FontStyle74"/>
          <w:b/>
          <w:sz w:val="24"/>
          <w:szCs w:val="24"/>
        </w:rPr>
        <w:t>уметь:</w:t>
      </w:r>
      <w:r w:rsidRPr="008B0810">
        <w:rPr>
          <w:sz w:val="24"/>
          <w:szCs w:val="24"/>
        </w:rPr>
        <w:t xml:space="preserve"> </w:t>
      </w:r>
      <w:r w:rsidRPr="00CB5186">
        <w:rPr>
          <w:rFonts w:ascii="Times New Roman" w:hAnsi="Times New Roman"/>
          <w:sz w:val="24"/>
          <w:szCs w:val="24"/>
        </w:rPr>
        <w:t>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докладов;</w:t>
      </w:r>
    </w:p>
    <w:p w:rsidR="00AF31FF" w:rsidRPr="000C3BE1" w:rsidRDefault="008B0810" w:rsidP="00492D7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B5186">
        <w:rPr>
          <w:rStyle w:val="FontStyle74"/>
          <w:b/>
          <w:sz w:val="24"/>
          <w:szCs w:val="24"/>
        </w:rPr>
        <w:t>владеть:</w:t>
      </w:r>
      <w:r>
        <w:rPr>
          <w:rStyle w:val="FontStyle74"/>
          <w:b/>
          <w:sz w:val="24"/>
          <w:szCs w:val="24"/>
        </w:rPr>
        <w:t xml:space="preserve"> </w:t>
      </w:r>
      <w:r w:rsidR="00BB02F1" w:rsidRPr="00CB5186">
        <w:rPr>
          <w:rStyle w:val="FontStyle74"/>
          <w:sz w:val="24"/>
          <w:szCs w:val="24"/>
        </w:rPr>
        <w:t>процедурами организации и проведения обследования, а также навыкам первичной обработки и интерпретации тестовых данных.</w:t>
      </w:r>
      <w:r w:rsidR="00BB02F1" w:rsidRPr="00C8037C">
        <w:rPr>
          <w:rStyle w:val="FontStyle74"/>
          <w:b/>
          <w:sz w:val="24"/>
          <w:szCs w:val="24"/>
        </w:rPr>
        <w:t xml:space="preserve"> </w:t>
      </w:r>
    </w:p>
    <w:p w:rsidR="00904FFA" w:rsidRPr="00904FFA" w:rsidRDefault="00904FFA" w:rsidP="00492D79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04FFA">
        <w:rPr>
          <w:rFonts w:ascii="Times New Roman" w:hAnsi="Times New Roman"/>
          <w:b/>
          <w:iCs/>
          <w:sz w:val="24"/>
          <w:szCs w:val="24"/>
        </w:rPr>
        <w:t>Объем дисциплины</w:t>
      </w:r>
      <w:r w:rsidRPr="00904FFA">
        <w:rPr>
          <w:rFonts w:ascii="Times New Roman" w:hAnsi="Times New Roman"/>
          <w:b/>
          <w:sz w:val="24"/>
          <w:szCs w:val="24"/>
        </w:rPr>
        <w:fldChar w:fldCharType="begin"/>
      </w:r>
      <w:r w:rsidRPr="00904FFA">
        <w:rPr>
          <w:rFonts w:ascii="Times New Roman" w:hAnsi="Times New Roman"/>
          <w:b/>
          <w:sz w:val="24"/>
          <w:szCs w:val="24"/>
        </w:rPr>
        <w:instrText xml:space="preserve"> TC "Трудоемкость освоения дисциплины" \l 2 </w:instrText>
      </w:r>
      <w:r w:rsidRPr="00904FFA">
        <w:rPr>
          <w:rFonts w:ascii="Times New Roman" w:hAnsi="Times New Roman"/>
          <w:b/>
          <w:sz w:val="24"/>
          <w:szCs w:val="24"/>
        </w:rPr>
        <w:fldChar w:fldCharType="end"/>
      </w:r>
      <w:r w:rsidRPr="00904FFA">
        <w:rPr>
          <w:rFonts w:ascii="Times New Roman" w:hAnsi="Times New Roman"/>
          <w:b/>
          <w:iCs/>
          <w:sz w:val="24"/>
          <w:szCs w:val="24"/>
        </w:rPr>
        <w:t xml:space="preserve"> по очной форме обучения</w:t>
      </w:r>
    </w:p>
    <w:p w:rsidR="00904FFA" w:rsidRPr="00904FFA" w:rsidRDefault="00904FFA" w:rsidP="00904FFA">
      <w:pPr>
        <w:pStyle w:val="1"/>
        <w:ind w:left="360"/>
        <w:rPr>
          <w:bCs w:val="0"/>
          <w:caps/>
          <w:sz w:val="24"/>
          <w:szCs w:val="24"/>
        </w:rPr>
      </w:pPr>
    </w:p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134"/>
        <w:gridCol w:w="1134"/>
        <w:gridCol w:w="992"/>
        <w:gridCol w:w="993"/>
        <w:gridCol w:w="708"/>
      </w:tblGrid>
      <w:tr w:rsidR="00904FFA" w:rsidRPr="00904FFA" w:rsidTr="00492D79">
        <w:trPr>
          <w:trHeight w:val="789"/>
        </w:trPr>
        <w:tc>
          <w:tcPr>
            <w:tcW w:w="851" w:type="dxa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  <w:r w:rsidRPr="00904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объема дисциплины по семестрам (час.)</w:t>
            </w:r>
          </w:p>
        </w:tc>
      </w:tr>
      <w:tr w:rsidR="00904FFA" w:rsidRPr="00904FFA" w:rsidTr="00492D79">
        <w:trPr>
          <w:trHeight w:val="60"/>
        </w:trPr>
        <w:tc>
          <w:tcPr>
            <w:tcW w:w="851" w:type="dxa"/>
          </w:tcPr>
          <w:p w:rsidR="00904FFA" w:rsidRPr="00904FFA" w:rsidRDefault="00904FFA" w:rsidP="00904F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04FFA" w:rsidRPr="00904FFA" w:rsidRDefault="00904FFA" w:rsidP="00904F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/>
            <w:shd w:val="clear" w:color="auto" w:fill="auto"/>
          </w:tcPr>
          <w:p w:rsidR="00904FFA" w:rsidRPr="00904FFA" w:rsidRDefault="00904FFA" w:rsidP="00904F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FFA" w:rsidRPr="00904FFA" w:rsidRDefault="00E5712E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04FFA" w:rsidRPr="00904FFA" w:rsidTr="00492D79">
        <w:trPr>
          <w:trHeight w:val="351"/>
        </w:trPr>
        <w:tc>
          <w:tcPr>
            <w:tcW w:w="851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FFA" w:rsidRPr="00904FFA" w:rsidRDefault="00E5712E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FFA" w:rsidRPr="00904FFA" w:rsidRDefault="00E5712E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FFA" w:rsidRPr="00904FFA" w:rsidTr="00492D79">
        <w:trPr>
          <w:trHeight w:val="315"/>
        </w:trPr>
        <w:tc>
          <w:tcPr>
            <w:tcW w:w="851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FFA" w:rsidRPr="00904FFA" w:rsidRDefault="00E5712E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FFA" w:rsidRPr="00904FFA" w:rsidRDefault="00E5712E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FFA" w:rsidRPr="00904FFA" w:rsidTr="00492D79">
        <w:trPr>
          <w:trHeight w:val="315"/>
        </w:trPr>
        <w:tc>
          <w:tcPr>
            <w:tcW w:w="851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auto"/>
          </w:tcPr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FFA" w:rsidRPr="00904FFA" w:rsidRDefault="00E5712E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FFA" w:rsidRPr="00904FFA" w:rsidRDefault="00E5712E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FFA" w:rsidRPr="00904FFA" w:rsidTr="00492D79">
        <w:trPr>
          <w:trHeight w:val="315"/>
        </w:trPr>
        <w:tc>
          <w:tcPr>
            <w:tcW w:w="851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FFA" w:rsidRPr="00904FFA" w:rsidTr="00492D79">
        <w:trPr>
          <w:trHeight w:val="403"/>
        </w:trPr>
        <w:tc>
          <w:tcPr>
            <w:tcW w:w="851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FFA" w:rsidRPr="00904FFA" w:rsidRDefault="00BC4C30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FFA" w:rsidRPr="00904FFA" w:rsidRDefault="00BC4C30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FFA" w:rsidRPr="00904FFA" w:rsidTr="00492D79">
        <w:trPr>
          <w:trHeight w:val="392"/>
        </w:trPr>
        <w:tc>
          <w:tcPr>
            <w:tcW w:w="851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FFA" w:rsidRPr="00904FFA" w:rsidRDefault="00FD3698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FFA" w:rsidRPr="00904FFA" w:rsidRDefault="00FD3698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</w:t>
            </w:r>
            <w:r w:rsidR="00E5712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A" w:rsidRPr="00904FFA" w:rsidTr="00492D79">
        <w:trPr>
          <w:trHeight w:val="315"/>
        </w:trPr>
        <w:tc>
          <w:tcPr>
            <w:tcW w:w="851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объем  по учебному плану, час.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FFA" w:rsidRPr="00904FFA" w:rsidRDefault="00B732C8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FFA" w:rsidRPr="00904FFA" w:rsidRDefault="00B732C8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FFA" w:rsidRPr="00904FFA" w:rsidTr="00492D79">
        <w:trPr>
          <w:trHeight w:val="315"/>
        </w:trPr>
        <w:tc>
          <w:tcPr>
            <w:tcW w:w="851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объем  по учебному плану, з.е.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FFA" w:rsidRPr="00904FFA" w:rsidRDefault="00FD3698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FFA" w:rsidRPr="00904FFA" w:rsidRDefault="00B732C8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FFA" w:rsidRPr="00904FFA" w:rsidRDefault="00904FFA" w:rsidP="0090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04FFA" w:rsidRPr="00904FFA" w:rsidRDefault="00904FFA" w:rsidP="00904F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9D5" w:rsidRDefault="007759D5" w:rsidP="007759D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12E" w:rsidRPr="00E5712E" w:rsidRDefault="00E5712E" w:rsidP="00E571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5712E">
        <w:rPr>
          <w:rFonts w:ascii="Times New Roman" w:hAnsi="Times New Roman"/>
          <w:b/>
          <w:bCs/>
          <w:iCs/>
          <w:sz w:val="24"/>
          <w:szCs w:val="24"/>
        </w:rPr>
        <w:t>1.5.Место дисциплины в структуре образовательной программы</w:t>
      </w:r>
      <w:r w:rsidRPr="00E5712E">
        <w:rPr>
          <w:rFonts w:ascii="Times New Roman" w:hAnsi="Times New Roman"/>
          <w:b/>
          <w:bCs/>
          <w:iCs/>
          <w:sz w:val="24"/>
          <w:szCs w:val="24"/>
        </w:rPr>
        <w:fldChar w:fldCharType="begin"/>
      </w:r>
      <w:r w:rsidRPr="00E5712E">
        <w:rPr>
          <w:rFonts w:ascii="Times New Roman" w:hAnsi="Times New Roman"/>
          <w:b/>
          <w:bCs/>
          <w:i/>
          <w:iCs/>
          <w:sz w:val="24"/>
          <w:szCs w:val="24"/>
        </w:rPr>
        <w:instrText>tc "</w:instrText>
      </w:r>
      <w:bookmarkStart w:id="3" w:name="_Toc354652801"/>
      <w:r w:rsidRPr="00E5712E">
        <w:rPr>
          <w:rFonts w:ascii="Times New Roman" w:hAnsi="Times New Roman"/>
          <w:b/>
          <w:bCs/>
          <w:iCs/>
          <w:sz w:val="24"/>
          <w:szCs w:val="24"/>
        </w:rPr>
        <w:instrText>Место дисциплины-модуля в модульной структуре образовательной программы</w:instrText>
      </w:r>
      <w:bookmarkEnd w:id="3"/>
      <w:r w:rsidRPr="00E5712E">
        <w:rPr>
          <w:rFonts w:ascii="Times New Roman" w:hAnsi="Times New Roman"/>
          <w:b/>
          <w:bCs/>
          <w:i/>
          <w:iCs/>
          <w:sz w:val="24"/>
          <w:szCs w:val="24"/>
        </w:rPr>
        <w:instrText>" \f C \l 2</w:instrText>
      </w:r>
      <w:r w:rsidRPr="00E5712E">
        <w:rPr>
          <w:rFonts w:ascii="Times New Roman" w:hAnsi="Times New Roman"/>
          <w:b/>
          <w:bCs/>
          <w:iCs/>
          <w:sz w:val="24"/>
          <w:szCs w:val="24"/>
        </w:rPr>
        <w:fldChar w:fldCharType="end"/>
      </w:r>
      <w:r w:rsidRPr="00E571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E5712E" w:rsidRPr="00E5712E" w:rsidRDefault="00E5712E" w:rsidP="00E5712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E5712E" w:rsidRPr="00E5712E" w:rsidTr="00FD3698">
        <w:trPr>
          <w:trHeight w:val="421"/>
        </w:trPr>
        <w:tc>
          <w:tcPr>
            <w:tcW w:w="3240" w:type="dxa"/>
          </w:tcPr>
          <w:p w:rsidR="00E5712E" w:rsidRPr="00E2437B" w:rsidRDefault="00E5712E" w:rsidP="00E57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7B">
              <w:rPr>
                <w:rFonts w:ascii="Times New Roman" w:hAnsi="Times New Roman"/>
                <w:sz w:val="24"/>
                <w:szCs w:val="24"/>
              </w:rPr>
              <w:t>1. Пререквизиты</w:t>
            </w:r>
          </w:p>
        </w:tc>
        <w:tc>
          <w:tcPr>
            <w:tcW w:w="6399" w:type="dxa"/>
            <w:vAlign w:val="center"/>
          </w:tcPr>
          <w:p w:rsidR="00E5712E" w:rsidRPr="00E2437B" w:rsidRDefault="00E5712E" w:rsidP="00CB5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7B">
              <w:rPr>
                <w:rFonts w:ascii="Times New Roman" w:hAnsi="Times New Roman"/>
                <w:sz w:val="24"/>
                <w:szCs w:val="24"/>
              </w:rPr>
              <w:t>[</w:t>
            </w:r>
            <w:r w:rsidR="00CB5186" w:rsidRPr="00E2437B">
              <w:rPr>
                <w:rFonts w:ascii="Times New Roman" w:hAnsi="Times New Roman"/>
                <w:sz w:val="24"/>
                <w:szCs w:val="24"/>
              </w:rPr>
              <w:t>Введение в клиническую психологию; Общепсихологический практикум;</w:t>
            </w:r>
            <w:r w:rsidR="00CB5186" w:rsidRPr="00E2437B">
              <w:t xml:space="preserve"> </w:t>
            </w:r>
            <w:r w:rsidR="00CB5186" w:rsidRPr="00E2437B">
              <w:rPr>
                <w:rFonts w:ascii="Times New Roman" w:hAnsi="Times New Roman"/>
                <w:sz w:val="24"/>
                <w:szCs w:val="24"/>
              </w:rPr>
              <w:t>Психология развития и возрастная психология;</w:t>
            </w:r>
            <w:r w:rsidR="00CB5186" w:rsidRPr="00E2437B">
              <w:t xml:space="preserve"> </w:t>
            </w:r>
            <w:r w:rsidR="00CB5186" w:rsidRPr="00E2437B">
              <w:rPr>
                <w:rFonts w:ascii="Times New Roman" w:hAnsi="Times New Roman"/>
                <w:sz w:val="24"/>
                <w:szCs w:val="24"/>
              </w:rPr>
              <w:t>Психодиагностика.</w:t>
            </w:r>
            <w:r w:rsidRPr="00E2437B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</w:tc>
      </w:tr>
      <w:tr w:rsidR="00E5712E" w:rsidRPr="00E5712E" w:rsidTr="00FD3698">
        <w:trPr>
          <w:trHeight w:val="463"/>
        </w:trPr>
        <w:tc>
          <w:tcPr>
            <w:tcW w:w="3240" w:type="dxa"/>
          </w:tcPr>
          <w:p w:rsidR="00E5712E" w:rsidRPr="00E2437B" w:rsidRDefault="00E5712E" w:rsidP="00E57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7B">
              <w:rPr>
                <w:rFonts w:ascii="Times New Roman" w:hAnsi="Times New Roman"/>
                <w:sz w:val="24"/>
                <w:szCs w:val="24"/>
              </w:rPr>
              <w:t>2. Кореквизиты</w:t>
            </w:r>
          </w:p>
        </w:tc>
        <w:tc>
          <w:tcPr>
            <w:tcW w:w="6399" w:type="dxa"/>
            <w:vAlign w:val="center"/>
          </w:tcPr>
          <w:p w:rsidR="00CB5186" w:rsidRPr="00E2437B" w:rsidRDefault="00E5712E" w:rsidP="00CB5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7B">
              <w:rPr>
                <w:rFonts w:ascii="Times New Roman" w:hAnsi="Times New Roman"/>
                <w:sz w:val="24"/>
                <w:szCs w:val="24"/>
              </w:rPr>
              <w:t>[</w:t>
            </w:r>
            <w:r w:rsidR="00CB5186" w:rsidRPr="00E2437B">
              <w:rPr>
                <w:rFonts w:ascii="Times New Roman" w:hAnsi="Times New Roman"/>
                <w:sz w:val="24"/>
                <w:szCs w:val="24"/>
              </w:rPr>
              <w:t>Методология исследования в клинической психологии;</w:t>
            </w:r>
          </w:p>
          <w:p w:rsidR="00E5712E" w:rsidRPr="00E2437B" w:rsidRDefault="00CB5186" w:rsidP="00CB51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7B">
              <w:rPr>
                <w:rFonts w:ascii="Times New Roman" w:hAnsi="Times New Roman"/>
                <w:sz w:val="24"/>
                <w:szCs w:val="24"/>
              </w:rPr>
              <w:t>Психосоматика; Психология здоровья; Нейропсихология; Патопсихология</w:t>
            </w:r>
            <w:r w:rsidR="00E5712E" w:rsidRPr="00E2437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712E" w:rsidRPr="00E5712E" w:rsidTr="00FD3698">
        <w:trPr>
          <w:trHeight w:val="411"/>
        </w:trPr>
        <w:tc>
          <w:tcPr>
            <w:tcW w:w="3240" w:type="dxa"/>
          </w:tcPr>
          <w:p w:rsidR="00E5712E" w:rsidRPr="00E2437B" w:rsidRDefault="00E5712E" w:rsidP="00E57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7B">
              <w:rPr>
                <w:rFonts w:ascii="Times New Roman" w:hAnsi="Times New Roman"/>
                <w:sz w:val="24"/>
                <w:szCs w:val="24"/>
              </w:rPr>
              <w:t>3. Постреквизиты</w:t>
            </w:r>
          </w:p>
        </w:tc>
        <w:tc>
          <w:tcPr>
            <w:tcW w:w="6399" w:type="dxa"/>
            <w:vAlign w:val="center"/>
          </w:tcPr>
          <w:p w:rsidR="00E5712E" w:rsidRPr="00E2437B" w:rsidRDefault="00E5712E" w:rsidP="00CB5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7B">
              <w:rPr>
                <w:rFonts w:ascii="Times New Roman" w:hAnsi="Times New Roman"/>
                <w:sz w:val="24"/>
                <w:szCs w:val="24"/>
              </w:rPr>
              <w:t>[</w:t>
            </w:r>
            <w:r w:rsidR="00CB5186" w:rsidRPr="00E2437B">
              <w:rPr>
                <w:rFonts w:ascii="Times New Roman" w:hAnsi="Times New Roman"/>
                <w:sz w:val="24"/>
                <w:szCs w:val="24"/>
              </w:rPr>
              <w:t>Специальная психология и коррекционно-развивающее обучение;  Психотерапия: теория и практика; Нарушения психического развития в детском возрасте; Клиническая психология в геронтологии и гериатрии</w:t>
            </w:r>
            <w:r w:rsidRPr="00E2437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:rsidR="00E5712E" w:rsidRPr="007759D5" w:rsidRDefault="00E5712E" w:rsidP="007759D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9D5" w:rsidRPr="007759D5" w:rsidRDefault="007759D5" w:rsidP="00492D79">
      <w:pPr>
        <w:pStyle w:val="1"/>
        <w:ind w:left="720"/>
        <w:jc w:val="left"/>
        <w:rPr>
          <w:kern w:val="2"/>
          <w:sz w:val="24"/>
          <w:szCs w:val="24"/>
        </w:rPr>
      </w:pPr>
      <w:r w:rsidRPr="007759D5">
        <w:rPr>
          <w:bCs w:val="0"/>
          <w:caps/>
          <w:kern w:val="2"/>
          <w:sz w:val="24"/>
          <w:szCs w:val="24"/>
        </w:rPr>
        <w:t>2. СОДЕРЖАНИЕ ДИСЦИПЛИНЫ</w:t>
      </w:r>
      <w:r w:rsidRPr="007759D5">
        <w:rPr>
          <w:kern w:val="2"/>
          <w:sz w:val="24"/>
          <w:szCs w:val="24"/>
        </w:rPr>
        <w:fldChar w:fldCharType="begin"/>
      </w:r>
      <w:r w:rsidRPr="007759D5">
        <w:rPr>
          <w:kern w:val="2"/>
          <w:sz w:val="24"/>
          <w:szCs w:val="24"/>
        </w:rPr>
        <w:instrText xml:space="preserve"> TC "СОДЕРЖАНИЕ ДИСЦИПЛИНЫ" \l 1 </w:instrText>
      </w:r>
      <w:r w:rsidRPr="007759D5">
        <w:rPr>
          <w:kern w:val="2"/>
          <w:sz w:val="24"/>
          <w:szCs w:val="24"/>
        </w:rPr>
        <w:fldChar w:fldCharType="end"/>
      </w:r>
      <w:r w:rsidRPr="007759D5">
        <w:rPr>
          <w:bCs w:val="0"/>
          <w:caps/>
          <w:kern w:val="2"/>
          <w:sz w:val="24"/>
          <w:szCs w:val="24"/>
        </w:rPr>
        <w:t xml:space="preserve"> 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072"/>
        <w:gridCol w:w="5818"/>
      </w:tblGrid>
      <w:tr w:rsidR="007759D5" w:rsidRPr="007759D5" w:rsidTr="00492D79">
        <w:trPr>
          <w:trHeight w:val="569"/>
        </w:trPr>
        <w:tc>
          <w:tcPr>
            <w:tcW w:w="1120" w:type="dxa"/>
            <w:shd w:val="clear" w:color="auto" w:fill="auto"/>
          </w:tcPr>
          <w:p w:rsidR="007759D5" w:rsidRPr="007759D5" w:rsidRDefault="007759D5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D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759D5" w:rsidRPr="007759D5" w:rsidRDefault="007759D5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D5">
              <w:rPr>
                <w:rFonts w:ascii="Times New Roman" w:hAnsi="Times New Roman"/>
                <w:b/>
                <w:sz w:val="24"/>
                <w:szCs w:val="24"/>
              </w:rPr>
              <w:t xml:space="preserve">раздела, темы 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759D5" w:rsidRPr="007759D5" w:rsidRDefault="007759D5" w:rsidP="007759D5">
            <w:pPr>
              <w:pStyle w:val="210"/>
              <w:widowControl w:val="0"/>
              <w:ind w:left="0" w:firstLine="0"/>
              <w:jc w:val="center"/>
              <w:rPr>
                <w:b/>
              </w:rPr>
            </w:pPr>
            <w:r w:rsidRPr="007759D5">
              <w:rPr>
                <w:b/>
              </w:rPr>
              <w:t>Раздел, тема</w:t>
            </w:r>
          </w:p>
          <w:p w:rsidR="007759D5" w:rsidRPr="007759D5" w:rsidRDefault="007759D5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D5">
              <w:rPr>
                <w:rFonts w:ascii="Times New Roman" w:hAnsi="Times New Roman"/>
                <w:b/>
                <w:sz w:val="24"/>
                <w:szCs w:val="24"/>
              </w:rPr>
              <w:t>дисциплины*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7759D5" w:rsidRPr="007759D5" w:rsidRDefault="007759D5" w:rsidP="007759D5">
            <w:pPr>
              <w:pStyle w:val="210"/>
              <w:widowControl w:val="0"/>
              <w:ind w:left="0" w:firstLine="0"/>
              <w:jc w:val="center"/>
            </w:pPr>
            <w:r w:rsidRPr="007759D5">
              <w:rPr>
                <w:b/>
              </w:rPr>
              <w:t xml:space="preserve">Содержание </w:t>
            </w:r>
          </w:p>
        </w:tc>
      </w:tr>
      <w:tr w:rsidR="007759D5" w:rsidRPr="007759D5" w:rsidTr="00492D79">
        <w:trPr>
          <w:trHeight w:val="569"/>
        </w:trPr>
        <w:tc>
          <w:tcPr>
            <w:tcW w:w="1120" w:type="dxa"/>
            <w:shd w:val="clear" w:color="auto" w:fill="auto"/>
          </w:tcPr>
          <w:p w:rsidR="007759D5" w:rsidRPr="007759D5" w:rsidRDefault="007759D5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D5">
              <w:rPr>
                <w:rFonts w:ascii="Times New Roman" w:hAnsi="Times New Roman"/>
                <w:b/>
                <w:sz w:val="24"/>
                <w:szCs w:val="24"/>
              </w:rPr>
              <w:t>Р1</w:t>
            </w:r>
          </w:p>
        </w:tc>
        <w:tc>
          <w:tcPr>
            <w:tcW w:w="8890" w:type="dxa"/>
            <w:gridSpan w:val="2"/>
            <w:shd w:val="clear" w:color="auto" w:fill="auto"/>
            <w:vAlign w:val="center"/>
          </w:tcPr>
          <w:p w:rsidR="007759D5" w:rsidRPr="007759D5" w:rsidRDefault="007759D5" w:rsidP="00105502">
            <w:pPr>
              <w:pStyle w:val="210"/>
              <w:widowControl w:val="0"/>
              <w:ind w:left="0" w:firstLine="0"/>
              <w:rPr>
                <w:b/>
              </w:rPr>
            </w:pPr>
            <w:r w:rsidRPr="007759D5">
              <w:rPr>
                <w:b/>
              </w:rPr>
              <w:t xml:space="preserve">Раздел 1. </w:t>
            </w:r>
            <w:r w:rsidR="00105502" w:rsidRPr="00105502">
              <w:rPr>
                <w:rStyle w:val="FontStyle68"/>
                <w:sz w:val="24"/>
                <w:szCs w:val="24"/>
              </w:rPr>
              <w:t>Теоретические и методологические проблемы обоснования проективного подхода в клинической психологии</w:t>
            </w:r>
          </w:p>
        </w:tc>
      </w:tr>
      <w:tr w:rsidR="007759D5" w:rsidRPr="007759D5" w:rsidTr="00492D79">
        <w:trPr>
          <w:trHeight w:val="311"/>
        </w:trPr>
        <w:tc>
          <w:tcPr>
            <w:tcW w:w="1120" w:type="dxa"/>
            <w:shd w:val="clear" w:color="auto" w:fill="auto"/>
          </w:tcPr>
          <w:p w:rsidR="007759D5" w:rsidRPr="007759D5" w:rsidRDefault="007759D5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D5">
              <w:rPr>
                <w:rFonts w:ascii="Times New Roman" w:hAnsi="Times New Roman"/>
                <w:b/>
                <w:sz w:val="24"/>
                <w:szCs w:val="24"/>
              </w:rPr>
              <w:t>Р1.Т1</w:t>
            </w:r>
          </w:p>
        </w:tc>
        <w:tc>
          <w:tcPr>
            <w:tcW w:w="3072" w:type="dxa"/>
            <w:shd w:val="clear" w:color="auto" w:fill="auto"/>
          </w:tcPr>
          <w:p w:rsidR="007759D5" w:rsidRPr="005264B8" w:rsidRDefault="007759D5" w:rsidP="0010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4B8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="00105502" w:rsidRPr="005264B8">
              <w:rPr>
                <w:rStyle w:val="FontStyle68"/>
                <w:sz w:val="24"/>
                <w:szCs w:val="24"/>
              </w:rPr>
              <w:t>Общая характеристика идеографического подхода в психологии личности и клинической психологии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105502" w:rsidRPr="00105502" w:rsidRDefault="00105502" w:rsidP="00105502">
            <w:pPr>
              <w:pStyle w:val="Style3"/>
              <w:widowControl/>
              <w:spacing w:line="240" w:lineRule="auto"/>
              <w:ind w:right="96" w:firstLine="0"/>
              <w:rPr>
                <w:rStyle w:val="FontStyle74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Организация проективных процедур и их принципиальное отличие от тестов. Вопросы стандартизации, нормативных критериев, количественных и формализованных способов обработки результатов; оценка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валидности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и надежности проективных методик; вероятностный статус диагноза и прогноза результатов. </w:t>
            </w:r>
          </w:p>
          <w:p w:rsidR="007759D5" w:rsidRPr="007759D5" w:rsidRDefault="007759D5" w:rsidP="007759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2" w:rsidRPr="007759D5" w:rsidTr="00492D79">
        <w:trPr>
          <w:trHeight w:val="311"/>
        </w:trPr>
        <w:tc>
          <w:tcPr>
            <w:tcW w:w="1120" w:type="dxa"/>
            <w:shd w:val="clear" w:color="auto" w:fill="auto"/>
          </w:tcPr>
          <w:p w:rsidR="00105502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Р1.Т2</w:t>
            </w:r>
          </w:p>
        </w:tc>
        <w:tc>
          <w:tcPr>
            <w:tcW w:w="3072" w:type="dxa"/>
            <w:shd w:val="clear" w:color="auto" w:fill="auto"/>
          </w:tcPr>
          <w:p w:rsidR="00105502" w:rsidRPr="005264B8" w:rsidRDefault="00105502" w:rsidP="00105502">
            <w:pPr>
              <w:pStyle w:val="Style3"/>
              <w:widowControl/>
              <w:spacing w:line="240" w:lineRule="auto"/>
              <w:ind w:right="96" w:firstLine="0"/>
              <w:rPr>
                <w:rStyle w:val="FontStyle67"/>
                <w:i w:val="0"/>
                <w:sz w:val="24"/>
                <w:szCs w:val="24"/>
              </w:rPr>
            </w:pPr>
            <w:r w:rsidRPr="005264B8">
              <w:rPr>
                <w:rStyle w:val="FontStyle67"/>
                <w:i w:val="0"/>
                <w:sz w:val="24"/>
                <w:szCs w:val="24"/>
              </w:rPr>
              <w:t>Тема 2. Задачи и сферы применения проективного метода</w:t>
            </w:r>
          </w:p>
          <w:p w:rsidR="00105502" w:rsidRPr="005264B8" w:rsidRDefault="00105502" w:rsidP="0010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105502" w:rsidRPr="00105502" w:rsidRDefault="00105502" w:rsidP="00105502">
            <w:pPr>
              <w:pStyle w:val="Style3"/>
              <w:widowControl/>
              <w:spacing w:line="240" w:lineRule="auto"/>
              <w:ind w:right="96" w:firstLine="0"/>
              <w:rPr>
                <w:rStyle w:val="FontStyle74"/>
                <w:bCs/>
                <w:iCs/>
                <w:sz w:val="24"/>
                <w:szCs w:val="24"/>
              </w:rPr>
            </w:pPr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Проективные методики в клинике личностных расстройств, кризисных и стрессовых состояний; в диагностике и прогнозе </w:t>
            </w:r>
            <w:proofErr w:type="spellStart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дезадаптивных</w:t>
            </w:r>
            <w:proofErr w:type="spellEnd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 форм поведения. Индивидуальные и типологические структуры </w:t>
            </w:r>
            <w:proofErr w:type="spellStart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патогномичных</w:t>
            </w:r>
            <w:proofErr w:type="spellEnd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 признаков в патопсихологической диагностике при психических заболеваниях.</w:t>
            </w:r>
          </w:p>
        </w:tc>
      </w:tr>
      <w:tr w:rsidR="00105502" w:rsidRPr="007759D5" w:rsidTr="00492D79">
        <w:trPr>
          <w:trHeight w:val="311"/>
        </w:trPr>
        <w:tc>
          <w:tcPr>
            <w:tcW w:w="1120" w:type="dxa"/>
            <w:shd w:val="clear" w:color="auto" w:fill="auto"/>
          </w:tcPr>
          <w:p w:rsidR="00105502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Р1.Т3</w:t>
            </w:r>
          </w:p>
        </w:tc>
        <w:tc>
          <w:tcPr>
            <w:tcW w:w="3072" w:type="dxa"/>
            <w:shd w:val="clear" w:color="auto" w:fill="auto"/>
          </w:tcPr>
          <w:p w:rsidR="00105502" w:rsidRPr="005264B8" w:rsidRDefault="00105502" w:rsidP="00105502">
            <w:pPr>
              <w:pStyle w:val="Style3"/>
              <w:widowControl/>
              <w:spacing w:line="240" w:lineRule="auto"/>
              <w:ind w:right="96" w:firstLine="0"/>
              <w:rPr>
                <w:rStyle w:val="FontStyle67"/>
                <w:i w:val="0"/>
                <w:spacing w:val="-6"/>
                <w:sz w:val="24"/>
                <w:szCs w:val="24"/>
              </w:rPr>
            </w:pPr>
            <w:r w:rsidRPr="005264B8">
              <w:rPr>
                <w:rStyle w:val="FontStyle67"/>
                <w:i w:val="0"/>
                <w:spacing w:val="-6"/>
                <w:sz w:val="24"/>
                <w:szCs w:val="24"/>
              </w:rPr>
              <w:t>Тема 3. Апробация проективных методик для изучения личностной организации</w:t>
            </w:r>
          </w:p>
          <w:p w:rsidR="00105502" w:rsidRPr="005264B8" w:rsidRDefault="00105502" w:rsidP="0010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105502" w:rsidRPr="00105502" w:rsidRDefault="00105502" w:rsidP="003030FC">
            <w:pPr>
              <w:pStyle w:val="Style3"/>
              <w:widowControl/>
              <w:spacing w:line="240" w:lineRule="auto"/>
              <w:ind w:right="96" w:firstLine="0"/>
              <w:rPr>
                <w:rStyle w:val="FontStyle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5502">
              <w:rPr>
                <w:rStyle w:val="FontStyle67"/>
                <w:b w:val="0"/>
                <w:i w:val="0"/>
                <w:spacing w:val="-6"/>
                <w:sz w:val="24"/>
                <w:szCs w:val="24"/>
              </w:rPr>
              <w:t xml:space="preserve">Критерии диагностики структуры </w:t>
            </w:r>
            <w:proofErr w:type="spellStart"/>
            <w:r w:rsidRPr="00105502">
              <w:rPr>
                <w:rStyle w:val="FontStyle67"/>
                <w:b w:val="0"/>
                <w:i w:val="0"/>
                <w:spacing w:val="-6"/>
                <w:sz w:val="24"/>
                <w:szCs w:val="24"/>
              </w:rPr>
              <w:t>самоидентичности</w:t>
            </w:r>
            <w:proofErr w:type="spellEnd"/>
            <w:r w:rsidRPr="00105502">
              <w:rPr>
                <w:rStyle w:val="FontStyle67"/>
                <w:b w:val="0"/>
                <w:i w:val="0"/>
                <w:spacing w:val="-6"/>
                <w:sz w:val="24"/>
                <w:szCs w:val="24"/>
              </w:rPr>
              <w:t xml:space="preserve">, защитных механизмов, тестирования реальности. Выбор психологических видов помощи. Использование техник контент-анализа, семиотики и герменевтики в толковании проективного теста. </w:t>
            </w:r>
          </w:p>
        </w:tc>
      </w:tr>
      <w:tr w:rsidR="007759D5" w:rsidRPr="007759D5" w:rsidTr="00492D79">
        <w:trPr>
          <w:trHeight w:val="311"/>
        </w:trPr>
        <w:tc>
          <w:tcPr>
            <w:tcW w:w="1120" w:type="dxa"/>
            <w:shd w:val="clear" w:color="auto" w:fill="auto"/>
          </w:tcPr>
          <w:p w:rsidR="007759D5" w:rsidRPr="007759D5" w:rsidRDefault="007759D5" w:rsidP="00775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D5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890" w:type="dxa"/>
            <w:gridSpan w:val="2"/>
            <w:shd w:val="clear" w:color="auto" w:fill="auto"/>
          </w:tcPr>
          <w:p w:rsidR="007759D5" w:rsidRPr="005264B8" w:rsidRDefault="007759D5" w:rsidP="00405391">
            <w:pPr>
              <w:pStyle w:val="Style2"/>
              <w:widowControl/>
              <w:spacing w:line="240" w:lineRule="auto"/>
              <w:ind w:firstLine="0"/>
              <w:rPr>
                <w:b/>
                <w:bCs/>
                <w:spacing w:val="-6"/>
              </w:rPr>
            </w:pPr>
            <w:r w:rsidRPr="005264B8">
              <w:rPr>
                <w:b/>
              </w:rPr>
              <w:t xml:space="preserve">Раздел 2. </w:t>
            </w:r>
            <w:r w:rsidR="00405391" w:rsidRPr="005264B8">
              <w:rPr>
                <w:rStyle w:val="FontStyle68"/>
                <w:spacing w:val="-6"/>
                <w:sz w:val="24"/>
                <w:szCs w:val="24"/>
              </w:rPr>
              <w:t>История теоретико-эмпирического обоснования проективного подхода к исследованию личности</w:t>
            </w:r>
          </w:p>
        </w:tc>
      </w:tr>
      <w:tr w:rsidR="007759D5" w:rsidRPr="007759D5" w:rsidTr="00492D79">
        <w:trPr>
          <w:trHeight w:val="311"/>
        </w:trPr>
        <w:tc>
          <w:tcPr>
            <w:tcW w:w="1120" w:type="dxa"/>
            <w:shd w:val="clear" w:color="auto" w:fill="auto"/>
            <w:vAlign w:val="center"/>
          </w:tcPr>
          <w:p w:rsidR="007759D5" w:rsidRPr="007759D5" w:rsidRDefault="007759D5" w:rsidP="007759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Р2.Т1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759D5" w:rsidRPr="005264B8" w:rsidRDefault="00405391" w:rsidP="004053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6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1. </w:t>
            </w:r>
            <w:r w:rsidRPr="005264B8">
              <w:rPr>
                <w:rStyle w:val="FontStyle68"/>
                <w:sz w:val="24"/>
                <w:szCs w:val="24"/>
              </w:rPr>
              <w:t>Проективные методы и классический психоанализ</w:t>
            </w:r>
          </w:p>
        </w:tc>
        <w:tc>
          <w:tcPr>
            <w:tcW w:w="5818" w:type="dxa"/>
            <w:shd w:val="clear" w:color="auto" w:fill="auto"/>
          </w:tcPr>
          <w:p w:rsidR="007759D5" w:rsidRPr="00405391" w:rsidRDefault="00405391" w:rsidP="00405391">
            <w:pPr>
              <w:pStyle w:val="Style3"/>
              <w:widowControl/>
              <w:spacing w:line="240" w:lineRule="auto"/>
              <w:ind w:firstLine="0"/>
            </w:pPr>
            <w:r w:rsidRPr="00105502">
              <w:rPr>
                <w:rStyle w:val="FontStyle74"/>
                <w:sz w:val="24"/>
                <w:szCs w:val="24"/>
              </w:rPr>
              <w:t xml:space="preserve">Концептуальный аппарат, принципы организации стимульного материала, процедура проведения, схемы анализа и интерпретации психодиагностических данных. Диагностика структурного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интрапсихического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конфликта, иерархии потребностей, латентных влечений. </w:t>
            </w:r>
          </w:p>
        </w:tc>
      </w:tr>
      <w:tr w:rsidR="00405391" w:rsidRPr="007759D5" w:rsidTr="00492D79">
        <w:trPr>
          <w:trHeight w:val="311"/>
        </w:trPr>
        <w:tc>
          <w:tcPr>
            <w:tcW w:w="1120" w:type="dxa"/>
            <w:shd w:val="clear" w:color="auto" w:fill="auto"/>
            <w:vAlign w:val="center"/>
          </w:tcPr>
          <w:p w:rsidR="00405391" w:rsidRPr="007759D5" w:rsidRDefault="00005B76" w:rsidP="007759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Р2.Т2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05391" w:rsidRPr="005264B8" w:rsidRDefault="00405391" w:rsidP="00405391">
            <w:pPr>
              <w:pStyle w:val="Style29"/>
              <w:widowControl/>
              <w:spacing w:line="240" w:lineRule="auto"/>
              <w:jc w:val="both"/>
              <w:rPr>
                <w:b/>
                <w:bCs/>
                <w:i/>
              </w:rPr>
            </w:pPr>
            <w:r w:rsidRPr="005264B8">
              <w:rPr>
                <w:rStyle w:val="FontStyle67"/>
                <w:i w:val="0"/>
                <w:sz w:val="24"/>
                <w:szCs w:val="24"/>
              </w:rPr>
              <w:t xml:space="preserve">Тема 2. </w:t>
            </w:r>
            <w:r w:rsidRPr="005264B8">
              <w:rPr>
                <w:rStyle w:val="FontStyle68"/>
                <w:sz w:val="24"/>
                <w:szCs w:val="24"/>
              </w:rPr>
              <w:t>Проективные методы в контексте современной психоаналитической теории объектных отношений</w:t>
            </w:r>
          </w:p>
        </w:tc>
        <w:tc>
          <w:tcPr>
            <w:tcW w:w="5818" w:type="dxa"/>
            <w:shd w:val="clear" w:color="auto" w:fill="auto"/>
          </w:tcPr>
          <w:p w:rsidR="00405391" w:rsidRPr="00105502" w:rsidRDefault="00405391" w:rsidP="00405391">
            <w:pPr>
              <w:pStyle w:val="Style3"/>
              <w:widowControl/>
              <w:spacing w:line="240" w:lineRule="auto"/>
              <w:ind w:firstLine="0"/>
              <w:rPr>
                <w:rStyle w:val="FontStyle74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Роль неопределенности как триггера проекции личностной организации: паттернов Я-объект-репрезентаций, защитных механизмов и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копинговых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стратегий тестирования реальности. </w:t>
            </w:r>
          </w:p>
          <w:p w:rsidR="00405391" w:rsidRPr="00105502" w:rsidRDefault="00405391" w:rsidP="00405391">
            <w:pPr>
              <w:pStyle w:val="Style3"/>
              <w:widowControl/>
              <w:spacing w:line="240" w:lineRule="auto"/>
              <w:ind w:firstLine="567"/>
              <w:rPr>
                <w:rStyle w:val="FontStyle67"/>
                <w:sz w:val="24"/>
                <w:szCs w:val="24"/>
              </w:rPr>
            </w:pPr>
          </w:p>
        </w:tc>
      </w:tr>
      <w:tr w:rsidR="00405391" w:rsidRPr="007759D5" w:rsidTr="00492D79">
        <w:trPr>
          <w:trHeight w:val="311"/>
        </w:trPr>
        <w:tc>
          <w:tcPr>
            <w:tcW w:w="1120" w:type="dxa"/>
            <w:shd w:val="clear" w:color="auto" w:fill="auto"/>
            <w:vAlign w:val="center"/>
          </w:tcPr>
          <w:p w:rsidR="00405391" w:rsidRPr="007759D5" w:rsidRDefault="00005B76" w:rsidP="007759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Р2.Т3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05391" w:rsidRPr="005264B8" w:rsidRDefault="00405391" w:rsidP="00405391">
            <w:pPr>
              <w:pStyle w:val="Style29"/>
              <w:widowControl/>
              <w:spacing w:line="240" w:lineRule="auto"/>
              <w:jc w:val="both"/>
              <w:rPr>
                <w:b/>
                <w:bCs/>
              </w:rPr>
            </w:pPr>
            <w:r w:rsidRPr="005264B8">
              <w:rPr>
                <w:rStyle w:val="FontStyle67"/>
                <w:i w:val="0"/>
                <w:sz w:val="24"/>
                <w:szCs w:val="24"/>
              </w:rPr>
              <w:t>Тема 3.</w:t>
            </w:r>
            <w:r w:rsidRPr="005264B8">
              <w:rPr>
                <w:rStyle w:val="FontStyle67"/>
                <w:sz w:val="24"/>
                <w:szCs w:val="24"/>
              </w:rPr>
              <w:t xml:space="preserve"> </w:t>
            </w:r>
            <w:r w:rsidRPr="005264B8">
              <w:rPr>
                <w:rStyle w:val="FontStyle68"/>
                <w:sz w:val="24"/>
                <w:szCs w:val="24"/>
              </w:rPr>
              <w:t xml:space="preserve">Интегративные модели обоснования проективного метода в контексте </w:t>
            </w:r>
            <w:proofErr w:type="spellStart"/>
            <w:r w:rsidRPr="005264B8">
              <w:rPr>
                <w:rStyle w:val="FontStyle68"/>
                <w:sz w:val="24"/>
                <w:szCs w:val="24"/>
              </w:rPr>
              <w:t>когнитивизма</w:t>
            </w:r>
            <w:proofErr w:type="spellEnd"/>
            <w:r w:rsidRPr="005264B8">
              <w:rPr>
                <w:rStyle w:val="FontStyle68"/>
                <w:sz w:val="24"/>
                <w:szCs w:val="24"/>
              </w:rPr>
              <w:t xml:space="preserve"> и гештальтпсихологии</w:t>
            </w:r>
          </w:p>
        </w:tc>
        <w:tc>
          <w:tcPr>
            <w:tcW w:w="5818" w:type="dxa"/>
            <w:shd w:val="clear" w:color="auto" w:fill="auto"/>
          </w:tcPr>
          <w:p w:rsidR="00405391" w:rsidRPr="00105502" w:rsidRDefault="00405391" w:rsidP="00405391">
            <w:pPr>
              <w:pStyle w:val="Style3"/>
              <w:widowControl/>
              <w:spacing w:line="240" w:lineRule="auto"/>
              <w:ind w:firstLine="0"/>
              <w:rPr>
                <w:rStyle w:val="FontStyle74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Применение понятий «гипотеза», «установка», «личностный конструкт», «когнитивный стиль». Результаты экспериментальной апробации ТАТ и теста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Роршаха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в модели исследования субъективности восприятия. </w:t>
            </w:r>
          </w:p>
          <w:p w:rsidR="00405391" w:rsidRPr="00105502" w:rsidRDefault="00405391" w:rsidP="00405391">
            <w:pPr>
              <w:pStyle w:val="Style3"/>
              <w:widowControl/>
              <w:spacing w:line="240" w:lineRule="auto"/>
              <w:ind w:firstLine="567"/>
              <w:rPr>
                <w:rStyle w:val="FontStyle67"/>
                <w:sz w:val="24"/>
                <w:szCs w:val="24"/>
              </w:rPr>
            </w:pPr>
          </w:p>
        </w:tc>
      </w:tr>
      <w:tr w:rsidR="00405391" w:rsidRPr="007759D5" w:rsidTr="00492D79">
        <w:trPr>
          <w:trHeight w:val="311"/>
        </w:trPr>
        <w:tc>
          <w:tcPr>
            <w:tcW w:w="1120" w:type="dxa"/>
            <w:shd w:val="clear" w:color="auto" w:fill="auto"/>
            <w:vAlign w:val="center"/>
          </w:tcPr>
          <w:p w:rsidR="00405391" w:rsidRPr="007759D5" w:rsidRDefault="00005B76" w:rsidP="007759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Р2.Т4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05391" w:rsidRPr="005264B8" w:rsidRDefault="00405391" w:rsidP="004053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264B8">
              <w:rPr>
                <w:rStyle w:val="FontStyle67"/>
                <w:i w:val="0"/>
                <w:spacing w:val="-6"/>
                <w:sz w:val="24"/>
                <w:szCs w:val="24"/>
              </w:rPr>
              <w:t xml:space="preserve">Тема 4. </w:t>
            </w:r>
            <w:r w:rsidRPr="005264B8">
              <w:rPr>
                <w:rStyle w:val="FontStyle68"/>
                <w:spacing w:val="-6"/>
                <w:sz w:val="24"/>
                <w:szCs w:val="24"/>
              </w:rPr>
              <w:t>Проблемы современного понимания и обоснования проективного метода</w:t>
            </w:r>
          </w:p>
        </w:tc>
        <w:tc>
          <w:tcPr>
            <w:tcW w:w="5818" w:type="dxa"/>
            <w:shd w:val="clear" w:color="auto" w:fill="auto"/>
          </w:tcPr>
          <w:p w:rsidR="00405391" w:rsidRPr="00405391" w:rsidRDefault="00405391" w:rsidP="00405391">
            <w:pPr>
              <w:pStyle w:val="Style2"/>
              <w:widowControl/>
              <w:spacing w:line="240" w:lineRule="auto"/>
              <w:ind w:firstLine="0"/>
              <w:rPr>
                <w:rStyle w:val="FontStyle67"/>
                <w:iCs w:val="0"/>
                <w:spacing w:val="-6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</w:t>
            </w:r>
            <w:r w:rsidRPr="00105502">
              <w:rPr>
                <w:rStyle w:val="FontStyle74"/>
                <w:sz w:val="24"/>
                <w:szCs w:val="24"/>
              </w:rPr>
              <w:t xml:space="preserve">Метод реконструкции структуры субъективного пространства самосознания. Применение диалогической модели самосознания с целью описания процесса порождения проективного теста. Семиотические и герменевтические модели понимания проективного текста. </w:t>
            </w:r>
          </w:p>
        </w:tc>
      </w:tr>
      <w:tr w:rsidR="00405391" w:rsidRPr="007759D5" w:rsidTr="00492D79">
        <w:trPr>
          <w:trHeight w:val="311"/>
        </w:trPr>
        <w:tc>
          <w:tcPr>
            <w:tcW w:w="1120" w:type="dxa"/>
            <w:shd w:val="clear" w:color="auto" w:fill="auto"/>
            <w:vAlign w:val="center"/>
          </w:tcPr>
          <w:p w:rsidR="00405391" w:rsidRPr="007759D5" w:rsidRDefault="00005B76" w:rsidP="007759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Р2.Т5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05391" w:rsidRPr="005264B8" w:rsidRDefault="00405391" w:rsidP="00405391">
            <w:pPr>
              <w:pStyle w:val="Style3"/>
              <w:widowControl/>
              <w:spacing w:line="240" w:lineRule="auto"/>
              <w:ind w:firstLine="0"/>
              <w:rPr>
                <w:rStyle w:val="FontStyle74"/>
                <w:b/>
                <w:sz w:val="24"/>
                <w:szCs w:val="24"/>
              </w:rPr>
            </w:pPr>
            <w:r w:rsidRPr="005264B8">
              <w:rPr>
                <w:rStyle w:val="FontStyle74"/>
                <w:b/>
                <w:sz w:val="24"/>
                <w:szCs w:val="24"/>
              </w:rPr>
              <w:t>Тема 5. Психотерапевтическая психодинамическая модель проективного обследования</w:t>
            </w:r>
          </w:p>
          <w:p w:rsidR="00405391" w:rsidRPr="005264B8" w:rsidRDefault="00405391" w:rsidP="004053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</w:tcPr>
          <w:p w:rsidR="00405391" w:rsidRPr="00105502" w:rsidRDefault="00405391" w:rsidP="00405391">
            <w:pPr>
              <w:pStyle w:val="Style3"/>
              <w:widowControl/>
              <w:spacing w:line="240" w:lineRule="auto"/>
              <w:ind w:firstLine="0"/>
              <w:rPr>
                <w:rStyle w:val="FontStyle67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Влияние коммуникативного и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метакоммуникативного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контекста на содержание и структуру проективного рассказа. «Психоаналитическая герменевтика» и принцип реконструкции бессознательного по проективному тексту, порожденному неопределенностью организации, и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метакоммуникативному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контексту обследования. </w:t>
            </w:r>
          </w:p>
        </w:tc>
      </w:tr>
      <w:tr w:rsidR="007759D5" w:rsidRPr="007759D5" w:rsidTr="00492D79">
        <w:trPr>
          <w:trHeight w:val="311"/>
        </w:trPr>
        <w:tc>
          <w:tcPr>
            <w:tcW w:w="1120" w:type="dxa"/>
            <w:shd w:val="clear" w:color="auto" w:fill="auto"/>
            <w:vAlign w:val="center"/>
          </w:tcPr>
          <w:p w:rsidR="007759D5" w:rsidRPr="007759D5" w:rsidRDefault="007759D5" w:rsidP="007759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D5">
              <w:rPr>
                <w:rFonts w:ascii="Times New Roman" w:hAnsi="Times New Roman"/>
                <w:b/>
                <w:sz w:val="24"/>
                <w:szCs w:val="24"/>
              </w:rPr>
              <w:t>Р3</w:t>
            </w:r>
          </w:p>
        </w:tc>
        <w:tc>
          <w:tcPr>
            <w:tcW w:w="8890" w:type="dxa"/>
            <w:gridSpan w:val="2"/>
            <w:shd w:val="clear" w:color="auto" w:fill="auto"/>
            <w:vAlign w:val="center"/>
          </w:tcPr>
          <w:p w:rsidR="007759D5" w:rsidRPr="003030FC" w:rsidRDefault="007759D5" w:rsidP="004053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F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030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030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64B8" w:rsidRPr="003030FC">
              <w:rPr>
                <w:rStyle w:val="FontStyle68"/>
                <w:sz w:val="24"/>
                <w:szCs w:val="24"/>
              </w:rPr>
              <w:t>Базовые проективные методики</w:t>
            </w:r>
          </w:p>
        </w:tc>
      </w:tr>
      <w:tr w:rsidR="007759D5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7759D5" w:rsidRPr="007759D5" w:rsidRDefault="007759D5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D5">
              <w:rPr>
                <w:rFonts w:ascii="Times New Roman" w:hAnsi="Times New Roman"/>
                <w:b/>
                <w:sz w:val="24"/>
                <w:szCs w:val="24"/>
              </w:rPr>
              <w:t>Р3.Т1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7759D5" w:rsidP="005264B8">
            <w:pPr>
              <w:pStyle w:val="Style29"/>
              <w:widowControl/>
              <w:spacing w:line="240" w:lineRule="auto"/>
              <w:jc w:val="both"/>
              <w:rPr>
                <w:rStyle w:val="FontStyle68"/>
                <w:spacing w:val="-6"/>
                <w:sz w:val="24"/>
                <w:szCs w:val="24"/>
              </w:rPr>
            </w:pPr>
            <w:r w:rsidRPr="005264B8">
              <w:rPr>
                <w:b/>
              </w:rPr>
              <w:t xml:space="preserve">Тема 1. </w:t>
            </w:r>
            <w:r w:rsidR="005264B8" w:rsidRPr="005264B8">
              <w:rPr>
                <w:rStyle w:val="FontStyle68"/>
                <w:spacing w:val="-6"/>
                <w:sz w:val="24"/>
                <w:szCs w:val="24"/>
              </w:rPr>
              <w:t>Тематический апперцептивный тест (ТАТ): обзор основных теоретико-эмпирических подходов к обоснованию</w:t>
            </w:r>
          </w:p>
          <w:p w:rsidR="007759D5" w:rsidRPr="005264B8" w:rsidRDefault="007759D5" w:rsidP="005264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7759D5" w:rsidRPr="005264B8" w:rsidRDefault="008C2012" w:rsidP="00E87AD5">
            <w:pPr>
              <w:pStyle w:val="Style2"/>
              <w:widowControl/>
              <w:spacing w:line="240" w:lineRule="auto"/>
              <w:ind w:firstLine="0"/>
              <w:rPr>
                <w:bCs/>
                <w:iCs/>
              </w:rPr>
            </w:pPr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Модель интерпретации рассказа с позиций психоанализа и теорий объектных отношений. Вклад когнитивной и социальной психологии, гештальтпсихологии и психологии развития (</w:t>
            </w:r>
            <w:proofErr w:type="spellStart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Г.Мюррей</w:t>
            </w:r>
            <w:proofErr w:type="spellEnd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Л.Беллак</w:t>
            </w:r>
            <w:proofErr w:type="spellEnd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Д.Раппопорт,С.Томкинс</w:t>
            </w:r>
            <w:proofErr w:type="spellEnd"/>
            <w:proofErr w:type="gramEnd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 и др.). ТАТ в контексте проблематики перцепции: экспериментальные исследования нового взгляда о влиянии аффективных состояний, установок, социальной мотивации и когнитивного стиля на восприятие. ТАТ как метод клинико-экспериментального изучения самосознания, стиля межличностных отношений и их </w:t>
            </w:r>
            <w:proofErr w:type="spellStart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интрапсихических</w:t>
            </w:r>
            <w:proofErr w:type="spellEnd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 репрезентаций.</w:t>
            </w:r>
          </w:p>
        </w:tc>
      </w:tr>
      <w:tr w:rsidR="005264B8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5264B8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Р3.Т2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5264B8" w:rsidP="005264B8">
            <w:pPr>
              <w:pStyle w:val="Style2"/>
              <w:widowControl/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 w:rsidRPr="005264B8">
              <w:rPr>
                <w:rStyle w:val="FontStyle67"/>
                <w:i w:val="0"/>
                <w:sz w:val="24"/>
                <w:szCs w:val="24"/>
              </w:rPr>
              <w:t xml:space="preserve">Тема 2. </w:t>
            </w:r>
            <w:r w:rsidRPr="005264B8">
              <w:rPr>
                <w:rStyle w:val="FontStyle68"/>
                <w:sz w:val="24"/>
                <w:szCs w:val="24"/>
              </w:rPr>
              <w:t>Организация обследования с применением методики ТАТ</w:t>
            </w:r>
          </w:p>
          <w:p w:rsidR="005264B8" w:rsidRPr="005264B8" w:rsidRDefault="005264B8" w:rsidP="0052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5264B8" w:rsidRPr="005264B8" w:rsidRDefault="005264B8" w:rsidP="005264B8">
            <w:pPr>
              <w:pStyle w:val="Style2"/>
              <w:widowControl/>
              <w:spacing w:line="240" w:lineRule="auto"/>
              <w:ind w:firstLine="0"/>
              <w:rPr>
                <w:rStyle w:val="FontStyle67"/>
                <w:b w:val="0"/>
                <w:i w:val="0"/>
                <w:sz w:val="24"/>
                <w:szCs w:val="24"/>
              </w:rPr>
            </w:pPr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Процедура проведения ТАТ; проективная стратегия поведения психолога-диагноста; влияние коммуникативных факторов на характер невербальной экспрессии, эмоционального фона и содержания рассказов. Семиотические и герменевтические основы интерпретации символического значения таблиц ТАТ и индивидуального текста. </w:t>
            </w:r>
          </w:p>
        </w:tc>
      </w:tr>
      <w:tr w:rsidR="005264B8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5264B8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Р3.Т3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5264B8" w:rsidP="005264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4B8">
              <w:rPr>
                <w:rStyle w:val="FontStyle67"/>
                <w:i w:val="0"/>
                <w:sz w:val="24"/>
                <w:szCs w:val="24"/>
              </w:rPr>
              <w:t>Тема 3</w:t>
            </w:r>
            <w:r>
              <w:rPr>
                <w:rStyle w:val="FontStyle67"/>
                <w:i w:val="0"/>
                <w:sz w:val="24"/>
                <w:szCs w:val="24"/>
              </w:rPr>
              <w:t xml:space="preserve">. </w:t>
            </w:r>
            <w:r w:rsidRPr="005264B8">
              <w:rPr>
                <w:rStyle w:val="FontStyle68"/>
                <w:i/>
                <w:sz w:val="24"/>
                <w:szCs w:val="24"/>
              </w:rPr>
              <w:t xml:space="preserve"> </w:t>
            </w:r>
            <w:r w:rsidRPr="005264B8">
              <w:rPr>
                <w:rStyle w:val="FontStyle68"/>
                <w:sz w:val="24"/>
                <w:szCs w:val="24"/>
              </w:rPr>
              <w:t>Диагностические мишени и схемы анализа текста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5264B8" w:rsidRPr="005264B8" w:rsidRDefault="005264B8" w:rsidP="005264B8">
            <w:pPr>
              <w:pStyle w:val="Style2"/>
              <w:widowControl/>
              <w:spacing w:line="240" w:lineRule="auto"/>
              <w:ind w:firstLine="0"/>
              <w:rPr>
                <w:rStyle w:val="FontStyle67"/>
                <w:i w:val="0"/>
                <w:iCs w:val="0"/>
                <w:sz w:val="24"/>
                <w:szCs w:val="24"/>
              </w:rPr>
            </w:pPr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Диагностика латентных влечений и структурного </w:t>
            </w:r>
            <w:proofErr w:type="spellStart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интрапсихического</w:t>
            </w:r>
            <w:proofErr w:type="spellEnd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 конфликта на основе формально-содержательного анализа и интерпретации рассказа по схеме «потребность – давление» Г. </w:t>
            </w:r>
            <w:proofErr w:type="spellStart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Мюррея</w:t>
            </w:r>
            <w:proofErr w:type="spellEnd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. Критерии диагностики структуры </w:t>
            </w:r>
            <w:proofErr w:type="spellStart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самоидентичности</w:t>
            </w:r>
            <w:proofErr w:type="spellEnd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 и объектных отношений, защитных процессов, когнитивного стиля (Д. </w:t>
            </w:r>
            <w:proofErr w:type="spellStart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Раппопорт</w:t>
            </w:r>
            <w:proofErr w:type="spellEnd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, П. </w:t>
            </w:r>
            <w:proofErr w:type="spellStart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>Лерненр</w:t>
            </w:r>
            <w:proofErr w:type="spellEnd"/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, Е.Т. Соколова). </w:t>
            </w:r>
          </w:p>
        </w:tc>
      </w:tr>
      <w:tr w:rsidR="005264B8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5264B8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Р3.Т4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5264B8" w:rsidP="005264B8">
            <w:pPr>
              <w:pStyle w:val="Style2"/>
              <w:widowControl/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 w:rsidRPr="005264B8">
              <w:rPr>
                <w:rStyle w:val="FontStyle67"/>
                <w:i w:val="0"/>
                <w:sz w:val="24"/>
                <w:szCs w:val="24"/>
              </w:rPr>
              <w:t xml:space="preserve">Тема 4. </w:t>
            </w:r>
            <w:r w:rsidRPr="005264B8">
              <w:rPr>
                <w:rStyle w:val="FontStyle68"/>
                <w:sz w:val="24"/>
                <w:szCs w:val="24"/>
              </w:rPr>
              <w:t>Эмпирические критерии диагностики личностных расстройств</w:t>
            </w:r>
          </w:p>
          <w:p w:rsidR="005264B8" w:rsidRPr="005264B8" w:rsidRDefault="005264B8" w:rsidP="0052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5264B8" w:rsidRPr="005264B8" w:rsidRDefault="005264B8" w:rsidP="005264B8">
            <w:pPr>
              <w:pStyle w:val="Style2"/>
              <w:widowControl/>
              <w:spacing w:line="240" w:lineRule="auto"/>
              <w:ind w:firstLine="0"/>
              <w:rPr>
                <w:rStyle w:val="FontStyle67"/>
                <w:b w:val="0"/>
                <w:i w:val="0"/>
                <w:sz w:val="24"/>
                <w:szCs w:val="24"/>
              </w:rPr>
            </w:pPr>
            <w:r w:rsidRPr="00105502">
              <w:rPr>
                <w:rStyle w:val="FontStyle67"/>
                <w:b w:val="0"/>
                <w:i w:val="0"/>
                <w:sz w:val="24"/>
                <w:szCs w:val="24"/>
              </w:rPr>
              <w:t xml:space="preserve">Эмпирические результаты апробации ТАТ в целях дифференциальной диагностики в клинике расстройств личности: неврозов, аффективной патологии, пограничных и нарциссических расстройств, аддикции. </w:t>
            </w:r>
          </w:p>
        </w:tc>
      </w:tr>
      <w:tr w:rsidR="005264B8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5264B8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Р3.Т5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5264B8" w:rsidP="005264B8">
            <w:pPr>
              <w:pStyle w:val="Style2"/>
              <w:widowControl/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 w:rsidRPr="005264B8">
              <w:rPr>
                <w:rStyle w:val="FontStyle67"/>
                <w:i w:val="0"/>
                <w:sz w:val="24"/>
                <w:szCs w:val="24"/>
              </w:rPr>
              <w:t xml:space="preserve">Тема 5. </w:t>
            </w:r>
            <w:r w:rsidRPr="005264B8">
              <w:rPr>
                <w:rStyle w:val="FontStyle68"/>
                <w:sz w:val="24"/>
                <w:szCs w:val="24"/>
              </w:rPr>
              <w:t xml:space="preserve">Тест чернильных пятен </w:t>
            </w:r>
            <w:proofErr w:type="spellStart"/>
            <w:r w:rsidRPr="005264B8">
              <w:rPr>
                <w:rStyle w:val="FontStyle68"/>
                <w:sz w:val="24"/>
                <w:szCs w:val="24"/>
              </w:rPr>
              <w:t>Роршаха</w:t>
            </w:r>
            <w:proofErr w:type="spellEnd"/>
            <w:r w:rsidRPr="005264B8">
              <w:rPr>
                <w:rStyle w:val="FontStyle68"/>
                <w:sz w:val="24"/>
                <w:szCs w:val="24"/>
              </w:rPr>
              <w:t>: теоретические и клинические основания</w:t>
            </w:r>
          </w:p>
          <w:p w:rsidR="005264B8" w:rsidRPr="005264B8" w:rsidRDefault="005264B8" w:rsidP="0052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5264B8" w:rsidRPr="005264B8" w:rsidRDefault="005264B8" w:rsidP="00E87AD5">
            <w:pPr>
              <w:pStyle w:val="Style3"/>
              <w:widowControl/>
              <w:spacing w:line="240" w:lineRule="auto"/>
              <w:ind w:firstLine="0"/>
              <w:rPr>
                <w:rStyle w:val="FontStyle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Европейские и американские направления применения теста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Роршаха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(Г.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Роршах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, Э. Бом, М.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Узли-Устери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, Д.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Раппопорт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, Б. Клопфер, С. Бек и др.). Психодинамическая,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гештальтпсихологическая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и когнитивная теории личности и их применение в целях определения конструктивной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валидности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. Социокультурные, этнопсихологические и личностные факторы, влияющие на формирование перцептивного образа. </w:t>
            </w:r>
          </w:p>
        </w:tc>
      </w:tr>
      <w:tr w:rsidR="005264B8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5264B8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Р3.Т6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5264B8" w:rsidP="005264B8">
            <w:pPr>
              <w:pStyle w:val="Style3"/>
              <w:widowControl/>
              <w:spacing w:line="240" w:lineRule="auto"/>
              <w:ind w:firstLine="0"/>
              <w:rPr>
                <w:rStyle w:val="FontStyle74"/>
                <w:b/>
                <w:sz w:val="24"/>
                <w:szCs w:val="24"/>
              </w:rPr>
            </w:pPr>
            <w:r w:rsidRPr="005264B8">
              <w:rPr>
                <w:rStyle w:val="FontStyle74"/>
                <w:b/>
                <w:sz w:val="24"/>
                <w:szCs w:val="24"/>
              </w:rPr>
              <w:t xml:space="preserve">Тема 6. Структурная неопределенность стимульного материала и процедура проведения теста </w:t>
            </w:r>
            <w:proofErr w:type="spellStart"/>
            <w:r w:rsidRPr="005264B8">
              <w:rPr>
                <w:rStyle w:val="FontStyle74"/>
                <w:b/>
                <w:sz w:val="24"/>
                <w:szCs w:val="24"/>
              </w:rPr>
              <w:t>Роршаха</w:t>
            </w:r>
            <w:proofErr w:type="spellEnd"/>
            <w:r w:rsidRPr="005264B8">
              <w:rPr>
                <w:rStyle w:val="FontStyle74"/>
                <w:b/>
                <w:sz w:val="24"/>
                <w:szCs w:val="24"/>
              </w:rPr>
              <w:t xml:space="preserve">. </w:t>
            </w:r>
          </w:p>
          <w:p w:rsidR="005264B8" w:rsidRPr="005264B8" w:rsidRDefault="005264B8" w:rsidP="0052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5264B8" w:rsidRPr="005264B8" w:rsidRDefault="005264B8" w:rsidP="00E87AD5">
            <w:pPr>
              <w:pStyle w:val="Style3"/>
              <w:widowControl/>
              <w:spacing w:line="240" w:lineRule="auto"/>
              <w:ind w:firstLine="0"/>
              <w:rPr>
                <w:rStyle w:val="FontStyle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>Психоаналитическая символика отдельных таблиц. Приемы шифровки ответов; психологический смысл основных детерминант. Схема количественного и качественного анализа протоколов на основе «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психогаммы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», базовых формул и соотношения детерминант, интерпретация проективного текста (нарратив и невербальной экспрессии). Содержательные и формальные критерии оценки индивидуального когнитивного стиля, структуры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самоидентичности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>, защитных механизмов.</w:t>
            </w:r>
          </w:p>
        </w:tc>
      </w:tr>
      <w:tr w:rsidR="005264B8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5264B8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Р3.Т7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5264B8" w:rsidP="005264B8">
            <w:pPr>
              <w:pStyle w:val="Style3"/>
              <w:widowControl/>
              <w:spacing w:line="240" w:lineRule="auto"/>
              <w:ind w:firstLine="0"/>
              <w:rPr>
                <w:rStyle w:val="FontStyle74"/>
                <w:b/>
                <w:sz w:val="24"/>
                <w:szCs w:val="24"/>
              </w:rPr>
            </w:pPr>
            <w:r w:rsidRPr="005264B8">
              <w:rPr>
                <w:rStyle w:val="FontStyle74"/>
                <w:b/>
                <w:sz w:val="24"/>
                <w:szCs w:val="24"/>
              </w:rPr>
              <w:t>Тема</w:t>
            </w:r>
            <w:r>
              <w:rPr>
                <w:rStyle w:val="FontStyle74"/>
                <w:b/>
                <w:sz w:val="24"/>
                <w:szCs w:val="24"/>
              </w:rPr>
              <w:t xml:space="preserve"> </w:t>
            </w:r>
            <w:r w:rsidRPr="005264B8">
              <w:rPr>
                <w:rStyle w:val="FontStyle74"/>
                <w:b/>
                <w:sz w:val="24"/>
                <w:szCs w:val="24"/>
              </w:rPr>
              <w:t>7. Нозологический и синдромный анализ данных</w:t>
            </w:r>
          </w:p>
          <w:p w:rsidR="005264B8" w:rsidRPr="005264B8" w:rsidRDefault="005264B8" w:rsidP="0052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5264B8" w:rsidRPr="00105502" w:rsidRDefault="005264B8" w:rsidP="003030FC">
            <w:pPr>
              <w:pStyle w:val="Style3"/>
              <w:widowControl/>
              <w:spacing w:line="240" w:lineRule="auto"/>
              <w:ind w:firstLine="0"/>
              <w:rPr>
                <w:rStyle w:val="FontStyle74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Использование теста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Роршаха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для идеографического описания индивидуального случая. Оценка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валидности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и надежности теста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Роршаха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. </w:t>
            </w:r>
          </w:p>
          <w:p w:rsidR="005264B8" w:rsidRPr="005264B8" w:rsidRDefault="005264B8" w:rsidP="003030FC">
            <w:pPr>
              <w:pStyle w:val="Style3"/>
              <w:widowControl/>
              <w:spacing w:line="240" w:lineRule="auto"/>
              <w:ind w:firstLine="0"/>
              <w:rPr>
                <w:rStyle w:val="FontStyle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Модификация теста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Роршаха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; совместный тест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Роршаха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(СТР): диагностика стилей межличностного общения и его нарушений при психических и пограничных расстройствах.</w:t>
            </w:r>
          </w:p>
        </w:tc>
      </w:tr>
      <w:tr w:rsidR="005264B8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5264B8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Р3.Т8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5264B8" w:rsidP="005264B8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5264B8">
              <w:rPr>
                <w:rStyle w:val="FontStyle74"/>
                <w:b/>
                <w:sz w:val="24"/>
                <w:szCs w:val="24"/>
              </w:rPr>
              <w:t>Тема 8. Метод незаконченных предложений. Методика «Незавершенные предложения» Д.М. Сакса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5264B8" w:rsidRPr="003030FC" w:rsidRDefault="005264B8" w:rsidP="003030FC">
            <w:pPr>
              <w:pStyle w:val="Style3"/>
              <w:widowControl/>
              <w:spacing w:line="240" w:lineRule="auto"/>
              <w:ind w:firstLine="0"/>
              <w:rPr>
                <w:rStyle w:val="FontStyle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Теоретические обоснования методики (ассоциативный эксперимент К. Юнга), процедуры обследования Дж.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Роттера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, Б.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Форера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, А. Роде. Первичная и вторичная обработка данных. </w:t>
            </w:r>
          </w:p>
        </w:tc>
      </w:tr>
      <w:tr w:rsidR="005264B8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5264B8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Р3.Т9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5264B8" w:rsidP="005264B8">
            <w:pPr>
              <w:pStyle w:val="Style3"/>
              <w:widowControl/>
              <w:spacing w:line="240" w:lineRule="auto"/>
              <w:ind w:firstLine="0"/>
              <w:rPr>
                <w:rStyle w:val="FontStyle74"/>
                <w:b/>
                <w:sz w:val="24"/>
                <w:szCs w:val="24"/>
              </w:rPr>
            </w:pPr>
            <w:r w:rsidRPr="005264B8">
              <w:rPr>
                <w:rStyle w:val="FontStyle74"/>
                <w:b/>
                <w:sz w:val="24"/>
                <w:szCs w:val="24"/>
              </w:rPr>
              <w:t>Тема</w:t>
            </w:r>
            <w:r>
              <w:rPr>
                <w:rStyle w:val="FontStyle74"/>
                <w:b/>
                <w:sz w:val="24"/>
                <w:szCs w:val="24"/>
              </w:rPr>
              <w:t xml:space="preserve"> </w:t>
            </w:r>
            <w:r w:rsidRPr="005264B8">
              <w:rPr>
                <w:rStyle w:val="FontStyle74"/>
                <w:b/>
                <w:sz w:val="24"/>
                <w:szCs w:val="24"/>
              </w:rPr>
              <w:t>9. Организация обследования с применением методики «Незавершенные предложения»</w:t>
            </w:r>
          </w:p>
          <w:p w:rsidR="005264B8" w:rsidRPr="005264B8" w:rsidRDefault="005264B8" w:rsidP="0052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5264B8" w:rsidRPr="005264B8" w:rsidRDefault="005264B8" w:rsidP="003030FC">
            <w:pPr>
              <w:pStyle w:val="Style3"/>
              <w:widowControl/>
              <w:spacing w:line="240" w:lineRule="auto"/>
              <w:ind w:firstLine="0"/>
              <w:rPr>
                <w:rStyle w:val="FontStyle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Особенности стимульного материала. Этапы проведения обследования. Определение проблемных завершений по индикатору времени и содержанию, формальные признаки «конфликтных» завершений. Психологическая интерпретация: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внутриличностный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конфликт, выявление проблемных сфер отношений, автономный аффективный комплекс (ААК). Содержательный анализ проблем, схема анализа, структура заключения. </w:t>
            </w:r>
          </w:p>
        </w:tc>
      </w:tr>
      <w:tr w:rsidR="005264B8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5264B8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Р3.Т10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5264B8" w:rsidP="005264B8">
            <w:pPr>
              <w:pStyle w:val="Style3"/>
              <w:widowControl/>
              <w:spacing w:line="240" w:lineRule="auto"/>
              <w:ind w:firstLine="0"/>
              <w:rPr>
                <w:rStyle w:val="FontStyle74"/>
                <w:b/>
                <w:sz w:val="24"/>
                <w:szCs w:val="24"/>
              </w:rPr>
            </w:pPr>
            <w:r w:rsidRPr="005264B8">
              <w:rPr>
                <w:rStyle w:val="FontStyle74"/>
                <w:b/>
                <w:sz w:val="24"/>
                <w:szCs w:val="24"/>
              </w:rPr>
              <w:t>Тема 10. Проективные методики «эмоционального выбора»: теоретико-эмпирическое обоснование</w:t>
            </w:r>
          </w:p>
          <w:p w:rsidR="005264B8" w:rsidRPr="005264B8" w:rsidRDefault="005264B8" w:rsidP="0052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5264B8" w:rsidRPr="00E87AD5" w:rsidRDefault="005264B8" w:rsidP="00E87AD5">
            <w:pPr>
              <w:pStyle w:val="Style3"/>
              <w:widowControl/>
              <w:spacing w:line="240" w:lineRule="auto"/>
              <w:ind w:firstLine="0"/>
              <w:rPr>
                <w:rStyle w:val="FontStyle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Цветовой тест М.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Люшера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и его модификации. Теоретическая концепция М.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Люшера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и ее критика. Процедура тестирования, обработка и интерпретация данных тестирования на основе психологического смысла цветов. Выделение компенсаций и тревог, суммарное отклонение от аутогенной нормы, вегетативный коэффициент. Тест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Люшера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в диагностике паттернов репрезентаций </w:t>
            </w:r>
            <w:proofErr w:type="spellStart"/>
            <w:r w:rsidRPr="00105502">
              <w:rPr>
                <w:rStyle w:val="FontStyle74"/>
                <w:sz w:val="24"/>
                <w:szCs w:val="24"/>
              </w:rPr>
              <w:t>самоидентичности</w:t>
            </w:r>
            <w:proofErr w:type="spellEnd"/>
            <w:r w:rsidRPr="00105502">
              <w:rPr>
                <w:rStyle w:val="FontStyle74"/>
                <w:sz w:val="24"/>
                <w:szCs w:val="24"/>
              </w:rPr>
              <w:t xml:space="preserve"> и объектных отношений. </w:t>
            </w:r>
          </w:p>
        </w:tc>
      </w:tr>
      <w:tr w:rsidR="005264B8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5264B8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Р3.Т11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5264B8" w:rsidP="005264B8">
            <w:pPr>
              <w:pStyle w:val="Style3"/>
              <w:widowControl/>
              <w:spacing w:line="240" w:lineRule="auto"/>
              <w:ind w:firstLine="0"/>
              <w:rPr>
                <w:rStyle w:val="FontStyle74"/>
                <w:b/>
                <w:sz w:val="24"/>
                <w:szCs w:val="24"/>
              </w:rPr>
            </w:pPr>
            <w:r w:rsidRPr="005264B8">
              <w:rPr>
                <w:rStyle w:val="FontStyle74"/>
                <w:b/>
                <w:sz w:val="24"/>
                <w:szCs w:val="24"/>
              </w:rPr>
              <w:t>Тема 11. Проективные графические методики. Концепции графической проекции</w:t>
            </w:r>
          </w:p>
          <w:p w:rsidR="005264B8" w:rsidRPr="005264B8" w:rsidRDefault="005264B8" w:rsidP="0052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5264B8" w:rsidRPr="00105502" w:rsidRDefault="005264B8" w:rsidP="00E87AD5">
            <w:pPr>
              <w:pStyle w:val="Style3"/>
              <w:widowControl/>
              <w:spacing w:line="240" w:lineRule="auto"/>
              <w:ind w:firstLine="0"/>
              <w:rPr>
                <w:rStyle w:val="FontStyle74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Общие факторы, влияющие на особенности графической проекции: навыки рисования, возраст, интеллектуальный уровень, нарушение психического развития, аффективные расстройства и т.д. </w:t>
            </w:r>
          </w:p>
          <w:p w:rsidR="005264B8" w:rsidRPr="003030FC" w:rsidRDefault="005264B8" w:rsidP="003030FC">
            <w:pPr>
              <w:pStyle w:val="Style3"/>
              <w:widowControl/>
              <w:spacing w:line="240" w:lineRule="auto"/>
              <w:ind w:firstLine="0"/>
              <w:rPr>
                <w:rStyle w:val="FontStyle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 xml:space="preserve">Диагностический смысл наиболее общих графических показателей: расположение рисунка на бумаге, его размер, степень детализации, использование цвета; анализ процесса рисования. </w:t>
            </w:r>
          </w:p>
        </w:tc>
      </w:tr>
      <w:tr w:rsidR="005264B8" w:rsidRPr="007759D5" w:rsidTr="00492D79">
        <w:trPr>
          <w:trHeight w:val="155"/>
        </w:trPr>
        <w:tc>
          <w:tcPr>
            <w:tcW w:w="1120" w:type="dxa"/>
            <w:shd w:val="clear" w:color="auto" w:fill="auto"/>
          </w:tcPr>
          <w:p w:rsidR="005264B8" w:rsidRPr="007759D5" w:rsidRDefault="00005B76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Р3.Т12</w:t>
            </w:r>
          </w:p>
        </w:tc>
        <w:tc>
          <w:tcPr>
            <w:tcW w:w="3072" w:type="dxa"/>
            <w:shd w:val="clear" w:color="auto" w:fill="auto"/>
          </w:tcPr>
          <w:p w:rsidR="005264B8" w:rsidRPr="005264B8" w:rsidRDefault="005264B8" w:rsidP="005264B8">
            <w:pPr>
              <w:pStyle w:val="Style3"/>
              <w:widowControl/>
              <w:spacing w:line="240" w:lineRule="auto"/>
              <w:ind w:firstLine="0"/>
              <w:rPr>
                <w:rStyle w:val="FontStyle74"/>
                <w:b/>
                <w:sz w:val="24"/>
                <w:szCs w:val="24"/>
              </w:rPr>
            </w:pPr>
            <w:r w:rsidRPr="005264B8">
              <w:rPr>
                <w:rStyle w:val="FontStyle74"/>
                <w:b/>
                <w:sz w:val="24"/>
                <w:szCs w:val="24"/>
              </w:rPr>
              <w:t>Тема 12. Проективная методика «Рисунок несуществующего животного»</w:t>
            </w:r>
          </w:p>
          <w:p w:rsidR="005264B8" w:rsidRPr="005264B8" w:rsidRDefault="005264B8" w:rsidP="0052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5264B8" w:rsidRPr="00105502" w:rsidRDefault="005264B8" w:rsidP="005264B8">
            <w:pPr>
              <w:pStyle w:val="Style29"/>
              <w:widowControl/>
              <w:spacing w:line="240" w:lineRule="auto"/>
              <w:jc w:val="both"/>
              <w:rPr>
                <w:rStyle w:val="FontStyle67"/>
                <w:spacing w:val="-6"/>
                <w:sz w:val="24"/>
                <w:szCs w:val="24"/>
              </w:rPr>
            </w:pPr>
            <w:r w:rsidRPr="00105502">
              <w:rPr>
                <w:rStyle w:val="FontStyle74"/>
                <w:sz w:val="24"/>
                <w:szCs w:val="24"/>
              </w:rPr>
              <w:t>Теоретические основания методики; процедура проведения, аспекты анализа и схема интерпретации рисунка. Результаты апробации методики в клинике расстройств личности. Проективный рисунок как проявление канала невербальной коммуникации, возможности использования в психологическом консультировании.</w:t>
            </w:r>
          </w:p>
        </w:tc>
      </w:tr>
      <w:tr w:rsidR="007759D5" w:rsidRPr="007759D5" w:rsidTr="00492D79">
        <w:trPr>
          <w:trHeight w:val="95"/>
        </w:trPr>
        <w:tc>
          <w:tcPr>
            <w:tcW w:w="1120" w:type="dxa"/>
            <w:shd w:val="clear" w:color="auto" w:fill="auto"/>
          </w:tcPr>
          <w:p w:rsidR="007759D5" w:rsidRPr="007759D5" w:rsidRDefault="007759D5" w:rsidP="001B0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9D5">
              <w:rPr>
                <w:rFonts w:ascii="Times New Roman" w:hAnsi="Times New Roman"/>
                <w:b/>
                <w:sz w:val="24"/>
                <w:szCs w:val="24"/>
              </w:rPr>
              <w:t>Р4</w:t>
            </w:r>
          </w:p>
        </w:tc>
        <w:tc>
          <w:tcPr>
            <w:tcW w:w="8890" w:type="dxa"/>
            <w:gridSpan w:val="2"/>
            <w:shd w:val="clear" w:color="auto" w:fill="auto"/>
          </w:tcPr>
          <w:p w:rsidR="007759D5" w:rsidRPr="005264B8" w:rsidRDefault="007759D5" w:rsidP="008C20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4B8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8C2012" w:rsidRPr="005264B8">
              <w:rPr>
                <w:rStyle w:val="FontStyle68"/>
                <w:sz w:val="24"/>
                <w:szCs w:val="24"/>
              </w:rPr>
              <w:t>Заключение</w:t>
            </w:r>
          </w:p>
        </w:tc>
      </w:tr>
      <w:tr w:rsidR="007759D5" w:rsidRPr="007759D5" w:rsidTr="00492D79">
        <w:trPr>
          <w:trHeight w:val="294"/>
        </w:trPr>
        <w:tc>
          <w:tcPr>
            <w:tcW w:w="1120" w:type="dxa"/>
            <w:shd w:val="clear" w:color="auto" w:fill="auto"/>
          </w:tcPr>
          <w:p w:rsidR="007759D5" w:rsidRPr="007759D5" w:rsidRDefault="007759D5" w:rsidP="0077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D5">
              <w:rPr>
                <w:rFonts w:ascii="Times New Roman" w:hAnsi="Times New Roman"/>
                <w:b/>
                <w:sz w:val="24"/>
                <w:szCs w:val="24"/>
              </w:rPr>
              <w:t>Р4.Т1</w:t>
            </w:r>
          </w:p>
        </w:tc>
        <w:tc>
          <w:tcPr>
            <w:tcW w:w="3072" w:type="dxa"/>
            <w:shd w:val="clear" w:color="auto" w:fill="auto"/>
          </w:tcPr>
          <w:p w:rsidR="007759D5" w:rsidRPr="005264B8" w:rsidRDefault="007759D5" w:rsidP="00775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4B8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="005264B8" w:rsidRPr="005264B8">
              <w:rPr>
                <w:rStyle w:val="FontStyle68"/>
                <w:sz w:val="24"/>
                <w:szCs w:val="24"/>
              </w:rPr>
              <w:t>Заключение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7759D5" w:rsidRPr="008C2012" w:rsidRDefault="008C2012" w:rsidP="008C2012">
            <w:pPr>
              <w:pStyle w:val="Style2"/>
              <w:widowControl/>
              <w:spacing w:line="240" w:lineRule="auto"/>
              <w:ind w:firstLine="0"/>
              <w:rPr>
                <w:bCs/>
              </w:rPr>
            </w:pPr>
            <w:r w:rsidRPr="00105502">
              <w:rPr>
                <w:rStyle w:val="FontStyle68"/>
                <w:b w:val="0"/>
                <w:sz w:val="24"/>
                <w:szCs w:val="24"/>
              </w:rPr>
              <w:t>Перспективы и актуальные проблемы развития проективной психологии. Проективный метод в оценке предикторов эффективности психологической интервенции. Применение проективных техник в качестве психотерапевтических процедур.</w:t>
            </w:r>
          </w:p>
        </w:tc>
      </w:tr>
    </w:tbl>
    <w:p w:rsidR="00492D79" w:rsidRPr="00492D79" w:rsidRDefault="00492D79" w:rsidP="00492D79">
      <w:pPr>
        <w:pStyle w:val="20"/>
        <w:widowControl w:val="0"/>
        <w:autoSpaceDE w:val="0"/>
        <w:spacing w:after="0"/>
        <w:ind w:left="0" w:firstLine="567"/>
        <w:rPr>
          <w:b/>
          <w:iCs/>
          <w:sz w:val="24"/>
        </w:rPr>
      </w:pPr>
      <w:r w:rsidRPr="00492D79">
        <w:rPr>
          <w:b/>
          <w:iCs/>
          <w:sz w:val="24"/>
        </w:rPr>
        <w:t>3.</w:t>
      </w:r>
      <w:r w:rsidRPr="00492D79">
        <w:rPr>
          <w:b/>
          <w:iCs/>
          <w:sz w:val="24"/>
        </w:rPr>
        <w:tab/>
        <w:t>РАСПРЕДЕЛЕНИЕ УЧЕБНОГО ВРЕМЕНИ</w:t>
      </w:r>
    </w:p>
    <w:p w:rsidR="00CB5186" w:rsidRDefault="00492D79" w:rsidP="00492D79">
      <w:pPr>
        <w:pStyle w:val="20"/>
        <w:widowControl w:val="0"/>
        <w:autoSpaceDE w:val="0"/>
        <w:spacing w:after="0"/>
        <w:ind w:left="0" w:firstLine="0"/>
        <w:jc w:val="left"/>
        <w:rPr>
          <w:b/>
          <w:iCs/>
          <w:sz w:val="24"/>
        </w:rPr>
      </w:pPr>
      <w:r w:rsidRPr="00492D79">
        <w:rPr>
          <w:b/>
          <w:iCs/>
          <w:sz w:val="24"/>
        </w:rPr>
        <w:t>3.1.</w:t>
      </w:r>
      <w:r w:rsidRPr="00492D79">
        <w:rPr>
          <w:b/>
          <w:iCs/>
          <w:sz w:val="24"/>
        </w:rPr>
        <w:tab/>
        <w:t>Распределение аудиторной нагрузки и мероприятий самостоятельной работы по разделам дисциплины</w:t>
      </w:r>
    </w:p>
    <w:p w:rsidR="00492D79" w:rsidRDefault="00492D79" w:rsidP="00492D79">
      <w:r>
        <w:br w:type="page"/>
      </w:r>
    </w:p>
    <w:p w:rsidR="00C32641" w:rsidRDefault="00C32641" w:rsidP="00492D79">
      <w:pPr>
        <w:sectPr w:rsidR="00C32641" w:rsidSect="00492D79">
          <w:pgSz w:w="11906" w:h="16838"/>
          <w:pgMar w:top="851" w:right="992" w:bottom="851" w:left="1134" w:header="708" w:footer="708" w:gutter="0"/>
          <w:cols w:space="708"/>
          <w:docGrid w:linePitch="360"/>
        </w:sectPr>
      </w:pPr>
    </w:p>
    <w:p w:rsidR="00C32641" w:rsidRDefault="00C32641" w:rsidP="00492D79"/>
    <w:tbl>
      <w:tblPr>
        <w:tblpPr w:leftFromText="180" w:rightFromText="180" w:vertAnchor="page" w:horzAnchor="margin" w:tblpY="17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2690"/>
        <w:gridCol w:w="541"/>
        <w:gridCol w:w="272"/>
        <w:gridCol w:w="275"/>
        <w:gridCol w:w="275"/>
        <w:gridCol w:w="272"/>
        <w:gridCol w:w="545"/>
        <w:gridCol w:w="545"/>
        <w:gridCol w:w="318"/>
        <w:gridCol w:w="506"/>
        <w:gridCol w:w="412"/>
        <w:gridCol w:w="412"/>
        <w:gridCol w:w="548"/>
        <w:gridCol w:w="409"/>
        <w:gridCol w:w="412"/>
        <w:gridCol w:w="412"/>
        <w:gridCol w:w="412"/>
        <w:gridCol w:w="409"/>
        <w:gridCol w:w="412"/>
        <w:gridCol w:w="412"/>
        <w:gridCol w:w="415"/>
        <w:gridCol w:w="409"/>
        <w:gridCol w:w="275"/>
        <w:gridCol w:w="154"/>
        <w:gridCol w:w="545"/>
        <w:gridCol w:w="412"/>
        <w:gridCol w:w="463"/>
        <w:gridCol w:w="418"/>
        <w:gridCol w:w="412"/>
        <w:gridCol w:w="415"/>
        <w:gridCol w:w="448"/>
      </w:tblGrid>
      <w:tr w:rsidR="00C32641" w:rsidRPr="00C32641" w:rsidTr="006260B9">
        <w:trPr>
          <w:trHeight w:val="209"/>
        </w:trPr>
        <w:tc>
          <w:tcPr>
            <w:tcW w:w="3921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Объем дисциплины (зач.ед.):3</w:t>
            </w:r>
          </w:p>
        </w:tc>
      </w:tr>
      <w:tr w:rsidR="00C32641" w:rsidRPr="00C32641" w:rsidTr="006260B9">
        <w:trPr>
          <w:trHeight w:val="495"/>
        </w:trPr>
        <w:tc>
          <w:tcPr>
            <w:tcW w:w="116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Раздел дисциплины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Аудиторные занятия (час.)</w:t>
            </w:r>
          </w:p>
        </w:tc>
        <w:tc>
          <w:tcPr>
            <w:tcW w:w="3478" w:type="pct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Самостоятельная работа: виды, количество и объемы мероприятий</w:t>
            </w:r>
          </w:p>
        </w:tc>
      </w:tr>
      <w:tr w:rsidR="00C32641" w:rsidRPr="00C32641" w:rsidTr="006260B9">
        <w:trPr>
          <w:trHeight w:val="556"/>
        </w:trPr>
        <w:tc>
          <w:tcPr>
            <w:tcW w:w="93" w:type="pct"/>
            <w:vMerge w:val="restar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Код раздела, темы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раздела, темы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 по разделу, теме (час.)</w:t>
            </w:r>
          </w:p>
        </w:tc>
        <w:tc>
          <w:tcPr>
            <w:tcW w:w="90" w:type="pct"/>
            <w:vMerge w:val="restar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 аудиторной работы (час.)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Лекции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Практические занятия</w:t>
            </w:r>
          </w:p>
        </w:tc>
        <w:tc>
          <w:tcPr>
            <w:tcW w:w="90" w:type="pct"/>
            <w:vMerge w:val="restar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Лабораторные работы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  самостоятельной работы студентов (час.)</w:t>
            </w:r>
          </w:p>
        </w:tc>
        <w:tc>
          <w:tcPr>
            <w:tcW w:w="724" w:type="pct"/>
            <w:gridSpan w:val="5"/>
            <w:shd w:val="clear" w:color="auto" w:fill="auto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Подготовка к аудиторным занятиям (час.)</w:t>
            </w:r>
          </w:p>
        </w:tc>
        <w:tc>
          <w:tcPr>
            <w:tcW w:w="1545" w:type="pct"/>
            <w:gridSpan w:val="12"/>
            <w:shd w:val="clear" w:color="auto" w:fill="auto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Выполнение самостоятельных внеаудиторных работ (колич.)</w:t>
            </w:r>
          </w:p>
        </w:tc>
        <w:tc>
          <w:tcPr>
            <w:tcW w:w="469" w:type="pct"/>
            <w:gridSpan w:val="3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C32641">
              <w:rPr>
                <w:rFonts w:ascii="Times New Roman" w:hAnsi="Times New Roman"/>
                <w:sz w:val="14"/>
                <w:szCs w:val="14"/>
                <w:lang w:eastAsia="ar-SA"/>
              </w:rPr>
              <w:t>Подготовка к контрольным мероприятиям текущей аттестации (колич.)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C32641">
              <w:rPr>
                <w:rFonts w:ascii="Times New Roman" w:hAnsi="Times New Roman"/>
                <w:sz w:val="14"/>
                <w:szCs w:val="14"/>
                <w:lang w:eastAsia="ar-SA"/>
              </w:rPr>
              <w:t>Подготовка к</w:t>
            </w:r>
          </w:p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C32641">
              <w:rPr>
                <w:rFonts w:ascii="Times New Roman" w:hAnsi="Times New Roman"/>
                <w:sz w:val="14"/>
                <w:szCs w:val="14"/>
                <w:lang w:eastAsia="ar-SA"/>
              </w:rPr>
              <w:t>промежуточной аттестации по дисциплине (час.)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C32641">
              <w:rPr>
                <w:rFonts w:ascii="Times New Roman" w:hAnsi="Times New Roman"/>
                <w:sz w:val="14"/>
                <w:szCs w:val="14"/>
                <w:lang w:eastAsia="ar-SA"/>
              </w:rPr>
              <w:t>Подготовка в рамках дисциплины к промежуточной аттестации по модулю (час.)</w:t>
            </w:r>
          </w:p>
        </w:tc>
      </w:tr>
      <w:tr w:rsidR="00C32641" w:rsidRPr="00C32641" w:rsidTr="006260B9">
        <w:trPr>
          <w:trHeight w:val="2579"/>
        </w:trPr>
        <w:tc>
          <w:tcPr>
            <w:tcW w:w="93" w:type="pct"/>
            <w:vMerge/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vMerge/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vMerge/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 (час.)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Лекция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Практ., семинар. занятие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Лабораторное занятие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Н/и семинар, семинар-конфер., коллоквиум (магистратура)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 (час.)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Домашняя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Реферат, эссе, творч.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Проектная работа*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Расчетная работа, разработка программного продукта*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Расчетно-графическая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Домашняя работа на иностр. языке*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Перевод инояз. литературы*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Курсовая работа*</w:t>
            </w:r>
          </w:p>
        </w:tc>
        <w:tc>
          <w:tcPr>
            <w:tcW w:w="141" w:type="pct"/>
            <w:gridSpan w:val="2"/>
            <w:shd w:val="clear" w:color="auto" w:fill="auto"/>
            <w:textDirection w:val="btLr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Курсовой проект*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 (час.)</w:t>
            </w:r>
          </w:p>
          <w:p w:rsidR="00C32641" w:rsidRPr="00C32641" w:rsidRDefault="00C32641" w:rsidP="00C326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Контрольная работа*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Коллоквиум*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Зачет 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Экзамен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Интегрированный экзамен по модулю</w:t>
            </w:r>
          </w:p>
        </w:tc>
        <w:tc>
          <w:tcPr>
            <w:tcW w:w="149" w:type="pct"/>
            <w:vMerge w:val="restart"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Проект по  модулю</w:t>
            </w:r>
          </w:p>
        </w:tc>
      </w:tr>
      <w:tr w:rsidR="00C32641" w:rsidRPr="00C32641" w:rsidTr="006260B9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82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Теоретические и методологические проблемы обоснования проективного подхода в клинической психологии</w:t>
            </w:r>
          </w:p>
        </w:tc>
        <w:tc>
          <w:tcPr>
            <w:tcW w:w="179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9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8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0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67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C32641" w:rsidRPr="00C32641" w:rsidTr="006260B9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82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Р2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История теоретико-эмпирического обоснования проективного подхода к исследованию личности</w:t>
            </w:r>
          </w:p>
        </w:tc>
        <w:tc>
          <w:tcPr>
            <w:tcW w:w="179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9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8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0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7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  <w:textDirection w:val="btL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C32641" w:rsidRPr="00C32641" w:rsidTr="006260B9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82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Р3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Базовые проективные методики</w:t>
            </w:r>
          </w:p>
        </w:tc>
        <w:tc>
          <w:tcPr>
            <w:tcW w:w="179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9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8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67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C32641" w:rsidRPr="00C32641" w:rsidTr="006260B9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82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Р4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32641" w:rsidRPr="00C32641" w:rsidRDefault="00C32641" w:rsidP="00C326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Заключение</w:t>
            </w:r>
          </w:p>
        </w:tc>
        <w:tc>
          <w:tcPr>
            <w:tcW w:w="179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8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0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67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C32641" w:rsidRPr="00C32641" w:rsidTr="006260B9">
        <w:trPr>
          <w:trHeight w:val="209"/>
        </w:trPr>
        <w:tc>
          <w:tcPr>
            <w:tcW w:w="93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9" w:type="pct"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 xml:space="preserve">Всего (час), </w:t>
            </w:r>
            <w:r w:rsidRPr="00C32641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без учета промежуточной аттестации</w:t>
            </w: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104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76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C32641" w:rsidRPr="00C32641" w:rsidTr="006260B9">
        <w:trPr>
          <w:trHeight w:val="209"/>
        </w:trPr>
        <w:tc>
          <w:tcPr>
            <w:tcW w:w="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Всего по дисциплине (час.):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108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27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2738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В </w:t>
            </w:r>
            <w:proofErr w:type="spellStart"/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т.ч</w:t>
            </w:r>
            <w:proofErr w:type="spellEnd"/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. промежуточная аттестация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C32641" w:rsidRPr="00C32641" w:rsidRDefault="00C32641" w:rsidP="00C3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2641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0</w:t>
            </w:r>
          </w:p>
        </w:tc>
      </w:tr>
      <w:tr w:rsidR="00C32641" w:rsidRPr="00C32641" w:rsidTr="006260B9">
        <w:trPr>
          <w:trHeight w:val="209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*Суммарный объем в часах на мероприятие </w:t>
            </w:r>
          </w:p>
          <w:p w:rsidR="00C32641" w:rsidRPr="00C32641" w:rsidRDefault="00C32641" w:rsidP="00C3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32641">
              <w:rPr>
                <w:rFonts w:ascii="Times New Roman" w:hAnsi="Times New Roman"/>
                <w:sz w:val="16"/>
                <w:szCs w:val="16"/>
                <w:lang w:eastAsia="ar-SA"/>
              </w:rPr>
              <w:t>указывается в строке «Всего (час.) без учета промежуточной аттестации</w:t>
            </w:r>
          </w:p>
        </w:tc>
      </w:tr>
    </w:tbl>
    <w:p w:rsidR="00C32641" w:rsidRDefault="00C32641" w:rsidP="00492D79">
      <w:pPr>
        <w:sectPr w:rsidR="00C32641" w:rsidSect="00C32641">
          <w:pgSz w:w="16838" w:h="11906" w:orient="landscape"/>
          <w:pgMar w:top="992" w:right="851" w:bottom="1134" w:left="851" w:header="709" w:footer="709" w:gutter="0"/>
          <w:cols w:space="708"/>
          <w:docGrid w:linePitch="360"/>
        </w:sectPr>
      </w:pPr>
    </w:p>
    <w:p w:rsidR="00235CD1" w:rsidRPr="00423B74" w:rsidRDefault="00235CD1" w:rsidP="00351677">
      <w:pPr>
        <w:pStyle w:val="1"/>
        <w:numPr>
          <w:ilvl w:val="0"/>
          <w:numId w:val="11"/>
        </w:numPr>
        <w:pBdr>
          <w:bottom w:val="none" w:sz="0" w:space="0" w:color="auto"/>
        </w:pBdr>
        <w:spacing w:line="360" w:lineRule="auto"/>
        <w:jc w:val="left"/>
        <w:rPr>
          <w:sz w:val="24"/>
          <w:szCs w:val="24"/>
        </w:rPr>
      </w:pPr>
      <w:r w:rsidRPr="00423B74">
        <w:rPr>
          <w:bCs w:val="0"/>
          <w:caps/>
          <w:sz w:val="24"/>
          <w:szCs w:val="24"/>
        </w:rPr>
        <w:lastRenderedPageBreak/>
        <w:t>ОРГАНИЗАЦИЯ ПРАКТИЧЕСКИХ ЗАНЯТИЙ, САМОСТОЯТЕЛЬНОЙ РАБОТЫ ПО ДИСЦИПЛИНЕ</w:t>
      </w:r>
      <w:r w:rsidRPr="00423B74">
        <w:rPr>
          <w:sz w:val="24"/>
          <w:szCs w:val="24"/>
        </w:rPr>
        <w:fldChar w:fldCharType="begin"/>
      </w:r>
      <w:r w:rsidRPr="00423B74">
        <w:rPr>
          <w:sz w:val="24"/>
          <w:szCs w:val="24"/>
        </w:rPr>
        <w:instrText xml:space="preserve"> TC "ОРГАНИЗАЦИЯ ПРАКТИЧЕСКИХ ЗАНЯТИЙ, САМОСТОЯТЕЛЬНОЙ РАБОТЫ И АТТЕСТАЦИИ ПО ДИСЦИПЛИНЕ" \l 1 </w:instrText>
      </w:r>
      <w:r w:rsidRPr="00423B74">
        <w:rPr>
          <w:sz w:val="24"/>
          <w:szCs w:val="24"/>
        </w:rPr>
        <w:fldChar w:fldCharType="end"/>
      </w:r>
    </w:p>
    <w:p w:rsidR="00235CD1" w:rsidRPr="00423B74" w:rsidRDefault="00235CD1" w:rsidP="00235CD1">
      <w:pPr>
        <w:pStyle w:val="20"/>
        <w:widowControl w:val="0"/>
        <w:numPr>
          <w:ilvl w:val="1"/>
          <w:numId w:val="11"/>
        </w:numPr>
        <w:tabs>
          <w:tab w:val="num" w:pos="0"/>
        </w:tabs>
        <w:autoSpaceDE w:val="0"/>
        <w:spacing w:after="0" w:line="360" w:lineRule="auto"/>
        <w:ind w:left="0" w:firstLine="360"/>
        <w:jc w:val="left"/>
        <w:rPr>
          <w:b/>
          <w:iCs/>
          <w:sz w:val="24"/>
        </w:rPr>
      </w:pPr>
      <w:r w:rsidRPr="00423B74">
        <w:rPr>
          <w:b/>
          <w:iCs/>
          <w:sz w:val="24"/>
        </w:rPr>
        <w:t>Лабораторные работы</w:t>
      </w:r>
      <w:r w:rsidRPr="00423B74">
        <w:rPr>
          <w:b/>
          <w:sz w:val="24"/>
        </w:rPr>
        <w:fldChar w:fldCharType="begin"/>
      </w:r>
      <w:r w:rsidRPr="00423B74">
        <w:rPr>
          <w:b/>
          <w:sz w:val="24"/>
        </w:rPr>
        <w:instrText xml:space="preserve"> TC "Лабораторный практикум" \l 2 </w:instrText>
      </w:r>
      <w:r w:rsidRPr="00423B74">
        <w:rPr>
          <w:b/>
          <w:sz w:val="24"/>
        </w:rPr>
        <w:fldChar w:fldCharType="end"/>
      </w:r>
      <w:r w:rsidRPr="00423B74">
        <w:rPr>
          <w:b/>
          <w:iCs/>
          <w:sz w:val="24"/>
        </w:rPr>
        <w:t xml:space="preserve">: </w:t>
      </w:r>
    </w:p>
    <w:p w:rsidR="00235CD1" w:rsidRPr="00423B74" w:rsidRDefault="00235CD1" w:rsidP="00235CD1">
      <w:pPr>
        <w:pStyle w:val="20"/>
        <w:tabs>
          <w:tab w:val="num" w:pos="0"/>
        </w:tabs>
        <w:spacing w:after="0" w:line="360" w:lineRule="auto"/>
        <w:ind w:left="0" w:firstLine="360"/>
        <w:rPr>
          <w:iCs/>
          <w:sz w:val="24"/>
        </w:rPr>
      </w:pPr>
      <w:r>
        <w:rPr>
          <w:iCs/>
          <w:sz w:val="24"/>
        </w:rPr>
        <w:t>Н</w:t>
      </w:r>
      <w:r w:rsidRPr="00423B74">
        <w:rPr>
          <w:iCs/>
          <w:sz w:val="24"/>
        </w:rPr>
        <w:t>е предусмотрено.</w:t>
      </w:r>
    </w:p>
    <w:p w:rsidR="00235CD1" w:rsidRPr="00423B74" w:rsidRDefault="00235CD1" w:rsidP="00235CD1">
      <w:pPr>
        <w:pStyle w:val="20"/>
        <w:widowControl w:val="0"/>
        <w:numPr>
          <w:ilvl w:val="1"/>
          <w:numId w:val="11"/>
        </w:numPr>
        <w:tabs>
          <w:tab w:val="num" w:pos="0"/>
        </w:tabs>
        <w:autoSpaceDE w:val="0"/>
        <w:spacing w:after="0" w:line="360" w:lineRule="auto"/>
        <w:ind w:left="0" w:firstLine="360"/>
        <w:jc w:val="left"/>
        <w:rPr>
          <w:b/>
          <w:iCs/>
          <w:sz w:val="24"/>
        </w:rPr>
      </w:pPr>
      <w:r w:rsidRPr="00423B74">
        <w:rPr>
          <w:b/>
          <w:iCs/>
          <w:sz w:val="24"/>
        </w:rPr>
        <w:t>Практические занятия</w:t>
      </w:r>
      <w:r w:rsidRPr="00423B74">
        <w:rPr>
          <w:b/>
          <w:sz w:val="24"/>
        </w:rPr>
        <w:fldChar w:fldCharType="begin"/>
      </w:r>
      <w:r w:rsidRPr="00423B74">
        <w:rPr>
          <w:b/>
          <w:sz w:val="24"/>
        </w:rPr>
        <w:instrText xml:space="preserve"> TC "Практические занятия" \l 2 </w:instrText>
      </w:r>
      <w:r w:rsidRPr="00423B74">
        <w:rPr>
          <w:b/>
          <w:sz w:val="24"/>
        </w:rPr>
        <w:fldChar w:fldCharType="end"/>
      </w:r>
    </w:p>
    <w:tbl>
      <w:tblPr>
        <w:tblW w:w="9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8"/>
        <w:gridCol w:w="1263"/>
        <w:gridCol w:w="5304"/>
        <w:gridCol w:w="1803"/>
        <w:gridCol w:w="30"/>
      </w:tblGrid>
      <w:tr w:rsidR="00235CD1" w:rsidRPr="00423B74" w:rsidTr="008708F2">
        <w:trPr>
          <w:cantSplit/>
          <w:trHeight w:val="113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35CD1" w:rsidRPr="00423B74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23B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  <w:p w:rsidR="00235CD1" w:rsidRPr="00423B74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23B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раздела, </w:t>
            </w:r>
          </w:p>
          <w:p w:rsidR="00235CD1" w:rsidRPr="00423B74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23B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CD1" w:rsidRPr="00423B74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23B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Номер занятия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CD1" w:rsidRPr="00423B74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23B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CD1" w:rsidRPr="00423B74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23B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Время на</w:t>
            </w:r>
          </w:p>
          <w:p w:rsidR="00235CD1" w:rsidRPr="00423B74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23B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</w:t>
            </w:r>
          </w:p>
          <w:p w:rsidR="00235CD1" w:rsidRPr="00423B74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23B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занятия (час.)</w:t>
            </w:r>
          </w:p>
        </w:tc>
      </w:tr>
      <w:tr w:rsidR="00235CD1" w:rsidRPr="00423B74" w:rsidTr="008708F2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CD1" w:rsidRPr="0087634D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634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CD1" w:rsidRPr="00423B74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B7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CD1" w:rsidRPr="0087634D" w:rsidRDefault="0087634D" w:rsidP="00870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634D">
              <w:rPr>
                <w:rStyle w:val="FontStyle67"/>
                <w:b w:val="0"/>
                <w:i w:val="0"/>
                <w:sz w:val="24"/>
                <w:szCs w:val="24"/>
              </w:rPr>
              <w:t>Задачи и сферы применения проективного метода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CD1" w:rsidRPr="00423B74" w:rsidRDefault="00771968" w:rsidP="0087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235CD1" w:rsidRPr="00423B74" w:rsidTr="008708F2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CD1" w:rsidRPr="0087634D" w:rsidRDefault="00AF104F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634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CD1" w:rsidRPr="00423B74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CD1" w:rsidRPr="0087634D" w:rsidRDefault="0087634D" w:rsidP="008708F2">
            <w:pPr>
              <w:spacing w:after="0" w:line="240" w:lineRule="auto"/>
              <w:rPr>
                <w:rStyle w:val="FontStyle68"/>
                <w:b w:val="0"/>
                <w:sz w:val="24"/>
                <w:szCs w:val="24"/>
              </w:rPr>
            </w:pPr>
            <w:r w:rsidRPr="0087634D">
              <w:rPr>
                <w:rStyle w:val="FontStyle68"/>
                <w:b w:val="0"/>
                <w:sz w:val="24"/>
                <w:szCs w:val="24"/>
              </w:rPr>
              <w:t>Проективные методы и классический психоанализ.</w:t>
            </w:r>
          </w:p>
          <w:p w:rsidR="0087634D" w:rsidRPr="00FC04B8" w:rsidRDefault="0087634D" w:rsidP="008708F2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7634D">
              <w:rPr>
                <w:rStyle w:val="FontStyle68"/>
                <w:b w:val="0"/>
                <w:spacing w:val="-6"/>
                <w:sz w:val="24"/>
                <w:szCs w:val="24"/>
              </w:rPr>
              <w:t>Проблемы современного понимания и обоснования проективного метода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CD1" w:rsidRDefault="00771968" w:rsidP="0087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235CD1" w:rsidRPr="00423B74" w:rsidTr="008708F2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CD1" w:rsidRPr="0087634D" w:rsidRDefault="00AF104F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634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CD1" w:rsidRPr="00423B74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34D" w:rsidRPr="0087634D" w:rsidRDefault="0087634D" w:rsidP="008708F2">
            <w:pPr>
              <w:spacing w:after="0"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87634D">
              <w:rPr>
                <w:rStyle w:val="FontStyle68"/>
                <w:b w:val="0"/>
                <w:sz w:val="24"/>
                <w:szCs w:val="24"/>
              </w:rPr>
              <w:t xml:space="preserve">Тест чернильных пятен </w:t>
            </w:r>
            <w:proofErr w:type="spellStart"/>
            <w:r w:rsidRPr="0087634D">
              <w:rPr>
                <w:rStyle w:val="FontStyle68"/>
                <w:b w:val="0"/>
                <w:sz w:val="24"/>
                <w:szCs w:val="24"/>
              </w:rPr>
              <w:t>Роршаха</w:t>
            </w:r>
            <w:proofErr w:type="spellEnd"/>
            <w:r w:rsidRPr="0087634D">
              <w:rPr>
                <w:rStyle w:val="FontStyle68"/>
                <w:b w:val="0"/>
                <w:sz w:val="24"/>
                <w:szCs w:val="24"/>
              </w:rPr>
              <w:t>: теоретические и клинические основания</w:t>
            </w:r>
          </w:p>
          <w:p w:rsidR="0087634D" w:rsidRPr="0087634D" w:rsidRDefault="0087634D" w:rsidP="008708F2">
            <w:pPr>
              <w:spacing w:after="0"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87634D">
              <w:rPr>
                <w:rStyle w:val="FontStyle74"/>
                <w:sz w:val="24"/>
                <w:szCs w:val="24"/>
              </w:rPr>
              <w:t xml:space="preserve">Цветовой тест М. </w:t>
            </w:r>
            <w:proofErr w:type="spellStart"/>
            <w:r w:rsidRPr="0087634D">
              <w:rPr>
                <w:rStyle w:val="FontStyle74"/>
                <w:sz w:val="24"/>
                <w:szCs w:val="24"/>
              </w:rPr>
              <w:t>Люшера</w:t>
            </w:r>
            <w:proofErr w:type="spellEnd"/>
            <w:r w:rsidRPr="0087634D">
              <w:rPr>
                <w:rStyle w:val="FontStyle74"/>
                <w:sz w:val="24"/>
                <w:szCs w:val="24"/>
              </w:rPr>
              <w:t xml:space="preserve"> и его модификации.</w:t>
            </w:r>
          </w:p>
          <w:p w:rsidR="0087634D" w:rsidRPr="00232020" w:rsidRDefault="0087634D" w:rsidP="00870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4D">
              <w:rPr>
                <w:rStyle w:val="FontStyle74"/>
                <w:sz w:val="24"/>
                <w:szCs w:val="24"/>
              </w:rPr>
              <w:t>Проективная методика «Рисунок несуществующего животного»</w:t>
            </w:r>
            <w:r w:rsidR="00771968">
              <w:rPr>
                <w:rStyle w:val="FontStyle74"/>
                <w:sz w:val="24"/>
                <w:szCs w:val="24"/>
              </w:rPr>
              <w:t>, «ДДЧ» и др.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CD1" w:rsidRPr="00423B74" w:rsidRDefault="00771968" w:rsidP="0087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235CD1" w:rsidRPr="00423B74" w:rsidTr="008708F2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CD1" w:rsidRPr="0087634D" w:rsidRDefault="00AF104F" w:rsidP="0087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634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CD1" w:rsidRDefault="00235CD1" w:rsidP="0087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CD1" w:rsidRPr="00232020" w:rsidRDefault="0087634D" w:rsidP="00870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502">
              <w:rPr>
                <w:rStyle w:val="FontStyle68"/>
                <w:b w:val="0"/>
                <w:sz w:val="24"/>
                <w:szCs w:val="24"/>
              </w:rPr>
              <w:t>Проективный метод в оценке предикторов эффективности психологической интервенции.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CD1" w:rsidRDefault="00235CD1" w:rsidP="0087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235CD1" w:rsidRPr="00423B74" w:rsidTr="008708F2">
        <w:trPr>
          <w:gridAfter w:val="1"/>
          <w:wAfter w:w="30" w:type="dxa"/>
          <w:trHeight w:val="255"/>
        </w:trPr>
        <w:tc>
          <w:tcPr>
            <w:tcW w:w="1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35CD1" w:rsidRPr="00423B74" w:rsidRDefault="00235CD1" w:rsidP="008708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35CD1" w:rsidRPr="00423B74" w:rsidRDefault="00235CD1" w:rsidP="008708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35CD1" w:rsidRPr="00423B74" w:rsidRDefault="00235CD1" w:rsidP="008708F2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3B7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35CD1" w:rsidRPr="00423B74" w:rsidRDefault="00771968" w:rsidP="008708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350E8" w:rsidRDefault="00235CD1" w:rsidP="001F0AE0">
      <w:pPr>
        <w:pStyle w:val="2"/>
        <w:numPr>
          <w:ilvl w:val="0"/>
          <w:numId w:val="0"/>
        </w:numPr>
        <w:ind w:left="709" w:hanging="425"/>
        <w:rPr>
          <w:b/>
        </w:rPr>
      </w:pPr>
      <w:r w:rsidRPr="007C4C78">
        <w:rPr>
          <w:b/>
        </w:rPr>
        <w:t xml:space="preserve">4.3.Примерная тематика самостоятельной работы </w:t>
      </w:r>
    </w:p>
    <w:p w:rsidR="00B46F5F" w:rsidRPr="001F0AE0" w:rsidRDefault="00B46F5F" w:rsidP="001F0AE0">
      <w:pPr>
        <w:pStyle w:val="2"/>
        <w:numPr>
          <w:ilvl w:val="0"/>
          <w:numId w:val="0"/>
        </w:numPr>
        <w:ind w:left="709" w:hanging="425"/>
        <w:rPr>
          <w:b/>
        </w:rPr>
      </w:pPr>
    </w:p>
    <w:p w:rsidR="008708F2" w:rsidRDefault="00235CD1" w:rsidP="008708F2">
      <w:pPr>
        <w:pStyle w:val="3"/>
        <w:keepLines w:val="0"/>
        <w:numPr>
          <w:ilvl w:val="2"/>
          <w:numId w:val="12"/>
        </w:numPr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708F2">
        <w:rPr>
          <w:rFonts w:ascii="Times New Roman" w:hAnsi="Times New Roman" w:cs="Times New Roman"/>
          <w:iCs/>
          <w:color w:val="auto"/>
          <w:sz w:val="24"/>
          <w:szCs w:val="24"/>
        </w:rPr>
        <w:t>Примерный перечень тем домашних работ</w:t>
      </w:r>
    </w:p>
    <w:p w:rsidR="00460171" w:rsidRPr="00460171" w:rsidRDefault="00460171" w:rsidP="00460171">
      <w:pPr>
        <w:rPr>
          <w:rFonts w:ascii="Times New Roman" w:hAnsi="Times New Roman"/>
          <w:sz w:val="24"/>
          <w:szCs w:val="24"/>
        </w:rPr>
      </w:pPr>
      <w:r>
        <w:t xml:space="preserve">        </w:t>
      </w:r>
      <w:r w:rsidRPr="00460171">
        <w:rPr>
          <w:rFonts w:ascii="Times New Roman" w:hAnsi="Times New Roman"/>
          <w:sz w:val="24"/>
          <w:szCs w:val="24"/>
        </w:rPr>
        <w:t>Домашняя работа №1, №2</w:t>
      </w:r>
    </w:p>
    <w:p w:rsidR="005A3140" w:rsidRPr="008708F2" w:rsidRDefault="005A3140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Области и цели приложения проективных методов (ПМ); проективные методы в клинике расстройств личности невротического и пограничного уровней. </w:t>
      </w:r>
    </w:p>
    <w:p w:rsidR="00DF2FE2" w:rsidRPr="008708F2" w:rsidRDefault="005A3140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</w:t>
      </w:r>
      <w:r w:rsidR="00DF2FE2" w:rsidRPr="008708F2">
        <w:rPr>
          <w:rStyle w:val="FontStyle74"/>
          <w:sz w:val="24"/>
          <w:szCs w:val="24"/>
        </w:rPr>
        <w:t>Теоретические проблемы обоснования ПМ. ПМ и психоанализ. ПМ и когнитивная психология.</w:t>
      </w:r>
    </w:p>
    <w:p w:rsidR="00DF2FE2" w:rsidRPr="008708F2" w:rsidRDefault="00DF2FE2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Концепция проекции и обоснование ПМ: психоаналитические и когнитивные подходы.</w:t>
      </w:r>
    </w:p>
    <w:p w:rsidR="00DF2FE2" w:rsidRPr="008708F2" w:rsidRDefault="00DF2FE2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Концепция проекции Л. Френка и </w:t>
      </w:r>
      <w:proofErr w:type="spellStart"/>
      <w:r w:rsidRPr="008708F2">
        <w:rPr>
          <w:rStyle w:val="FontStyle74"/>
          <w:sz w:val="24"/>
          <w:szCs w:val="24"/>
        </w:rPr>
        <w:t>гештальтпсихологическое</w:t>
      </w:r>
      <w:proofErr w:type="spellEnd"/>
      <w:r w:rsidRPr="008708F2">
        <w:rPr>
          <w:rStyle w:val="FontStyle74"/>
          <w:sz w:val="24"/>
          <w:szCs w:val="24"/>
        </w:rPr>
        <w:t xml:space="preserve"> обоснование ПМ.</w:t>
      </w:r>
    </w:p>
    <w:p w:rsidR="00DF2FE2" w:rsidRPr="008708F2" w:rsidRDefault="00DF2FE2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Формальные характеристики группы проективных методов в сравнении с тестовыми методами; общая классификация и обзор классических и современных методов.</w:t>
      </w:r>
    </w:p>
    <w:p w:rsidR="00DF2FE2" w:rsidRPr="008708F2" w:rsidRDefault="00DF2FE2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Тематический апперцептивный тест и его модификация для детей. Теоретическое обоснование методики Г. </w:t>
      </w:r>
      <w:proofErr w:type="spellStart"/>
      <w:r w:rsidRPr="008708F2">
        <w:rPr>
          <w:rStyle w:val="FontStyle74"/>
          <w:sz w:val="24"/>
          <w:szCs w:val="24"/>
        </w:rPr>
        <w:t>Мюррея</w:t>
      </w:r>
      <w:proofErr w:type="spellEnd"/>
      <w:r w:rsidRPr="008708F2">
        <w:rPr>
          <w:rStyle w:val="FontStyle74"/>
          <w:sz w:val="24"/>
          <w:szCs w:val="24"/>
        </w:rPr>
        <w:t>: теория личности, понятие о «теме» как единице «потребности» и «давления».</w:t>
      </w:r>
    </w:p>
    <w:p w:rsidR="00DF2FE2" w:rsidRPr="008708F2" w:rsidRDefault="00DF2FE2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«Значение» таблиц ТАТ.</w:t>
      </w:r>
    </w:p>
    <w:p w:rsidR="00DF2FE2" w:rsidRPr="008708F2" w:rsidRDefault="00DF2FE2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Процедура проведения ТАТ, принципы и приемы интерпретации рассказов.</w:t>
      </w:r>
    </w:p>
    <w:p w:rsidR="00DF2FE2" w:rsidRPr="008708F2" w:rsidRDefault="00DF2FE2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Тест </w:t>
      </w:r>
      <w:proofErr w:type="spellStart"/>
      <w:r w:rsidRPr="008708F2">
        <w:rPr>
          <w:rStyle w:val="FontStyle74"/>
          <w:sz w:val="24"/>
          <w:szCs w:val="24"/>
        </w:rPr>
        <w:t>Роршаха</w:t>
      </w:r>
      <w:proofErr w:type="spellEnd"/>
      <w:r w:rsidRPr="008708F2">
        <w:rPr>
          <w:rStyle w:val="FontStyle74"/>
          <w:sz w:val="24"/>
          <w:szCs w:val="24"/>
        </w:rPr>
        <w:t xml:space="preserve">: история создания, принципы обоснования; особенности действия механизма проекции. </w:t>
      </w:r>
    </w:p>
    <w:p w:rsidR="00DF2FE2" w:rsidRPr="008708F2" w:rsidRDefault="00DF2FE2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Процедура проведения теста </w:t>
      </w:r>
      <w:proofErr w:type="spellStart"/>
      <w:r w:rsidRPr="008708F2">
        <w:rPr>
          <w:rStyle w:val="FontStyle74"/>
          <w:sz w:val="24"/>
          <w:szCs w:val="24"/>
        </w:rPr>
        <w:t>Роршаха</w:t>
      </w:r>
      <w:proofErr w:type="spellEnd"/>
      <w:r w:rsidRPr="008708F2">
        <w:rPr>
          <w:rStyle w:val="FontStyle74"/>
          <w:sz w:val="24"/>
          <w:szCs w:val="24"/>
        </w:rPr>
        <w:t xml:space="preserve">, форма протокола обследования, принципы шифровки и интерпретации ответов. </w:t>
      </w:r>
    </w:p>
    <w:p w:rsidR="00072E42" w:rsidRPr="008708F2" w:rsidRDefault="00072E42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Метод незавершенных предложений: общая характеристика </w:t>
      </w:r>
      <w:r w:rsidR="0078771E" w:rsidRPr="008708F2">
        <w:rPr>
          <w:rStyle w:val="FontStyle74"/>
          <w:sz w:val="24"/>
          <w:szCs w:val="24"/>
        </w:rPr>
        <w:t xml:space="preserve">процедуры, схема интерпретации. </w:t>
      </w:r>
    </w:p>
    <w:p w:rsidR="0078771E" w:rsidRPr="008708F2" w:rsidRDefault="0078771E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Цветовой тест М. </w:t>
      </w:r>
      <w:proofErr w:type="spellStart"/>
      <w:r w:rsidRPr="008708F2">
        <w:rPr>
          <w:rStyle w:val="FontStyle74"/>
          <w:sz w:val="24"/>
          <w:szCs w:val="24"/>
        </w:rPr>
        <w:t>Люшера</w:t>
      </w:r>
      <w:proofErr w:type="spellEnd"/>
      <w:r w:rsidRPr="008708F2">
        <w:rPr>
          <w:rStyle w:val="FontStyle74"/>
          <w:sz w:val="24"/>
          <w:szCs w:val="24"/>
        </w:rPr>
        <w:t>: общая характеристика, психологическая интерпретация выборов, практическое применение теста в практике.</w:t>
      </w:r>
    </w:p>
    <w:p w:rsidR="00DF2FE2" w:rsidRPr="008708F2" w:rsidRDefault="00DF2FE2" w:rsidP="008708F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t xml:space="preserve"> Графические проективные методы: общая характеристика, особенности механизма проекции; примеры основных графических методик.</w:t>
      </w:r>
    </w:p>
    <w:p w:rsidR="005B67B6" w:rsidRDefault="00DF2FE2" w:rsidP="001F0AE0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right="45" w:firstLine="567"/>
        <w:rPr>
          <w:rStyle w:val="FontStyle74"/>
          <w:sz w:val="24"/>
          <w:szCs w:val="24"/>
        </w:rPr>
      </w:pPr>
      <w:r w:rsidRPr="008708F2">
        <w:rPr>
          <w:rStyle w:val="FontStyle74"/>
          <w:sz w:val="24"/>
          <w:szCs w:val="24"/>
        </w:rPr>
        <w:lastRenderedPageBreak/>
        <w:t xml:space="preserve"> Тесты «Рисунок человека», «Рисунок несуществующего животного», «Рисунок семьи»: общая характеристика процедуры проведения, основные принципы интерпретации. </w:t>
      </w:r>
    </w:p>
    <w:p w:rsidR="00B46F5F" w:rsidRPr="001F0AE0" w:rsidRDefault="00B46F5F" w:rsidP="00B46F5F">
      <w:pPr>
        <w:pStyle w:val="Style6"/>
        <w:widowControl/>
        <w:tabs>
          <w:tab w:val="left" w:pos="494"/>
        </w:tabs>
        <w:spacing w:line="240" w:lineRule="auto"/>
        <w:ind w:left="567" w:right="45" w:firstLine="0"/>
        <w:rPr>
          <w:rStyle w:val="FontStyle74"/>
          <w:sz w:val="24"/>
          <w:szCs w:val="24"/>
        </w:rPr>
      </w:pPr>
    </w:p>
    <w:p w:rsidR="00352208" w:rsidRDefault="00352208" w:rsidP="00352208">
      <w:pPr>
        <w:pStyle w:val="3"/>
        <w:keepLines w:val="0"/>
        <w:numPr>
          <w:ilvl w:val="2"/>
          <w:numId w:val="12"/>
        </w:numPr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5220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Примерный перечень тем графических работ: </w:t>
      </w:r>
    </w:p>
    <w:p w:rsidR="00771968" w:rsidRPr="00B46F5F" w:rsidRDefault="00B46F5F" w:rsidP="005713CF">
      <w:pPr>
        <w:ind w:left="142"/>
        <w:rPr>
          <w:rFonts w:ascii="Times New Roman" w:hAnsi="Times New Roman"/>
          <w:sz w:val="24"/>
        </w:rPr>
      </w:pPr>
      <w:r w:rsidRPr="00B46F5F">
        <w:rPr>
          <w:rFonts w:ascii="Times New Roman" w:hAnsi="Times New Roman"/>
          <w:sz w:val="24"/>
        </w:rPr>
        <w:t>Не предусмотрено</w:t>
      </w:r>
    </w:p>
    <w:p w:rsidR="00352208" w:rsidRPr="00352208" w:rsidRDefault="00352208" w:rsidP="00352208">
      <w:pPr>
        <w:pStyle w:val="3"/>
        <w:keepLines w:val="0"/>
        <w:numPr>
          <w:ilvl w:val="2"/>
          <w:numId w:val="12"/>
        </w:numPr>
        <w:spacing w:before="0" w:line="240" w:lineRule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35220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Примерный перечень тем рефератов (эссе, творческих работ): </w:t>
      </w:r>
    </w:p>
    <w:p w:rsidR="00352208" w:rsidRPr="00352208" w:rsidRDefault="00352208" w:rsidP="00352208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0" w:firstLine="0"/>
        <w:rPr>
          <w:rStyle w:val="FontStyle74"/>
          <w:sz w:val="24"/>
          <w:szCs w:val="24"/>
        </w:rPr>
      </w:pPr>
      <w:r w:rsidRPr="00352208">
        <w:rPr>
          <w:rStyle w:val="FontStyle74"/>
          <w:sz w:val="24"/>
          <w:szCs w:val="24"/>
        </w:rPr>
        <w:t xml:space="preserve">Проблема теоретического обоснования проективного метода исследования личности. </w:t>
      </w:r>
    </w:p>
    <w:p w:rsidR="00352208" w:rsidRPr="00352208" w:rsidRDefault="00352208" w:rsidP="00352208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0" w:firstLine="0"/>
        <w:rPr>
          <w:rStyle w:val="FontStyle74"/>
          <w:sz w:val="24"/>
          <w:szCs w:val="24"/>
        </w:rPr>
      </w:pPr>
      <w:r w:rsidRPr="00352208">
        <w:rPr>
          <w:rStyle w:val="FontStyle74"/>
          <w:sz w:val="24"/>
          <w:szCs w:val="24"/>
        </w:rPr>
        <w:t xml:space="preserve"> Герменевтические и семиотические подходы к обоснованию проективного метода.</w:t>
      </w:r>
    </w:p>
    <w:p w:rsidR="00352208" w:rsidRPr="00352208" w:rsidRDefault="00352208" w:rsidP="00352208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0" w:firstLine="0"/>
        <w:rPr>
          <w:rStyle w:val="FontStyle74"/>
          <w:sz w:val="24"/>
          <w:szCs w:val="24"/>
        </w:rPr>
      </w:pPr>
      <w:r w:rsidRPr="00352208">
        <w:rPr>
          <w:rStyle w:val="FontStyle74"/>
          <w:sz w:val="24"/>
          <w:szCs w:val="24"/>
        </w:rPr>
        <w:t xml:space="preserve"> Апробация конкретных проективных методик в клинике психических расстройств.</w:t>
      </w:r>
    </w:p>
    <w:p w:rsidR="00352208" w:rsidRPr="00352208" w:rsidRDefault="00352208" w:rsidP="00352208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0" w:firstLine="0"/>
        <w:rPr>
          <w:rStyle w:val="FontStyle74"/>
          <w:sz w:val="24"/>
          <w:szCs w:val="24"/>
        </w:rPr>
      </w:pPr>
      <w:r w:rsidRPr="00352208">
        <w:rPr>
          <w:rStyle w:val="FontStyle74"/>
          <w:sz w:val="24"/>
          <w:szCs w:val="24"/>
        </w:rPr>
        <w:t xml:space="preserve"> Диагностика паттернов объектных отношений с применением проективного метода исследования личности.</w:t>
      </w:r>
    </w:p>
    <w:p w:rsidR="00352208" w:rsidRPr="00352208" w:rsidRDefault="00352208" w:rsidP="00352208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0" w:firstLine="0"/>
        <w:rPr>
          <w:rStyle w:val="FontStyle74"/>
          <w:sz w:val="24"/>
          <w:szCs w:val="24"/>
        </w:rPr>
      </w:pPr>
      <w:r w:rsidRPr="00352208">
        <w:rPr>
          <w:rStyle w:val="FontStyle74"/>
          <w:sz w:val="24"/>
          <w:szCs w:val="24"/>
        </w:rPr>
        <w:t xml:space="preserve"> Диагностика защитных механизмов с применением проективных методов.</w:t>
      </w:r>
    </w:p>
    <w:p w:rsidR="00352208" w:rsidRPr="00352208" w:rsidRDefault="00352208" w:rsidP="00352208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0" w:firstLine="0"/>
        <w:rPr>
          <w:rStyle w:val="FontStyle74"/>
          <w:sz w:val="24"/>
          <w:szCs w:val="24"/>
        </w:rPr>
      </w:pPr>
      <w:r w:rsidRPr="00352208">
        <w:rPr>
          <w:rStyle w:val="FontStyle74"/>
          <w:sz w:val="24"/>
          <w:szCs w:val="24"/>
        </w:rPr>
        <w:t xml:space="preserve"> Проективные методы в изучении коммуникации и ее нарушении.</w:t>
      </w:r>
    </w:p>
    <w:p w:rsidR="00352208" w:rsidRPr="00352208" w:rsidRDefault="00352208" w:rsidP="00352208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0" w:firstLine="0"/>
        <w:rPr>
          <w:rStyle w:val="FontStyle74"/>
          <w:sz w:val="24"/>
          <w:szCs w:val="24"/>
        </w:rPr>
      </w:pPr>
      <w:r w:rsidRPr="00352208">
        <w:rPr>
          <w:rStyle w:val="FontStyle74"/>
          <w:sz w:val="24"/>
          <w:szCs w:val="24"/>
        </w:rPr>
        <w:t xml:space="preserve"> Проективные методы в междисциплинарном контексте.</w:t>
      </w:r>
    </w:p>
    <w:p w:rsidR="00352208" w:rsidRPr="00352208" w:rsidRDefault="00352208" w:rsidP="00352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968" w:rsidRDefault="00771968" w:rsidP="00771968">
      <w:pPr>
        <w:pStyle w:val="3"/>
        <w:keepLines w:val="0"/>
        <w:numPr>
          <w:ilvl w:val="2"/>
          <w:numId w:val="12"/>
        </w:numPr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771968">
        <w:rPr>
          <w:rFonts w:ascii="Times New Roman" w:hAnsi="Times New Roman" w:cs="Times New Roman"/>
          <w:iCs/>
          <w:color w:val="auto"/>
          <w:sz w:val="24"/>
          <w:szCs w:val="24"/>
        </w:rPr>
        <w:t>Примерная тематика индивидуальных или групповых проектов</w:t>
      </w:r>
    </w:p>
    <w:p w:rsidR="00F350E8" w:rsidRPr="00B46F5F" w:rsidRDefault="00B46F5F" w:rsidP="00F350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6F5F">
        <w:rPr>
          <w:rFonts w:ascii="Times New Roman" w:hAnsi="Times New Roman"/>
          <w:sz w:val="24"/>
          <w:szCs w:val="24"/>
        </w:rPr>
        <w:t>Не предусмотрено</w:t>
      </w:r>
    </w:p>
    <w:p w:rsidR="00352208" w:rsidRPr="00352208" w:rsidRDefault="00352208" w:rsidP="00771968">
      <w:pPr>
        <w:pStyle w:val="3"/>
        <w:keepLines w:val="0"/>
        <w:numPr>
          <w:ilvl w:val="2"/>
          <w:numId w:val="12"/>
        </w:numPr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5220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Примерный перечень тем расчетных работ (программных продуктов): </w:t>
      </w:r>
    </w:p>
    <w:p w:rsidR="00352208" w:rsidRPr="00352208" w:rsidRDefault="00352208" w:rsidP="001F0AE0">
      <w:pPr>
        <w:pStyle w:val="3"/>
        <w:spacing w:before="0"/>
        <w:ind w:left="720"/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</w:pPr>
      <w:r w:rsidRPr="0035220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не предусмотрено.</w:t>
      </w:r>
    </w:p>
    <w:p w:rsidR="00352208" w:rsidRPr="00352208" w:rsidRDefault="00352208" w:rsidP="00352208">
      <w:pPr>
        <w:pStyle w:val="3"/>
        <w:keepLines w:val="0"/>
        <w:numPr>
          <w:ilvl w:val="2"/>
          <w:numId w:val="12"/>
        </w:numPr>
        <w:spacing w:before="0" w:line="240" w:lineRule="auto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 w:rsidRPr="0035220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Примерный перечень тем расчетно-графических работ: </w:t>
      </w:r>
    </w:p>
    <w:p w:rsidR="00352208" w:rsidRPr="00352208" w:rsidRDefault="00352208" w:rsidP="001F0AE0">
      <w:pPr>
        <w:pStyle w:val="3"/>
        <w:spacing w:before="0"/>
        <w:ind w:left="720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35220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не предусмотрено.</w:t>
      </w:r>
    </w:p>
    <w:p w:rsidR="00E43DBD" w:rsidRPr="00E43DBD" w:rsidRDefault="00F350E8" w:rsidP="00FD3698">
      <w:pPr>
        <w:pStyle w:val="a7"/>
        <w:numPr>
          <w:ilvl w:val="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3DBD">
        <w:rPr>
          <w:rFonts w:ascii="Times New Roman" w:eastAsiaTheme="majorEastAsia" w:hAnsi="Times New Roman"/>
          <w:b/>
          <w:bCs/>
          <w:sz w:val="24"/>
          <w:szCs w:val="24"/>
        </w:rPr>
        <w:t>Прим</w:t>
      </w:r>
      <w:r w:rsidR="00E43DBD">
        <w:rPr>
          <w:rFonts w:ascii="Times New Roman" w:eastAsiaTheme="majorEastAsia" w:hAnsi="Times New Roman"/>
          <w:b/>
          <w:bCs/>
          <w:sz w:val="24"/>
          <w:szCs w:val="24"/>
        </w:rPr>
        <w:t>ерная тематика контрольных работ</w:t>
      </w:r>
    </w:p>
    <w:p w:rsidR="00E43DBD" w:rsidRDefault="00E43DBD" w:rsidP="00C3264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E43DBD">
        <w:rPr>
          <w:rFonts w:ascii="Times New Roman" w:hAnsi="Times New Roman"/>
          <w:sz w:val="24"/>
          <w:szCs w:val="24"/>
        </w:rPr>
        <w:t xml:space="preserve">рименять комплекс психодиагностических методик, адаптированных и модифицированных применительно к </w:t>
      </w:r>
      <w:r>
        <w:rPr>
          <w:rFonts w:ascii="Times New Roman" w:hAnsi="Times New Roman"/>
          <w:sz w:val="24"/>
          <w:szCs w:val="24"/>
        </w:rPr>
        <w:t>амбулаторному приему</w:t>
      </w:r>
      <w:r w:rsidRPr="00E43DBD">
        <w:rPr>
          <w:rFonts w:ascii="Times New Roman" w:hAnsi="Times New Roman"/>
          <w:sz w:val="24"/>
          <w:szCs w:val="24"/>
        </w:rPr>
        <w:t xml:space="preserve">, позволяющий представить целостно характеристику особенностей личности </w:t>
      </w:r>
      <w:r>
        <w:rPr>
          <w:rFonts w:ascii="Times New Roman" w:hAnsi="Times New Roman"/>
          <w:sz w:val="24"/>
          <w:szCs w:val="24"/>
        </w:rPr>
        <w:t>пациента</w:t>
      </w:r>
      <w:r w:rsidRPr="00E43DBD">
        <w:rPr>
          <w:rFonts w:ascii="Times New Roman" w:hAnsi="Times New Roman"/>
          <w:sz w:val="24"/>
          <w:szCs w:val="24"/>
        </w:rPr>
        <w:t>;</w:t>
      </w:r>
    </w:p>
    <w:p w:rsidR="00E43DBD" w:rsidRPr="00E43DBD" w:rsidRDefault="00E43DBD" w:rsidP="00C3264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43D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Обеспечение</w:t>
      </w:r>
      <w:r w:rsidRPr="00E43DBD">
        <w:rPr>
          <w:rFonts w:ascii="Times New Roman" w:hAnsi="Times New Roman"/>
          <w:sz w:val="24"/>
          <w:szCs w:val="24"/>
        </w:rPr>
        <w:t xml:space="preserve"> вза</w:t>
      </w:r>
      <w:r>
        <w:rPr>
          <w:rFonts w:ascii="Times New Roman" w:hAnsi="Times New Roman"/>
          <w:sz w:val="24"/>
          <w:szCs w:val="24"/>
        </w:rPr>
        <w:t>имосвязи</w:t>
      </w:r>
      <w:r w:rsidRPr="00E43DBD">
        <w:rPr>
          <w:rFonts w:ascii="Times New Roman" w:hAnsi="Times New Roman"/>
          <w:sz w:val="24"/>
          <w:szCs w:val="24"/>
        </w:rPr>
        <w:t xml:space="preserve"> своевременной диагностики изменений особенностей личности в динамике с помощью проективных методов и последующей коррекционной рабо</w:t>
      </w:r>
      <w:r>
        <w:rPr>
          <w:rFonts w:ascii="Times New Roman" w:hAnsi="Times New Roman"/>
          <w:sz w:val="24"/>
          <w:szCs w:val="24"/>
        </w:rPr>
        <w:t>ты</w:t>
      </w:r>
      <w:r w:rsidR="001F0AE0">
        <w:rPr>
          <w:rFonts w:ascii="Times New Roman" w:hAnsi="Times New Roman"/>
          <w:sz w:val="24"/>
          <w:szCs w:val="24"/>
        </w:rPr>
        <w:t>.</w:t>
      </w:r>
    </w:p>
    <w:p w:rsidR="00352208" w:rsidRPr="00352208" w:rsidRDefault="00352208" w:rsidP="00E43DBD">
      <w:pPr>
        <w:pStyle w:val="3"/>
        <w:keepLines w:val="0"/>
        <w:numPr>
          <w:ilvl w:val="2"/>
          <w:numId w:val="12"/>
        </w:numPr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52208">
        <w:rPr>
          <w:rFonts w:ascii="Times New Roman" w:hAnsi="Times New Roman" w:cs="Times New Roman"/>
          <w:color w:val="auto"/>
          <w:sz w:val="24"/>
          <w:szCs w:val="24"/>
        </w:rPr>
        <w:t xml:space="preserve">перечень </w:t>
      </w:r>
      <w:r w:rsidR="00F350E8" w:rsidRPr="00352208">
        <w:rPr>
          <w:rFonts w:ascii="Times New Roman" w:hAnsi="Times New Roman" w:cs="Times New Roman"/>
          <w:color w:val="auto"/>
          <w:sz w:val="24"/>
          <w:szCs w:val="24"/>
        </w:rPr>
        <w:t>тем курсовых</w:t>
      </w:r>
      <w:r w:rsidRPr="00352208">
        <w:rPr>
          <w:rFonts w:ascii="Times New Roman" w:hAnsi="Times New Roman" w:cs="Times New Roman"/>
          <w:color w:val="auto"/>
          <w:sz w:val="24"/>
          <w:szCs w:val="24"/>
        </w:rPr>
        <w:t xml:space="preserve"> проектов (курсовых работ):  </w:t>
      </w:r>
    </w:p>
    <w:p w:rsidR="00F350E8" w:rsidRPr="00352208" w:rsidRDefault="00F350E8" w:rsidP="001F0AE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предусмотрено</w:t>
      </w:r>
    </w:p>
    <w:p w:rsidR="00352208" w:rsidRPr="00352208" w:rsidRDefault="00352208" w:rsidP="00352208">
      <w:pPr>
        <w:pStyle w:val="3"/>
        <w:keepLines w:val="0"/>
        <w:numPr>
          <w:ilvl w:val="2"/>
          <w:numId w:val="12"/>
        </w:numPr>
        <w:spacing w:before="0" w:line="240" w:lineRule="auto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 w:rsidRPr="00352208">
        <w:rPr>
          <w:rFonts w:ascii="Times New Roman" w:hAnsi="Times New Roman" w:cs="Times New Roman"/>
          <w:color w:val="auto"/>
          <w:sz w:val="24"/>
          <w:szCs w:val="24"/>
        </w:rPr>
        <w:t xml:space="preserve">Примерная тематика коллоквиумов: </w:t>
      </w:r>
    </w:p>
    <w:p w:rsidR="00352208" w:rsidRDefault="00352208" w:rsidP="00352208">
      <w:pPr>
        <w:pStyle w:val="3"/>
        <w:spacing w:before="0"/>
        <w:ind w:left="720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35220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не предусмотрено.</w:t>
      </w:r>
    </w:p>
    <w:p w:rsidR="00352208" w:rsidRPr="007C4C78" w:rsidRDefault="00352208" w:rsidP="00352208">
      <w:pPr>
        <w:pStyle w:val="1"/>
        <w:numPr>
          <w:ilvl w:val="0"/>
          <w:numId w:val="12"/>
        </w:numPr>
        <w:pBdr>
          <w:bottom w:val="none" w:sz="0" w:space="0" w:color="auto"/>
        </w:pBdr>
        <w:ind w:left="720"/>
        <w:jc w:val="left"/>
        <w:rPr>
          <w:sz w:val="24"/>
          <w:szCs w:val="24"/>
        </w:rPr>
      </w:pPr>
      <w:r w:rsidRPr="007C4C78">
        <w:rPr>
          <w:bCs w:val="0"/>
          <w:caps/>
          <w:sz w:val="24"/>
          <w:szCs w:val="24"/>
        </w:rPr>
        <w:t>СООТНОШЕНИЕ РАЗДЕЛОВ ДИСЦИПЛИНЫ И ПРИМЕНЯЕМЫХ ТЕХНОЛОГИЙ ОБУЧЕНИЯ*</w:t>
      </w:r>
      <w:r w:rsidRPr="007C4C78">
        <w:rPr>
          <w:sz w:val="24"/>
          <w:szCs w:val="24"/>
        </w:rPr>
        <w:fldChar w:fldCharType="begin"/>
      </w:r>
      <w:r w:rsidRPr="007C4C78">
        <w:rPr>
          <w:sz w:val="24"/>
          <w:szCs w:val="24"/>
        </w:rPr>
        <w:instrText xml:space="preserve"> TC "СООТНОШЕНИЕ РАЗДЕЛОВ ДИСЦИПЛИНЫ И ПРИМЕНЯЕМЫХ МЕТОДОВ И ТЕХНОЛОГИЙ ОБУЧЕНИЯ" \l 1 </w:instrText>
      </w:r>
      <w:r w:rsidRPr="007C4C78">
        <w:rPr>
          <w:sz w:val="24"/>
          <w:szCs w:val="24"/>
        </w:rPr>
        <w:fldChar w:fldCharType="end"/>
      </w:r>
    </w:p>
    <w:p w:rsidR="00352208" w:rsidRPr="007C4C78" w:rsidRDefault="00352208" w:rsidP="00352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352208" w:rsidRPr="007C4C78" w:rsidTr="00EE52D7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386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Дистанционные образовательные технологии и электронное обучение</w:t>
            </w:r>
          </w:p>
        </w:tc>
      </w:tr>
      <w:tr w:rsidR="00352208" w:rsidRPr="007C4C78" w:rsidTr="00EE52D7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tabs>
                <w:tab w:val="left" w:pos="317"/>
                <w:tab w:val="left" w:pos="360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tabs>
                <w:tab w:val="left" w:pos="317"/>
                <w:tab w:val="left" w:pos="360"/>
                <w:tab w:val="left" w:pos="756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color w:val="000000"/>
                <w:sz w:val="24"/>
                <w:szCs w:val="24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tabs>
                <w:tab w:val="left" w:pos="275"/>
              </w:tabs>
              <w:spacing w:after="0" w:line="240" w:lineRule="auto"/>
              <w:ind w:left="3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Вебинары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 xml:space="preserve">Асинхронные </w:t>
            </w:r>
            <w:r w:rsidRPr="007C4C7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C4C78">
              <w:rPr>
                <w:rFonts w:ascii="Times New Roman" w:hAnsi="Times New Roman"/>
                <w:sz w:val="24"/>
                <w:szCs w:val="24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2208" w:rsidRPr="007C4C78" w:rsidRDefault="00352208" w:rsidP="00EE5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Другие (указать, какие)</w:t>
            </w:r>
          </w:p>
        </w:tc>
      </w:tr>
      <w:tr w:rsidR="00352208" w:rsidRPr="007C4C78" w:rsidTr="00EE52D7">
        <w:trPr>
          <w:trHeight w:val="144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Р1-2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459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08" w:rsidRPr="007C4C78" w:rsidTr="00EE52D7">
        <w:trPr>
          <w:trHeight w:val="14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459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08" w:rsidRPr="007C4C78" w:rsidTr="00352208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8" w:rsidRPr="007C4C78" w:rsidRDefault="00352208" w:rsidP="00EE52D7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459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08" w:rsidRPr="007C4C78" w:rsidTr="00EE52D7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08" w:rsidRPr="007C4C78" w:rsidRDefault="00352208" w:rsidP="00EE52D7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B185B" w:rsidP="00EE52D7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Default="00352208" w:rsidP="00EE52D7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  <w:tab w:val="left" w:pos="459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208" w:rsidRPr="007C4C78" w:rsidRDefault="00352208" w:rsidP="00EE52D7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208" w:rsidRDefault="00352208" w:rsidP="00352208">
      <w:pPr>
        <w:pStyle w:val="1"/>
        <w:pBdr>
          <w:bottom w:val="none" w:sz="0" w:space="0" w:color="auto"/>
        </w:pBdr>
        <w:rPr>
          <w:sz w:val="24"/>
          <w:szCs w:val="24"/>
        </w:rPr>
      </w:pPr>
    </w:p>
    <w:p w:rsidR="00352208" w:rsidRDefault="00352208" w:rsidP="00C32641">
      <w:pPr>
        <w:pStyle w:val="1"/>
        <w:numPr>
          <w:ilvl w:val="0"/>
          <w:numId w:val="12"/>
        </w:numPr>
        <w:pBdr>
          <w:bottom w:val="none" w:sz="0" w:space="0" w:color="auto"/>
        </w:pBdr>
        <w:tabs>
          <w:tab w:val="clear" w:pos="847"/>
          <w:tab w:val="num" w:pos="284"/>
        </w:tabs>
        <w:ind w:left="426" w:hanging="284"/>
        <w:jc w:val="left"/>
        <w:rPr>
          <w:sz w:val="24"/>
          <w:szCs w:val="24"/>
        </w:rPr>
      </w:pPr>
      <w:r w:rsidRPr="00945991">
        <w:rPr>
          <w:sz w:val="24"/>
          <w:szCs w:val="24"/>
        </w:rPr>
        <w:t>ПРОЦЕДУРЫ КОНТРОЛЯ И ОЦЕНИВАНИЯ РЕЗУЛЬТАТОВ ОБУЧЕНИЯ (Приложение 1)</w:t>
      </w:r>
    </w:p>
    <w:p w:rsidR="00352208" w:rsidRPr="00945991" w:rsidRDefault="00352208" w:rsidP="00352208">
      <w:pPr>
        <w:rPr>
          <w:rFonts w:ascii="Times New Roman" w:hAnsi="Times New Roman"/>
          <w:b/>
          <w:sz w:val="24"/>
          <w:szCs w:val="24"/>
        </w:rPr>
      </w:pPr>
      <w:r w:rsidRPr="00945991">
        <w:rPr>
          <w:rFonts w:ascii="Times New Roman" w:hAnsi="Times New Roman"/>
          <w:b/>
          <w:sz w:val="24"/>
          <w:szCs w:val="24"/>
        </w:rPr>
        <w:t>7. ПРОЦЕДУРЫ ОЦЕНИВАНИЯ РЕЗУЛЬТАТОВ ОБУЧЕНИЯ В РАМКАХ НЕЗАВИСИМОГО ТЕСТОВОГО КОНТРОЛЯ (Приложение 2)</w:t>
      </w:r>
    </w:p>
    <w:p w:rsidR="00352208" w:rsidRPr="00945991" w:rsidRDefault="00352208" w:rsidP="00352208">
      <w:pPr>
        <w:pStyle w:val="1"/>
        <w:pBdr>
          <w:bottom w:val="none" w:sz="0" w:space="0" w:color="auto"/>
        </w:pBdr>
        <w:jc w:val="left"/>
        <w:rPr>
          <w:sz w:val="24"/>
          <w:szCs w:val="24"/>
        </w:rPr>
      </w:pPr>
      <w:r w:rsidRPr="00945991">
        <w:rPr>
          <w:sz w:val="24"/>
          <w:szCs w:val="24"/>
        </w:rPr>
        <w:t>8. ФОНД ОЦЕНОЧНЫХ СРЕДСТВ ДЛЯ ПРОВЕДЕНИЯ ТЕКУЩЕЙ И ПРОМЕЖУТОЧНОЙ АТТЕСТАЦИИ ПО ДИСЦИПЛИНЕ (Приложение 3)</w:t>
      </w:r>
    </w:p>
    <w:p w:rsidR="00352208" w:rsidRPr="00945991" w:rsidRDefault="00352208" w:rsidP="00352208">
      <w:pPr>
        <w:pStyle w:val="1"/>
        <w:pBdr>
          <w:bottom w:val="none" w:sz="0" w:space="0" w:color="auto"/>
        </w:pBdr>
        <w:jc w:val="left"/>
        <w:rPr>
          <w:sz w:val="24"/>
          <w:szCs w:val="24"/>
        </w:rPr>
      </w:pPr>
      <w:r w:rsidRPr="00945991">
        <w:rPr>
          <w:bCs w:val="0"/>
          <w:caps/>
          <w:sz w:val="24"/>
          <w:szCs w:val="24"/>
        </w:rPr>
        <w:t>9. УЧЕБНО-МЕТОДИЧЕСКОЕ И ИНФОРМАЦИОННОЕ ОБЕСПЕЧЕНИЕ дисциплины</w:t>
      </w:r>
      <w:r w:rsidRPr="00945991">
        <w:rPr>
          <w:sz w:val="24"/>
          <w:szCs w:val="24"/>
        </w:rPr>
        <w:fldChar w:fldCharType="begin"/>
      </w:r>
      <w:r w:rsidRPr="00945991">
        <w:rPr>
          <w:sz w:val="24"/>
          <w:szCs w:val="24"/>
        </w:rPr>
        <w:instrText xml:space="preserve"> TC "УЧЕБНО-МЕТОДИЧЕСКОЕ И ИНФОРМАЦИОННОЕ ОБЕСПЕЧЕНИЕ дисциплины" \l 1 </w:instrText>
      </w:r>
      <w:r w:rsidRPr="00945991">
        <w:rPr>
          <w:sz w:val="24"/>
          <w:szCs w:val="24"/>
        </w:rPr>
        <w:fldChar w:fldCharType="end"/>
      </w:r>
    </w:p>
    <w:p w:rsidR="00352208" w:rsidRPr="00945991" w:rsidRDefault="00352208" w:rsidP="00352208">
      <w:pPr>
        <w:pStyle w:val="20"/>
        <w:spacing w:after="0"/>
        <w:ind w:left="0" w:firstLine="0"/>
        <w:rPr>
          <w:b/>
          <w:sz w:val="24"/>
        </w:rPr>
      </w:pPr>
      <w:r w:rsidRPr="00945991">
        <w:rPr>
          <w:b/>
          <w:sz w:val="24"/>
        </w:rPr>
        <w:t>9.1. Рекомендуемая литература</w:t>
      </w:r>
      <w:r w:rsidRPr="00945991">
        <w:rPr>
          <w:b/>
          <w:sz w:val="24"/>
        </w:rPr>
        <w:fldChar w:fldCharType="begin"/>
      </w:r>
      <w:r w:rsidRPr="00945991">
        <w:rPr>
          <w:b/>
          <w:sz w:val="24"/>
        </w:rPr>
        <w:instrText xml:space="preserve"> TC "Рекомендуемая литература" \l 2 </w:instrText>
      </w:r>
      <w:r w:rsidRPr="00945991">
        <w:rPr>
          <w:b/>
          <w:sz w:val="24"/>
        </w:rPr>
        <w:fldChar w:fldCharType="end"/>
      </w:r>
    </w:p>
    <w:p w:rsidR="00352208" w:rsidRPr="00945991" w:rsidRDefault="00352208" w:rsidP="00352208">
      <w:pPr>
        <w:pStyle w:val="20"/>
        <w:spacing w:after="0"/>
        <w:ind w:left="0" w:firstLine="0"/>
        <w:rPr>
          <w:b/>
          <w:spacing w:val="-5"/>
          <w:sz w:val="24"/>
        </w:rPr>
      </w:pPr>
      <w:r w:rsidRPr="00945991">
        <w:rPr>
          <w:b/>
          <w:sz w:val="24"/>
        </w:rPr>
        <w:t>9.1.1. Основная литература</w:t>
      </w:r>
    </w:p>
    <w:p w:rsidR="006260B9" w:rsidRPr="006260B9" w:rsidRDefault="006260B9" w:rsidP="00FE2107">
      <w:pPr>
        <w:pStyle w:val="Style3"/>
        <w:widowControl/>
        <w:numPr>
          <w:ilvl w:val="0"/>
          <w:numId w:val="14"/>
        </w:numPr>
        <w:spacing w:line="240" w:lineRule="auto"/>
        <w:jc w:val="left"/>
        <w:rPr>
          <w:spacing w:val="-6"/>
        </w:rPr>
      </w:pPr>
      <w:proofErr w:type="spellStart"/>
      <w:r w:rsidRPr="006260B9">
        <w:rPr>
          <w:iCs/>
        </w:rPr>
        <w:t>Анастази</w:t>
      </w:r>
      <w:proofErr w:type="spellEnd"/>
      <w:r w:rsidRPr="006260B9">
        <w:rPr>
          <w:iCs/>
        </w:rPr>
        <w:t>, А. Психологическое тестирование / А. </w:t>
      </w:r>
      <w:proofErr w:type="spellStart"/>
      <w:r w:rsidRPr="006260B9">
        <w:rPr>
          <w:iCs/>
        </w:rPr>
        <w:t>Анастази</w:t>
      </w:r>
      <w:proofErr w:type="spellEnd"/>
      <w:r w:rsidRPr="006260B9">
        <w:rPr>
          <w:iCs/>
        </w:rPr>
        <w:t xml:space="preserve">. - </w:t>
      </w:r>
      <w:proofErr w:type="gramStart"/>
      <w:r w:rsidRPr="006260B9">
        <w:rPr>
          <w:iCs/>
        </w:rPr>
        <w:t>Москва :</w:t>
      </w:r>
      <w:proofErr w:type="gramEnd"/>
      <w:r w:rsidRPr="006260B9">
        <w:rPr>
          <w:iCs/>
        </w:rPr>
        <w:t xml:space="preserve"> Директ-Медиа, 2008. - 859 с. - ISBN 978-5-9989-0357-</w:t>
      </w:r>
      <w:proofErr w:type="gramStart"/>
      <w:r w:rsidRPr="006260B9">
        <w:rPr>
          <w:iCs/>
        </w:rPr>
        <w:t>1 ;</w:t>
      </w:r>
      <w:proofErr w:type="gramEnd"/>
      <w:r w:rsidRPr="006260B9">
        <w:rPr>
          <w:iCs/>
        </w:rPr>
        <w:t xml:space="preserve"> То же [Электронный ресурс]. - URL: </w:t>
      </w:r>
      <w:hyperlink r:id="rId8" w:history="1">
        <w:r w:rsidRPr="006260B9">
          <w:rPr>
            <w:rStyle w:val="a8"/>
            <w:iCs/>
          </w:rPr>
          <w:t>http://biblioclub.ru/index.php?page=book&amp;id=39123</w:t>
        </w:r>
      </w:hyperlink>
    </w:p>
    <w:p w:rsidR="00FE2107" w:rsidRPr="00FE2107" w:rsidRDefault="00FE2107" w:rsidP="00FE2107">
      <w:pPr>
        <w:pStyle w:val="Style3"/>
        <w:widowControl/>
        <w:numPr>
          <w:ilvl w:val="0"/>
          <w:numId w:val="14"/>
        </w:numPr>
        <w:spacing w:line="240" w:lineRule="auto"/>
        <w:jc w:val="left"/>
      </w:pPr>
      <w:proofErr w:type="spellStart"/>
      <w:r w:rsidRPr="00FE2107">
        <w:rPr>
          <w:iCs/>
          <w:spacing w:val="-6"/>
        </w:rPr>
        <w:t>Рауш</w:t>
      </w:r>
      <w:proofErr w:type="spellEnd"/>
      <w:r w:rsidRPr="00FE2107">
        <w:rPr>
          <w:iCs/>
          <w:spacing w:val="-6"/>
        </w:rPr>
        <w:t xml:space="preserve">, </w:t>
      </w:r>
      <w:proofErr w:type="spellStart"/>
      <w:r w:rsidRPr="00FE2107">
        <w:rPr>
          <w:iCs/>
          <w:spacing w:val="-6"/>
        </w:rPr>
        <w:t>д.Т</w:t>
      </w:r>
      <w:proofErr w:type="spellEnd"/>
      <w:r w:rsidRPr="00FE2107">
        <w:rPr>
          <w:iCs/>
          <w:spacing w:val="-6"/>
        </w:rPr>
        <w:t xml:space="preserve">. Тест </w:t>
      </w:r>
      <w:proofErr w:type="spellStart"/>
      <w:proofErr w:type="gramStart"/>
      <w:r w:rsidRPr="00FE2107">
        <w:rPr>
          <w:iCs/>
          <w:spacing w:val="-6"/>
        </w:rPr>
        <w:t>Роршаха</w:t>
      </w:r>
      <w:proofErr w:type="spellEnd"/>
      <w:r w:rsidRPr="00FE2107">
        <w:rPr>
          <w:iCs/>
          <w:spacing w:val="-6"/>
        </w:rPr>
        <w:t xml:space="preserve"> :</w:t>
      </w:r>
      <w:proofErr w:type="gramEnd"/>
      <w:r w:rsidRPr="00FE2107">
        <w:rPr>
          <w:iCs/>
          <w:spacing w:val="-6"/>
        </w:rPr>
        <w:t xml:space="preserve"> практическое руководство / </w:t>
      </w:r>
      <w:proofErr w:type="spellStart"/>
      <w:r w:rsidRPr="00FE2107">
        <w:rPr>
          <w:iCs/>
          <w:spacing w:val="-6"/>
        </w:rPr>
        <w:t>д.Т</w:t>
      </w:r>
      <w:proofErr w:type="spellEnd"/>
      <w:r w:rsidRPr="00FE2107">
        <w:rPr>
          <w:iCs/>
          <w:spacing w:val="-6"/>
        </w:rPr>
        <w:t>. </w:t>
      </w:r>
      <w:proofErr w:type="spellStart"/>
      <w:r w:rsidRPr="00FE2107">
        <w:rPr>
          <w:iCs/>
          <w:spacing w:val="-6"/>
        </w:rPr>
        <w:t>Рауш</w:t>
      </w:r>
      <w:proofErr w:type="spellEnd"/>
      <w:r w:rsidRPr="00FE2107">
        <w:rPr>
          <w:iCs/>
          <w:spacing w:val="-6"/>
        </w:rPr>
        <w:t xml:space="preserve"> ; пер. О. Платонова. - </w:t>
      </w:r>
      <w:proofErr w:type="gramStart"/>
      <w:r w:rsidRPr="00FE2107">
        <w:rPr>
          <w:iCs/>
          <w:spacing w:val="-6"/>
        </w:rPr>
        <w:t>Москва :</w:t>
      </w:r>
      <w:proofErr w:type="gramEnd"/>
      <w:r w:rsidRPr="00FE2107">
        <w:rPr>
          <w:iCs/>
          <w:spacing w:val="-6"/>
        </w:rPr>
        <w:t xml:space="preserve"> </w:t>
      </w:r>
      <w:proofErr w:type="spellStart"/>
      <w:r w:rsidRPr="00FE2107">
        <w:rPr>
          <w:iCs/>
          <w:spacing w:val="-6"/>
        </w:rPr>
        <w:t>Когито</w:t>
      </w:r>
      <w:proofErr w:type="spellEnd"/>
      <w:r w:rsidRPr="00FE2107">
        <w:rPr>
          <w:iCs/>
          <w:spacing w:val="-6"/>
        </w:rPr>
        <w:t>-Центр, 2005. - 256 с. - (Психологический инструментарий). - ISBN 5-89353-147-</w:t>
      </w:r>
      <w:proofErr w:type="gramStart"/>
      <w:r w:rsidRPr="00FE2107">
        <w:rPr>
          <w:iCs/>
          <w:spacing w:val="-6"/>
        </w:rPr>
        <w:t>7 ;</w:t>
      </w:r>
      <w:proofErr w:type="gramEnd"/>
      <w:r w:rsidRPr="00FE2107">
        <w:rPr>
          <w:iCs/>
          <w:spacing w:val="-6"/>
        </w:rPr>
        <w:t xml:space="preserve"> То же [Электронный ресурс]. - URL: </w:t>
      </w:r>
      <w:hyperlink r:id="rId9" w:history="1">
        <w:r w:rsidRPr="00FE2107">
          <w:rPr>
            <w:rStyle w:val="a8"/>
            <w:iCs/>
            <w:spacing w:val="-6"/>
          </w:rPr>
          <w:t>http://biblioclub.ru/index.php?page=book&amp;id=221220</w:t>
        </w:r>
      </w:hyperlink>
      <w:r w:rsidRPr="00FE2107">
        <w:rPr>
          <w:iCs/>
          <w:spacing w:val="-6"/>
        </w:rPr>
        <w:t xml:space="preserve"> </w:t>
      </w:r>
    </w:p>
    <w:p w:rsidR="00FE2107" w:rsidRPr="0081465B" w:rsidRDefault="00FE2107" w:rsidP="00FE2107">
      <w:pPr>
        <w:pStyle w:val="Style3"/>
        <w:widowControl/>
        <w:numPr>
          <w:ilvl w:val="0"/>
          <w:numId w:val="14"/>
        </w:numPr>
        <w:spacing w:line="240" w:lineRule="auto"/>
        <w:jc w:val="left"/>
        <w:rPr>
          <w:rStyle w:val="FontStyle74"/>
          <w:sz w:val="24"/>
          <w:szCs w:val="24"/>
        </w:rPr>
      </w:pPr>
      <w:r w:rsidRPr="00FE2107">
        <w:t xml:space="preserve">Родители и дети: Психология взаимоотношений / ред. Е.А. Савиной, Е.О. Смирновой. - </w:t>
      </w:r>
      <w:proofErr w:type="gramStart"/>
      <w:r w:rsidRPr="00FE2107">
        <w:t>Москва :</w:t>
      </w:r>
      <w:proofErr w:type="gramEnd"/>
      <w:r w:rsidRPr="00FE2107">
        <w:t xml:space="preserve"> </w:t>
      </w:r>
      <w:proofErr w:type="spellStart"/>
      <w:r w:rsidRPr="00FE2107">
        <w:t>Когито</w:t>
      </w:r>
      <w:proofErr w:type="spellEnd"/>
      <w:r w:rsidRPr="00FE2107">
        <w:t>-Центр, 2003. - 230 с. - ISBN 5-89353-057-</w:t>
      </w:r>
      <w:proofErr w:type="gramStart"/>
      <w:r w:rsidRPr="00FE2107">
        <w:t>8 ;</w:t>
      </w:r>
      <w:proofErr w:type="gramEnd"/>
      <w:r w:rsidRPr="00FE2107">
        <w:t xml:space="preserve"> То же [Электронный ресурс]. - URL: </w:t>
      </w:r>
      <w:hyperlink r:id="rId10" w:history="1">
        <w:r w:rsidRPr="00FE2107">
          <w:rPr>
            <w:rStyle w:val="a8"/>
          </w:rPr>
          <w:t>http://biblioclub.ru/index.php?page=book&amp;id=56423</w:t>
        </w:r>
      </w:hyperlink>
    </w:p>
    <w:p w:rsidR="00E07EDE" w:rsidRDefault="00E07EDE" w:rsidP="00E07EDE">
      <w:pPr>
        <w:pStyle w:val="Style3"/>
        <w:widowControl/>
        <w:numPr>
          <w:ilvl w:val="0"/>
          <w:numId w:val="14"/>
        </w:numPr>
        <w:spacing w:line="240" w:lineRule="auto"/>
        <w:jc w:val="left"/>
      </w:pPr>
      <w:r w:rsidRPr="00E07EDE">
        <w:t xml:space="preserve">Руководство по использованию </w:t>
      </w:r>
      <w:proofErr w:type="spellStart"/>
      <w:r w:rsidRPr="00E07EDE">
        <w:t>восьмицветового</w:t>
      </w:r>
      <w:proofErr w:type="spellEnd"/>
      <w:r w:rsidRPr="00E07EDE">
        <w:t xml:space="preserve"> теста </w:t>
      </w:r>
      <w:proofErr w:type="spellStart"/>
      <w:r w:rsidRPr="00E07EDE">
        <w:t>Люшера</w:t>
      </w:r>
      <w:proofErr w:type="spellEnd"/>
      <w:r w:rsidRPr="00E07EDE">
        <w:t xml:space="preserve"> / сост. О.Ф. Дубровская. - 7-е изд., стереотип. - </w:t>
      </w:r>
      <w:proofErr w:type="gramStart"/>
      <w:r w:rsidRPr="00E07EDE">
        <w:t>Москва :</w:t>
      </w:r>
      <w:proofErr w:type="gramEnd"/>
      <w:r w:rsidRPr="00E07EDE">
        <w:t xml:space="preserve"> </w:t>
      </w:r>
      <w:proofErr w:type="spellStart"/>
      <w:r w:rsidRPr="00E07EDE">
        <w:t>Когито</w:t>
      </w:r>
      <w:proofErr w:type="spellEnd"/>
      <w:r w:rsidRPr="00E07EDE">
        <w:t>-Центр, 2008. - 63 с. - ISBN 978-5-89353-249-</w:t>
      </w:r>
      <w:proofErr w:type="gramStart"/>
      <w:r w:rsidRPr="00E07EDE">
        <w:t>4 ;</w:t>
      </w:r>
      <w:proofErr w:type="gramEnd"/>
      <w:r w:rsidRPr="00E07EDE">
        <w:t xml:space="preserve"> То же [Электронный ресурс]. - URL: </w:t>
      </w:r>
      <w:hyperlink r:id="rId11" w:history="1">
        <w:r w:rsidRPr="00E07EDE">
          <w:rPr>
            <w:rStyle w:val="a8"/>
          </w:rPr>
          <w:t>http://biblioclub.ru/index.php?page=book&amp;id=145026</w:t>
        </w:r>
      </w:hyperlink>
    </w:p>
    <w:p w:rsidR="00744B83" w:rsidRPr="00744B83" w:rsidRDefault="00744B83" w:rsidP="00744B83">
      <w:pPr>
        <w:pStyle w:val="Style3"/>
        <w:widowControl/>
        <w:spacing w:line="240" w:lineRule="auto"/>
        <w:ind w:left="720" w:firstLine="0"/>
        <w:jc w:val="left"/>
        <w:rPr>
          <w:b/>
        </w:rPr>
      </w:pPr>
    </w:p>
    <w:p w:rsidR="003B185B" w:rsidRPr="0081465B" w:rsidRDefault="0081465B" w:rsidP="00744B83">
      <w:pPr>
        <w:pStyle w:val="Style3"/>
        <w:widowControl/>
        <w:spacing w:line="240" w:lineRule="auto"/>
        <w:ind w:left="360" w:firstLine="0"/>
        <w:jc w:val="left"/>
        <w:rPr>
          <w:rStyle w:val="FontStyle74"/>
          <w:b/>
          <w:sz w:val="24"/>
          <w:szCs w:val="24"/>
        </w:rPr>
      </w:pPr>
      <w:r w:rsidRPr="0081465B">
        <w:rPr>
          <w:b/>
        </w:rPr>
        <w:t>9.1.2.Дополнительная литература</w:t>
      </w:r>
    </w:p>
    <w:p w:rsidR="0081465B" w:rsidRPr="0081465B" w:rsidRDefault="0081465B" w:rsidP="00C32641">
      <w:pPr>
        <w:pStyle w:val="Style47"/>
        <w:widowControl/>
        <w:tabs>
          <w:tab w:val="left" w:pos="624"/>
        </w:tabs>
        <w:spacing w:line="240" w:lineRule="auto"/>
        <w:rPr>
          <w:rStyle w:val="FontStyle74"/>
          <w:b/>
          <w:bCs/>
          <w:sz w:val="24"/>
          <w:szCs w:val="24"/>
        </w:rPr>
      </w:pPr>
    </w:p>
    <w:p w:rsidR="00744B83" w:rsidRDefault="00744B83" w:rsidP="00A56FEC">
      <w:pPr>
        <w:pStyle w:val="Style3"/>
        <w:widowControl/>
        <w:numPr>
          <w:ilvl w:val="0"/>
          <w:numId w:val="18"/>
        </w:numPr>
        <w:spacing w:line="240" w:lineRule="auto"/>
        <w:ind w:left="709"/>
        <w:jc w:val="left"/>
      </w:pPr>
      <w:r w:rsidRPr="00744B83">
        <w:t xml:space="preserve">Махортова, Г.Х. Расскажи историю. Проективная методика исследования личности ребенка / Г.Х. Махортова. - </w:t>
      </w:r>
      <w:proofErr w:type="gramStart"/>
      <w:r w:rsidRPr="00744B83">
        <w:t>Москва :</w:t>
      </w:r>
      <w:proofErr w:type="gramEnd"/>
      <w:r w:rsidRPr="00744B83">
        <w:t xml:space="preserve"> </w:t>
      </w:r>
      <w:proofErr w:type="spellStart"/>
      <w:r w:rsidRPr="00744B83">
        <w:t>Когито</w:t>
      </w:r>
      <w:proofErr w:type="spellEnd"/>
      <w:r w:rsidRPr="00744B83">
        <w:t>-Центр, 2004. - 62 с. - (Психологический инструментарий). - ISBN 5-89353-127-</w:t>
      </w:r>
      <w:proofErr w:type="gramStart"/>
      <w:r w:rsidRPr="00744B83">
        <w:t>2 ;</w:t>
      </w:r>
      <w:proofErr w:type="gramEnd"/>
      <w:r w:rsidRPr="00744B83">
        <w:t xml:space="preserve"> То же [Электронный ресурс]. - URL: </w:t>
      </w:r>
      <w:hyperlink r:id="rId12" w:history="1">
        <w:r w:rsidRPr="00744B83">
          <w:rPr>
            <w:rStyle w:val="a8"/>
          </w:rPr>
          <w:t>http://biblioclub.ru/index.php?page=book&amp;id=145001</w:t>
        </w:r>
      </w:hyperlink>
      <w:r w:rsidRPr="00744B83">
        <w:t xml:space="preserve"> </w:t>
      </w:r>
    </w:p>
    <w:p w:rsidR="00744B83" w:rsidRPr="00A56FEC" w:rsidRDefault="00744B83" w:rsidP="00A56FEC">
      <w:pPr>
        <w:pStyle w:val="Style3"/>
        <w:widowControl/>
        <w:numPr>
          <w:ilvl w:val="0"/>
          <w:numId w:val="18"/>
        </w:numPr>
        <w:spacing w:line="240" w:lineRule="auto"/>
        <w:ind w:left="709"/>
        <w:jc w:val="left"/>
        <w:rPr>
          <w:rStyle w:val="FontStyle74"/>
          <w:sz w:val="24"/>
          <w:szCs w:val="24"/>
        </w:rPr>
      </w:pPr>
      <w:proofErr w:type="spellStart"/>
      <w:r w:rsidRPr="00067840">
        <w:t>Ассанович</w:t>
      </w:r>
      <w:proofErr w:type="spellEnd"/>
      <w:r w:rsidRPr="00067840">
        <w:t xml:space="preserve">, М.А. Интегративная система диагностики методом </w:t>
      </w:r>
      <w:proofErr w:type="spellStart"/>
      <w:r w:rsidRPr="00067840">
        <w:t>Роршаха</w:t>
      </w:r>
      <w:proofErr w:type="spellEnd"/>
      <w:r w:rsidRPr="00067840">
        <w:t xml:space="preserve"> / М.А. </w:t>
      </w:r>
      <w:proofErr w:type="spellStart"/>
      <w:r w:rsidRPr="00067840">
        <w:t>Ассанович</w:t>
      </w:r>
      <w:proofErr w:type="spellEnd"/>
      <w:r w:rsidRPr="00067840">
        <w:t xml:space="preserve">. - </w:t>
      </w:r>
      <w:proofErr w:type="gramStart"/>
      <w:r w:rsidRPr="00067840">
        <w:t>Москва :</w:t>
      </w:r>
      <w:proofErr w:type="gramEnd"/>
      <w:r w:rsidRPr="00067840">
        <w:t xml:space="preserve"> </w:t>
      </w:r>
      <w:proofErr w:type="spellStart"/>
      <w:r w:rsidRPr="00067840">
        <w:t>Когито</w:t>
      </w:r>
      <w:proofErr w:type="spellEnd"/>
      <w:r w:rsidRPr="00067840">
        <w:t>-Центр, 2011. - 400 с. - (Психологический инструментарий). - ISBN 978-5-89353-295-</w:t>
      </w:r>
      <w:proofErr w:type="gramStart"/>
      <w:r w:rsidRPr="00067840">
        <w:t>1 ;</w:t>
      </w:r>
      <w:proofErr w:type="gramEnd"/>
      <w:r w:rsidRPr="00067840">
        <w:t xml:space="preserve"> То же [Электронный ресурс]. - URL: </w:t>
      </w:r>
      <w:hyperlink r:id="rId13" w:history="1">
        <w:r w:rsidRPr="00067840">
          <w:rPr>
            <w:rStyle w:val="a8"/>
          </w:rPr>
          <w:t>http://biblioclub.ru/index.php?page=book&amp;id=56568</w:t>
        </w:r>
      </w:hyperlink>
    </w:p>
    <w:p w:rsidR="00067840" w:rsidRDefault="00067840" w:rsidP="00A56FEC">
      <w:pPr>
        <w:pStyle w:val="Style3"/>
        <w:widowControl/>
        <w:numPr>
          <w:ilvl w:val="0"/>
          <w:numId w:val="18"/>
        </w:numPr>
        <w:spacing w:line="240" w:lineRule="auto"/>
        <w:ind w:left="709"/>
        <w:rPr>
          <w:rStyle w:val="FontStyle74"/>
          <w:sz w:val="24"/>
          <w:szCs w:val="24"/>
        </w:rPr>
      </w:pPr>
      <w:proofErr w:type="spellStart"/>
      <w:r w:rsidRPr="00067840">
        <w:t>Майборода</w:t>
      </w:r>
      <w:proofErr w:type="spellEnd"/>
      <w:r w:rsidRPr="00067840">
        <w:t xml:space="preserve">, Т.А. Качественные и количественные методы исследований в </w:t>
      </w:r>
      <w:proofErr w:type="gramStart"/>
      <w:r w:rsidRPr="00067840">
        <w:t>психологии :</w:t>
      </w:r>
      <w:proofErr w:type="gramEnd"/>
      <w:r w:rsidRPr="00067840">
        <w:t xml:space="preserve"> учебное пособие / Т.А. </w:t>
      </w:r>
      <w:proofErr w:type="spellStart"/>
      <w:r w:rsidRPr="00067840">
        <w:t>Майборода</w:t>
      </w:r>
      <w:proofErr w:type="spellEnd"/>
      <w:r w:rsidRPr="00067840"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</w:t>
      </w:r>
      <w:proofErr w:type="gramStart"/>
      <w:r w:rsidRPr="00067840">
        <w:t>Ставрополь :</w:t>
      </w:r>
      <w:proofErr w:type="gramEnd"/>
      <w:r w:rsidRPr="00067840">
        <w:t xml:space="preserve"> СКФУ, 2016. - 102 </w:t>
      </w:r>
      <w:proofErr w:type="gramStart"/>
      <w:r w:rsidRPr="00067840">
        <w:t>с. :</w:t>
      </w:r>
      <w:proofErr w:type="gramEnd"/>
      <w:r w:rsidRPr="00067840">
        <w:t xml:space="preserve"> ил. ; То же [Электронный ресурс]. - URL: </w:t>
      </w:r>
      <w:hyperlink r:id="rId14" w:history="1">
        <w:r w:rsidRPr="00067840">
          <w:rPr>
            <w:rStyle w:val="a8"/>
          </w:rPr>
          <w:t>http://biblioclub.ru/index.php?page=book&amp;id=459091</w:t>
        </w:r>
      </w:hyperlink>
      <w:r w:rsidRPr="00067840">
        <w:t> </w:t>
      </w:r>
    </w:p>
    <w:p w:rsidR="00067840" w:rsidRDefault="00067840" w:rsidP="00A56FEC">
      <w:pPr>
        <w:pStyle w:val="Style3"/>
        <w:widowControl/>
        <w:numPr>
          <w:ilvl w:val="0"/>
          <w:numId w:val="18"/>
        </w:numPr>
        <w:spacing w:line="240" w:lineRule="auto"/>
        <w:ind w:left="709"/>
        <w:rPr>
          <w:rStyle w:val="FontStyle74"/>
          <w:sz w:val="24"/>
          <w:szCs w:val="24"/>
        </w:rPr>
      </w:pPr>
      <w:r w:rsidRPr="00067840">
        <w:t xml:space="preserve">Носов, С.С. Половая идентификация ребенка в кинетическом рисунке семьи: психодиагностическое </w:t>
      </w:r>
      <w:proofErr w:type="gramStart"/>
      <w:r w:rsidRPr="00067840">
        <w:t>пособие :</w:t>
      </w:r>
      <w:proofErr w:type="gramEnd"/>
      <w:r w:rsidRPr="00067840">
        <w:t xml:space="preserve"> учебное пособие / С.С. Носов. - </w:t>
      </w:r>
      <w:proofErr w:type="gramStart"/>
      <w:r w:rsidRPr="00067840">
        <w:t>Москва :</w:t>
      </w:r>
      <w:proofErr w:type="gramEnd"/>
      <w:r w:rsidRPr="00067840">
        <w:t xml:space="preserve"> Издательство «Флинта», 2010. - 103 с. - ISBN 978-5-9765-0964-</w:t>
      </w:r>
      <w:proofErr w:type="gramStart"/>
      <w:r w:rsidRPr="00067840">
        <w:t>1 ;</w:t>
      </w:r>
      <w:proofErr w:type="gramEnd"/>
      <w:r w:rsidRPr="00067840">
        <w:t xml:space="preserve"> То же [Электронный ресурс]. - URL: </w:t>
      </w:r>
      <w:hyperlink r:id="rId15" w:history="1">
        <w:r w:rsidRPr="00067840">
          <w:rPr>
            <w:rStyle w:val="a8"/>
          </w:rPr>
          <w:t>http://biblioclub.ru/index.php?page=book&amp;id=58036</w:t>
        </w:r>
      </w:hyperlink>
      <w:r w:rsidRPr="00067840">
        <w:t> </w:t>
      </w:r>
    </w:p>
    <w:p w:rsidR="00FE2107" w:rsidRDefault="00FE2107" w:rsidP="00A56FEC">
      <w:pPr>
        <w:pStyle w:val="Style3"/>
        <w:widowControl/>
        <w:numPr>
          <w:ilvl w:val="0"/>
          <w:numId w:val="18"/>
        </w:numPr>
        <w:spacing w:line="240" w:lineRule="auto"/>
        <w:ind w:left="709"/>
        <w:rPr>
          <w:rStyle w:val="FontStyle74"/>
          <w:sz w:val="24"/>
          <w:szCs w:val="24"/>
        </w:rPr>
      </w:pPr>
      <w:proofErr w:type="spellStart"/>
      <w:r w:rsidRPr="00FE2107">
        <w:t>Колакоглоу</w:t>
      </w:r>
      <w:proofErr w:type="spellEnd"/>
      <w:r w:rsidRPr="00FE2107">
        <w:t xml:space="preserve">, К. </w:t>
      </w:r>
      <w:proofErr w:type="spellStart"/>
      <w:r w:rsidRPr="00FE2107">
        <w:t>Cказочный</w:t>
      </w:r>
      <w:proofErr w:type="spellEnd"/>
      <w:r w:rsidRPr="00FE2107">
        <w:t xml:space="preserve"> проективный тест: Для исследования личности детей / К. </w:t>
      </w:r>
      <w:proofErr w:type="spellStart"/>
      <w:proofErr w:type="gramStart"/>
      <w:r w:rsidRPr="00FE2107">
        <w:t>Колакоглоу</w:t>
      </w:r>
      <w:proofErr w:type="spellEnd"/>
      <w:r w:rsidRPr="00FE2107">
        <w:t xml:space="preserve"> ;</w:t>
      </w:r>
      <w:proofErr w:type="gramEnd"/>
      <w:r w:rsidRPr="00FE2107">
        <w:t xml:space="preserve"> пер. Е.А. Савина. - </w:t>
      </w:r>
      <w:proofErr w:type="gramStart"/>
      <w:r w:rsidRPr="00FE2107">
        <w:t>Москва :</w:t>
      </w:r>
      <w:proofErr w:type="gramEnd"/>
      <w:r w:rsidRPr="00FE2107">
        <w:t xml:space="preserve"> </w:t>
      </w:r>
      <w:proofErr w:type="spellStart"/>
      <w:r w:rsidRPr="00FE2107">
        <w:t>Когито</w:t>
      </w:r>
      <w:proofErr w:type="spellEnd"/>
      <w:r w:rsidRPr="00FE2107">
        <w:t>-Центр, 2003. - 215 с. - (Психологический инструментарий). - ISBN 5-89353-080-</w:t>
      </w:r>
      <w:proofErr w:type="gramStart"/>
      <w:r w:rsidRPr="00FE2107">
        <w:t>2 ;</w:t>
      </w:r>
      <w:proofErr w:type="gramEnd"/>
      <w:r w:rsidRPr="00FE2107">
        <w:t xml:space="preserve"> То же [Электронный ресурс]. - URL: </w:t>
      </w:r>
      <w:hyperlink r:id="rId16" w:history="1">
        <w:r w:rsidRPr="00FE2107">
          <w:rPr>
            <w:rStyle w:val="a8"/>
          </w:rPr>
          <w:t>http://biblioclub.ru/index.php?page=book&amp;id=144957</w:t>
        </w:r>
      </w:hyperlink>
    </w:p>
    <w:p w:rsidR="00B46F5F" w:rsidRPr="0081465B" w:rsidRDefault="00B46F5F" w:rsidP="00B46F5F">
      <w:pPr>
        <w:pStyle w:val="Style3"/>
        <w:widowControl/>
        <w:spacing w:line="240" w:lineRule="auto"/>
        <w:ind w:left="720" w:firstLine="0"/>
        <w:rPr>
          <w:rStyle w:val="FontStyle74"/>
          <w:sz w:val="24"/>
          <w:szCs w:val="24"/>
        </w:rPr>
      </w:pPr>
    </w:p>
    <w:p w:rsidR="000C2F13" w:rsidRPr="007C4C78" w:rsidRDefault="000C2F13" w:rsidP="000C2F13">
      <w:pPr>
        <w:pStyle w:val="20"/>
        <w:spacing w:after="0"/>
        <w:ind w:left="0" w:firstLine="0"/>
        <w:rPr>
          <w:b/>
          <w:sz w:val="24"/>
        </w:rPr>
      </w:pPr>
      <w:r w:rsidRPr="007C4C78">
        <w:rPr>
          <w:b/>
          <w:sz w:val="24"/>
        </w:rPr>
        <w:lastRenderedPageBreak/>
        <w:t xml:space="preserve">9.2.Методические разработки </w:t>
      </w:r>
    </w:p>
    <w:p w:rsidR="000C2F13" w:rsidRPr="007C4C78" w:rsidRDefault="000C2F13" w:rsidP="000C2F13">
      <w:pPr>
        <w:pStyle w:val="20"/>
        <w:spacing w:after="0"/>
        <w:ind w:left="0" w:firstLine="0"/>
        <w:rPr>
          <w:spacing w:val="-5"/>
          <w:sz w:val="24"/>
        </w:rPr>
      </w:pPr>
      <w:r w:rsidRPr="007C4C78">
        <w:rPr>
          <w:sz w:val="24"/>
        </w:rPr>
        <w:t>не используются.</w:t>
      </w:r>
    </w:p>
    <w:p w:rsidR="00460171" w:rsidRPr="00D260BA" w:rsidRDefault="00460171" w:rsidP="00460171">
      <w:pPr>
        <w:spacing w:after="0"/>
        <w:rPr>
          <w:rFonts w:ascii="Times New Roman" w:hAnsi="Times New Roman"/>
          <w:b/>
          <w:sz w:val="24"/>
          <w:szCs w:val="24"/>
        </w:rPr>
      </w:pPr>
      <w:r w:rsidRPr="00D260BA">
        <w:rPr>
          <w:rFonts w:ascii="Times New Roman" w:hAnsi="Times New Roman"/>
          <w:b/>
          <w:sz w:val="24"/>
          <w:szCs w:val="24"/>
        </w:rPr>
        <w:t xml:space="preserve">9.3 </w:t>
      </w:r>
      <w:proofErr w:type="spellStart"/>
      <w:r w:rsidRPr="00EA61B7">
        <w:rPr>
          <w:rFonts w:ascii="Times New Roman" w:hAnsi="Times New Roman"/>
          <w:b/>
          <w:sz w:val="24"/>
          <w:szCs w:val="24"/>
        </w:rPr>
        <w:t>Програмное</w:t>
      </w:r>
      <w:proofErr w:type="spellEnd"/>
      <w:r w:rsidRPr="00D260BA">
        <w:rPr>
          <w:rFonts w:ascii="Times New Roman" w:hAnsi="Times New Roman"/>
          <w:b/>
          <w:sz w:val="24"/>
          <w:szCs w:val="24"/>
        </w:rPr>
        <w:t xml:space="preserve"> </w:t>
      </w:r>
      <w:r w:rsidRPr="00EA61B7">
        <w:rPr>
          <w:rFonts w:ascii="Times New Roman" w:hAnsi="Times New Roman"/>
          <w:b/>
          <w:sz w:val="24"/>
          <w:szCs w:val="24"/>
        </w:rPr>
        <w:t>обеспечение</w:t>
      </w:r>
    </w:p>
    <w:p w:rsidR="00460171" w:rsidRPr="00D260BA" w:rsidRDefault="00460171" w:rsidP="0046017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60171">
        <w:rPr>
          <w:rFonts w:ascii="Times New Roman" w:hAnsi="Times New Roman"/>
          <w:sz w:val="24"/>
          <w:szCs w:val="24"/>
          <w:lang w:val="en-US"/>
        </w:rPr>
        <w:t>MicrosoftOffice</w:t>
      </w:r>
      <w:proofErr w:type="spellEnd"/>
      <w:r w:rsidRPr="00D2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171">
        <w:rPr>
          <w:rFonts w:ascii="Times New Roman" w:hAnsi="Times New Roman"/>
          <w:sz w:val="24"/>
          <w:szCs w:val="24"/>
          <w:lang w:val="en-US"/>
        </w:rPr>
        <w:t>MicrosoftPowerPoint</w:t>
      </w:r>
      <w:proofErr w:type="spellEnd"/>
      <w:r w:rsidRPr="00D2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171">
        <w:rPr>
          <w:rFonts w:ascii="Times New Roman" w:hAnsi="Times New Roman"/>
          <w:sz w:val="24"/>
          <w:szCs w:val="24"/>
          <w:lang w:val="en-US"/>
        </w:rPr>
        <w:t>InternetExplorer</w:t>
      </w:r>
      <w:proofErr w:type="spellEnd"/>
      <w:r w:rsidRPr="00D2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171">
        <w:rPr>
          <w:rFonts w:ascii="Times New Roman" w:hAnsi="Times New Roman"/>
          <w:sz w:val="24"/>
          <w:szCs w:val="24"/>
          <w:lang w:val="en-US"/>
        </w:rPr>
        <w:t>WindowsMedia</w:t>
      </w:r>
      <w:proofErr w:type="spellEnd"/>
    </w:p>
    <w:p w:rsidR="00460171" w:rsidRPr="00D260BA" w:rsidRDefault="00460171" w:rsidP="0046017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60171" w:rsidRPr="00EA61B7" w:rsidRDefault="00460171" w:rsidP="00460171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A61B7">
        <w:rPr>
          <w:rFonts w:ascii="Times New Roman" w:hAnsi="Times New Roman"/>
          <w:b/>
          <w:sz w:val="24"/>
          <w:szCs w:val="24"/>
        </w:rPr>
        <w:t>9.4. Базы данных, информационно-справочные и поисковые системы</w:t>
      </w:r>
    </w:p>
    <w:p w:rsidR="00460171" w:rsidRPr="00EA61B7" w:rsidRDefault="00460171" w:rsidP="00460171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17" w:history="1">
        <w:r w:rsidRPr="00EA61B7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EA61B7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8"/>
            <w:rFonts w:ascii="Times New Roman" w:hAnsi="Times New Roman"/>
            <w:sz w:val="24"/>
            <w:szCs w:val="24"/>
            <w:lang w:val="en-US"/>
          </w:rPr>
          <w:t>rls</w:t>
        </w:r>
        <w:proofErr w:type="spellEnd"/>
        <w:r w:rsidRPr="00EA61B7">
          <w:rPr>
            <w:rStyle w:val="a8"/>
            <w:rFonts w:ascii="Times New Roman" w:hAnsi="Times New Roman"/>
            <w:sz w:val="24"/>
            <w:szCs w:val="24"/>
          </w:rPr>
          <w:t>.</w:t>
        </w:r>
        <w:r w:rsidRPr="00EA61B7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460171" w:rsidRPr="00EA61B7" w:rsidRDefault="00460171" w:rsidP="00460171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Зональная библиотека УрФУ (</w:t>
      </w:r>
      <w:hyperlink r:id="rId18" w:history="1">
        <w:r w:rsidRPr="00EA61B7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EA61B7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EA61B7">
          <w:rPr>
            <w:rStyle w:val="a8"/>
            <w:rFonts w:ascii="Times New Roman" w:hAnsi="Times New Roman"/>
            <w:sz w:val="24"/>
            <w:szCs w:val="24"/>
            <w:lang w:val="en-US"/>
          </w:rPr>
          <w:t>lib</w:t>
        </w:r>
        <w:r w:rsidRPr="00EA61B7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8"/>
            <w:rFonts w:ascii="Times New Roman" w:hAnsi="Times New Roman"/>
            <w:sz w:val="24"/>
            <w:szCs w:val="24"/>
            <w:lang w:val="en-US"/>
          </w:rPr>
          <w:t>urfu</w:t>
        </w:r>
        <w:proofErr w:type="spellEnd"/>
        <w:r w:rsidRPr="00EA61B7">
          <w:rPr>
            <w:rStyle w:val="a8"/>
            <w:rFonts w:ascii="Times New Roman" w:hAnsi="Times New Roman"/>
            <w:sz w:val="24"/>
            <w:szCs w:val="24"/>
          </w:rPr>
          <w:t>.</w:t>
        </w:r>
        <w:r w:rsidRPr="00EA61B7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Pr="00EA61B7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460171" w:rsidRPr="00EA61B7" w:rsidRDefault="00460171" w:rsidP="00460171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ЭБС Университетская библиотека онлайн ( </w:t>
      </w:r>
      <w:hyperlink r:id="rId19" w:history="1">
        <w:r w:rsidRPr="00EA61B7">
          <w:rPr>
            <w:rStyle w:val="a8"/>
            <w:rFonts w:ascii="Times New Roman" w:hAnsi="Times New Roman"/>
            <w:sz w:val="24"/>
            <w:szCs w:val="24"/>
          </w:rPr>
          <w:t>https://biblioclub.ru/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460171" w:rsidRPr="00EA61B7" w:rsidRDefault="00460171" w:rsidP="00460171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ЭБС Лань (</w:t>
      </w:r>
      <w:hyperlink r:id="rId20" w:history="1">
        <w:r w:rsidRPr="00EA61B7">
          <w:rPr>
            <w:rStyle w:val="a8"/>
            <w:rFonts w:ascii="Times New Roman" w:hAnsi="Times New Roman"/>
            <w:sz w:val="24"/>
            <w:szCs w:val="24"/>
          </w:rPr>
          <w:t>https://e.lanbook.com/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460171" w:rsidRPr="00EA61B7" w:rsidRDefault="00460171" w:rsidP="00460171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ЭБС Библиокомплектатор  (</w:t>
      </w:r>
      <w:hyperlink r:id="rId21" w:history="1">
        <w:r w:rsidRPr="00EA61B7">
          <w:rPr>
            <w:rStyle w:val="a8"/>
            <w:rFonts w:ascii="Times New Roman" w:hAnsi="Times New Roman"/>
            <w:sz w:val="24"/>
            <w:szCs w:val="24"/>
          </w:rPr>
          <w:t>http://www.bibliocomplectator.ru/available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460171" w:rsidRPr="00EA61B7" w:rsidRDefault="00460171" w:rsidP="00460171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Портал образовательных ресурсов УрФУ (</w:t>
      </w:r>
      <w:hyperlink r:id="rId22" w:history="1">
        <w:r w:rsidRPr="00EA61B7">
          <w:rPr>
            <w:rStyle w:val="a8"/>
            <w:rFonts w:ascii="Times New Roman" w:hAnsi="Times New Roman"/>
            <w:sz w:val="24"/>
            <w:szCs w:val="24"/>
          </w:rPr>
          <w:t>http://study.urfu.ru/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460171" w:rsidRPr="00EA61B7" w:rsidRDefault="00460171" w:rsidP="00460171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23" w:history="1">
        <w:r w:rsidRPr="00EA61B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460171" w:rsidRPr="00EA61B7" w:rsidRDefault="00460171" w:rsidP="00460171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Университетская информационная система Россия (</w:t>
      </w:r>
      <w:hyperlink r:id="rId24" w:history="1">
        <w:r w:rsidRPr="00EA61B7">
          <w:rPr>
            <w:rStyle w:val="a8"/>
            <w:rFonts w:ascii="Times New Roman" w:hAnsi="Times New Roman"/>
            <w:sz w:val="24"/>
            <w:szCs w:val="24"/>
          </w:rPr>
          <w:t>http://www.cir.ru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460171" w:rsidRPr="00EA61B7" w:rsidRDefault="00460171" w:rsidP="00460171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Поисковые информационные системы Yandex, </w:t>
      </w:r>
      <w:proofErr w:type="spellStart"/>
      <w:r w:rsidRPr="00EA61B7">
        <w:rPr>
          <w:rFonts w:ascii="Times New Roman" w:hAnsi="Times New Roman"/>
          <w:sz w:val="24"/>
          <w:szCs w:val="24"/>
        </w:rPr>
        <w:t>Google</w:t>
      </w:r>
      <w:proofErr w:type="spellEnd"/>
      <w:r w:rsidRPr="00EA61B7">
        <w:rPr>
          <w:rFonts w:ascii="Times New Roman" w:hAnsi="Times New Roman"/>
          <w:sz w:val="24"/>
          <w:szCs w:val="24"/>
        </w:rPr>
        <w:t>.</w:t>
      </w:r>
    </w:p>
    <w:p w:rsidR="000C2F13" w:rsidRPr="00460171" w:rsidRDefault="000C2F13" w:rsidP="000C2F13">
      <w:pPr>
        <w:pStyle w:val="20"/>
        <w:spacing w:after="0"/>
        <w:ind w:left="0" w:firstLine="0"/>
        <w:rPr>
          <w:sz w:val="24"/>
        </w:rPr>
      </w:pPr>
    </w:p>
    <w:p w:rsidR="000C2F13" w:rsidRPr="007C4C78" w:rsidRDefault="000C2F13" w:rsidP="000C2F13">
      <w:pPr>
        <w:pStyle w:val="20"/>
        <w:spacing w:after="0"/>
        <w:ind w:left="0" w:firstLine="0"/>
        <w:rPr>
          <w:sz w:val="24"/>
        </w:rPr>
      </w:pPr>
      <w:r w:rsidRPr="007C4C78">
        <w:rPr>
          <w:b/>
          <w:sz w:val="24"/>
        </w:rPr>
        <w:t>9.5.Электронные образовательные ресурсы</w:t>
      </w:r>
      <w:r w:rsidRPr="007C4C78">
        <w:rPr>
          <w:sz w:val="24"/>
        </w:rPr>
        <w:t xml:space="preserve"> </w:t>
      </w:r>
    </w:p>
    <w:p w:rsidR="000C2F13" w:rsidRPr="007C4C78" w:rsidRDefault="000C2F13" w:rsidP="000C2F13">
      <w:pPr>
        <w:pStyle w:val="20"/>
        <w:spacing w:after="0"/>
        <w:ind w:left="0" w:firstLine="0"/>
        <w:rPr>
          <w:spacing w:val="-4"/>
          <w:sz w:val="24"/>
        </w:rPr>
      </w:pPr>
      <w:r w:rsidRPr="007C4C78">
        <w:rPr>
          <w:sz w:val="24"/>
        </w:rPr>
        <w:t>не используются.</w:t>
      </w:r>
      <w:r w:rsidRPr="007C4C78">
        <w:rPr>
          <w:sz w:val="24"/>
        </w:rPr>
        <w:fldChar w:fldCharType="begin"/>
      </w:r>
      <w:r w:rsidRPr="007C4C78">
        <w:rPr>
          <w:sz w:val="24"/>
        </w:rPr>
        <w:instrText xml:space="preserve"> TC "Электронные образовательные ресурсы" \l 2 </w:instrText>
      </w:r>
      <w:r w:rsidRPr="007C4C78">
        <w:rPr>
          <w:sz w:val="24"/>
        </w:rPr>
        <w:fldChar w:fldCharType="end"/>
      </w:r>
    </w:p>
    <w:p w:rsidR="000C2F13" w:rsidRPr="007C4C78" w:rsidRDefault="000C2F13" w:rsidP="000C2F1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F13" w:rsidRPr="0073213E" w:rsidRDefault="000C2F13" w:rsidP="000C2F13">
      <w:pPr>
        <w:pStyle w:val="1"/>
        <w:pBdr>
          <w:bottom w:val="none" w:sz="0" w:space="0" w:color="auto"/>
        </w:pBdr>
        <w:rPr>
          <w:sz w:val="24"/>
          <w:szCs w:val="24"/>
        </w:rPr>
      </w:pPr>
      <w:r w:rsidRPr="0073213E">
        <w:rPr>
          <w:bCs w:val="0"/>
          <w:caps/>
          <w:sz w:val="24"/>
          <w:szCs w:val="24"/>
        </w:rPr>
        <w:t>10. мАТЕРИАЛЬНО-ТЕХНИЧЕСКОЕ  ОБЕСПЕЧЕНИЕ ДИСЦИПЛИНЫ</w:t>
      </w:r>
      <w:r w:rsidRPr="0073213E">
        <w:rPr>
          <w:sz w:val="24"/>
          <w:szCs w:val="24"/>
        </w:rPr>
        <w:fldChar w:fldCharType="begin"/>
      </w:r>
      <w:r w:rsidRPr="0073213E">
        <w:rPr>
          <w:sz w:val="24"/>
          <w:szCs w:val="24"/>
        </w:rPr>
        <w:instrText xml:space="preserve"> TC "УЧЕБНО-МАТЕРИАЛЬНОЕ ОБЕСПЕЧЕНИЕ ДИСЦИПЛИНЫ" \l 1 </w:instrText>
      </w:r>
      <w:r w:rsidRPr="0073213E">
        <w:rPr>
          <w:sz w:val="24"/>
          <w:szCs w:val="24"/>
        </w:rPr>
        <w:fldChar w:fldCharType="end"/>
      </w:r>
    </w:p>
    <w:p w:rsidR="000C2F13" w:rsidRPr="0073213E" w:rsidRDefault="000C2F13" w:rsidP="000C2F13">
      <w:pPr>
        <w:pStyle w:val="20"/>
        <w:ind w:left="0" w:firstLine="0"/>
        <w:rPr>
          <w:b/>
          <w:sz w:val="24"/>
        </w:rPr>
      </w:pPr>
      <w:r w:rsidRPr="0073213E">
        <w:rPr>
          <w:b/>
          <w:sz w:val="24"/>
        </w:rPr>
        <w:t>Сведения об оснащенности дисциплины специализированным и лабораторным оборудованием</w:t>
      </w:r>
      <w:r w:rsidRPr="0073213E">
        <w:rPr>
          <w:b/>
          <w:sz w:val="24"/>
        </w:rPr>
        <w:fldChar w:fldCharType="begin"/>
      </w:r>
      <w:r w:rsidRPr="0073213E">
        <w:rPr>
          <w:b/>
          <w:sz w:val="24"/>
        </w:rPr>
        <w:instrText xml:space="preserve"> TC "Сведения об оснащенности дисциплины специализированным и лабораторным оборудованием" \l 2 </w:instrText>
      </w:r>
      <w:r w:rsidRPr="0073213E">
        <w:rPr>
          <w:b/>
          <w:sz w:val="24"/>
        </w:rPr>
        <w:fldChar w:fldCharType="end"/>
      </w:r>
    </w:p>
    <w:p w:rsidR="000C2F13" w:rsidRPr="0073213E" w:rsidRDefault="000C2F13" w:rsidP="001F0AE0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3213E">
        <w:rPr>
          <w:rFonts w:ascii="Times New Roman" w:hAnsi="Times New Roman"/>
          <w:spacing w:val="-5"/>
          <w:sz w:val="24"/>
          <w:szCs w:val="24"/>
        </w:rPr>
        <w:t>Занятия сопровождаются мультимедийными иллюстрациями, демонстрацией ви</w:t>
      </w:r>
      <w:r w:rsidR="001F0AE0">
        <w:rPr>
          <w:rFonts w:ascii="Times New Roman" w:hAnsi="Times New Roman"/>
          <w:spacing w:val="-5"/>
          <w:sz w:val="24"/>
          <w:szCs w:val="24"/>
        </w:rPr>
        <w:t>деофрагментов. Для этих целей используются аудитории оборудованные</w:t>
      </w:r>
      <w:r w:rsidRPr="0073213E">
        <w:rPr>
          <w:rFonts w:ascii="Times New Roman" w:hAnsi="Times New Roman"/>
          <w:spacing w:val="-5"/>
          <w:sz w:val="24"/>
          <w:szCs w:val="24"/>
        </w:rPr>
        <w:t xml:space="preserve"> затемнением, экран, мультимедийный проектор и ноутбук.</w:t>
      </w:r>
    </w:p>
    <w:p w:rsidR="000C2F13" w:rsidRPr="007C4C78" w:rsidRDefault="000C2F13" w:rsidP="000C2F13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0C2F13" w:rsidRPr="007C4C78" w:rsidRDefault="000C2F13" w:rsidP="000C2F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0C2F13" w:rsidRPr="007C4C78" w:rsidRDefault="000C2F13" w:rsidP="000C2F1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F13" w:rsidRDefault="000C2F13" w:rsidP="0030138D">
      <w:pPr>
        <w:pStyle w:val="1"/>
        <w:pBdr>
          <w:bottom w:val="none" w:sz="0" w:space="0" w:color="auto"/>
        </w:pBdr>
        <w:ind w:left="360"/>
        <w:rPr>
          <w:kern w:val="2"/>
          <w:sz w:val="24"/>
          <w:szCs w:val="24"/>
        </w:rPr>
      </w:pPr>
      <w:r w:rsidRPr="007C4C78">
        <w:rPr>
          <w:kern w:val="2"/>
          <w:sz w:val="24"/>
          <w:szCs w:val="24"/>
        </w:rPr>
        <w:t>6. ПРОЦЕДУРЫ КОНТРОЛЯ И ОЦЕНИВАНИЯ РЕЗУЛЬТАТОВ ОБУЧЕНИЯ В РАМКАХ ТЕКУЩЕЙ И ПРОМЕЖУТОЧНОЙ АТТЕСТАЦИИ ПО ДИСЦИПЛИНЕ</w:t>
      </w:r>
      <w:r w:rsidRPr="007C4C78">
        <w:rPr>
          <w:kern w:val="2"/>
          <w:sz w:val="24"/>
          <w:szCs w:val="24"/>
        </w:rPr>
        <w:fldChar w:fldCharType="begin"/>
      </w:r>
      <w:r w:rsidRPr="007C4C78">
        <w:rPr>
          <w:kern w:val="2"/>
          <w:sz w:val="24"/>
          <w:szCs w:val="24"/>
        </w:rPr>
        <w:instrText xml:space="preserve"> TC "ПРОЦЕДУРЫ КОНТРОЛЯ В РАМКАХ БАЛЛЬНО-РЕЙТИНГОВОЙ СИСТЕМЫ" \f C \l "1" </w:instrText>
      </w:r>
      <w:r w:rsidRPr="007C4C78">
        <w:rPr>
          <w:kern w:val="2"/>
          <w:sz w:val="24"/>
          <w:szCs w:val="24"/>
        </w:rPr>
        <w:fldChar w:fldCharType="end"/>
      </w:r>
    </w:p>
    <w:p w:rsidR="000C2F13" w:rsidRPr="007C4C78" w:rsidRDefault="000C2F13" w:rsidP="000C2F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6.1.</w:t>
      </w:r>
      <w:r w:rsidRPr="007C4C78">
        <w:rPr>
          <w:rFonts w:ascii="Times New Roman" w:hAnsi="Times New Roman"/>
          <w:sz w:val="24"/>
          <w:szCs w:val="24"/>
        </w:rPr>
        <w:t xml:space="preserve"> </w:t>
      </w:r>
      <w:r w:rsidRPr="007C4C78">
        <w:rPr>
          <w:rFonts w:ascii="Times New Roman" w:hAnsi="Times New Roman"/>
          <w:b/>
          <w:sz w:val="24"/>
          <w:szCs w:val="24"/>
        </w:rPr>
        <w:t>Весовой коэффициент значимости дисциплины – 1</w:t>
      </w:r>
      <w:r w:rsidRPr="007C4C78">
        <w:rPr>
          <w:rFonts w:ascii="Times New Roman" w:hAnsi="Times New Roman"/>
          <w:sz w:val="24"/>
          <w:szCs w:val="24"/>
        </w:rPr>
        <w:t xml:space="preserve">, в том числе, </w:t>
      </w:r>
      <w:r w:rsidRPr="007C4C78">
        <w:rPr>
          <w:rFonts w:ascii="Times New Roman" w:hAnsi="Times New Roman"/>
          <w:b/>
          <w:sz w:val="24"/>
          <w:szCs w:val="24"/>
        </w:rPr>
        <w:t>коэффициент значимости курсовых работ/проектов, если они предусмотрены –  не предусмотрено.</w:t>
      </w:r>
    </w:p>
    <w:p w:rsidR="000C2F13" w:rsidRPr="007C4C78" w:rsidRDefault="000C2F13" w:rsidP="000C2F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 xml:space="preserve">6.2.Процедуры текущей и промежуточной  аттестации по дисциплине </w:t>
      </w:r>
    </w:p>
    <w:tbl>
      <w:tblPr>
        <w:tblW w:w="10109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528"/>
      </w:tblGrid>
      <w:tr w:rsidR="000C2F13" w:rsidRPr="007C4C78" w:rsidTr="0096073A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1.Лекции</w:t>
            </w:r>
            <w:r w:rsidRPr="007C4C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коэффициент значимости совокупных резу</w:t>
            </w:r>
            <w:r w:rsidR="0096073A">
              <w:rPr>
                <w:rFonts w:ascii="Times New Roman" w:hAnsi="Times New Roman"/>
                <w:b/>
                <w:sz w:val="24"/>
                <w:szCs w:val="24"/>
              </w:rPr>
              <w:t>льтатов лекционных занятий – 0,5</w:t>
            </w:r>
          </w:p>
        </w:tc>
      </w:tr>
      <w:tr w:rsidR="000C2F13" w:rsidRPr="007C4C78" w:rsidTr="0096073A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 на лекциях</w:t>
            </w:r>
            <w:r w:rsidRPr="007C4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Сроки – семестр,</w:t>
            </w:r>
          </w:p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оценка в баллах</w:t>
            </w:r>
          </w:p>
        </w:tc>
      </w:tr>
      <w:tr w:rsidR="000C2F13" w:rsidRPr="007C4C78" w:rsidTr="0096073A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>Посещение лекций (8,5)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1F0AE0" w:rsidP="00EE52D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</w:t>
            </w:r>
            <w:r w:rsidR="000C2F13" w:rsidRPr="007C4C78">
              <w:rPr>
                <w:rFonts w:ascii="Times New Roman" w:hAnsi="Times New Roman"/>
                <w:i/>
                <w:sz w:val="24"/>
                <w:szCs w:val="24"/>
              </w:rPr>
              <w:t>, 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96073A" w:rsidP="00EE52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C2F13" w:rsidRPr="007C4C78" w:rsidTr="0096073A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96073A" w:rsidP="00EE52D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 № 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1F0AE0" w:rsidP="00EE52D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</w:t>
            </w:r>
            <w:r w:rsidR="000C2F13" w:rsidRPr="007C4C78">
              <w:rPr>
                <w:rFonts w:ascii="Times New Roman" w:hAnsi="Times New Roman"/>
                <w:i/>
                <w:sz w:val="24"/>
                <w:szCs w:val="24"/>
              </w:rPr>
              <w:t>, 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96073A" w:rsidP="00EE52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0C2F13" w:rsidRPr="007C4C78" w:rsidTr="0096073A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tabs>
                <w:tab w:val="left" w:pos="154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>Реферат</w:t>
            </w: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1F0AE0" w:rsidP="00EE52D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</w:t>
            </w:r>
            <w:r w:rsidR="000C2F13" w:rsidRPr="007C4C78">
              <w:rPr>
                <w:rFonts w:ascii="Times New Roman" w:hAnsi="Times New Roman"/>
                <w:i/>
                <w:sz w:val="24"/>
                <w:szCs w:val="24"/>
              </w:rPr>
              <w:t>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96073A" w:rsidP="00EE52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  <w:tr w:rsidR="000C2F13" w:rsidRPr="007C4C78" w:rsidTr="0096073A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96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Весовой коэффициент значимости результатов тек</w:t>
            </w:r>
            <w:r w:rsidR="00BC4C30">
              <w:rPr>
                <w:rFonts w:ascii="Times New Roman" w:hAnsi="Times New Roman"/>
                <w:b/>
                <w:sz w:val="24"/>
                <w:szCs w:val="24"/>
              </w:rPr>
              <w:t>ущей аттестации по лекциям – 0,5</w:t>
            </w:r>
          </w:p>
        </w:tc>
      </w:tr>
      <w:tr w:rsidR="000C2F13" w:rsidRPr="007C4C78" w:rsidTr="0096073A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по лекциям </w:t>
            </w:r>
            <w:r w:rsidRPr="007C4C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C4C30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A436F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0C2F13" w:rsidRPr="007C4C78" w:rsidRDefault="000C2F13" w:rsidP="0096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Весовой коэффициент значимости результатов промежуточной аттестации по лекциям – </w:t>
            </w:r>
            <w:r w:rsidR="009607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C4C3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0C2F13" w:rsidRPr="007C4C78" w:rsidTr="0096073A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2. Практические/семинарские занятия: коэффициент значимости совокупных  результатов практи</w:t>
            </w:r>
            <w:r w:rsidR="0096073A">
              <w:rPr>
                <w:rFonts w:ascii="Times New Roman" w:hAnsi="Times New Roman"/>
                <w:b/>
                <w:sz w:val="24"/>
                <w:szCs w:val="24"/>
              </w:rPr>
              <w:t>ческих/семинарских занятий – 0,5</w:t>
            </w:r>
          </w:p>
        </w:tc>
      </w:tr>
      <w:tr w:rsidR="000C2F13" w:rsidRPr="007C4C78" w:rsidTr="0096073A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Текущая аттестация  на практических/семинарских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Сроки – семестр,</w:t>
            </w:r>
          </w:p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оценка в баллах</w:t>
            </w:r>
          </w:p>
        </w:tc>
      </w:tr>
      <w:tr w:rsidR="000C2F13" w:rsidRPr="007C4C78" w:rsidTr="0096073A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>Посещение практических/семинарских занятий (8,5)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1F0AE0" w:rsidP="00EE52D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</w:t>
            </w:r>
            <w:r w:rsidR="000C2F13" w:rsidRPr="007C4C78">
              <w:rPr>
                <w:rFonts w:ascii="Times New Roman" w:hAnsi="Times New Roman"/>
                <w:i/>
                <w:sz w:val="24"/>
                <w:szCs w:val="24"/>
              </w:rPr>
              <w:t>, 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96073A" w:rsidP="00EE52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C2F13" w:rsidRPr="007C4C78" w:rsidTr="0096073A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96073A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>Домашняя работа 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1F0AE0" w:rsidP="00EE52D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</w:t>
            </w:r>
            <w:r w:rsidR="000C2F13" w:rsidRPr="007C4C78">
              <w:rPr>
                <w:rFonts w:ascii="Times New Roman" w:hAnsi="Times New Roman"/>
                <w:i/>
                <w:sz w:val="24"/>
                <w:szCs w:val="24"/>
              </w:rPr>
              <w:t>, 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96073A" w:rsidP="00EE52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0C2F13" w:rsidRPr="007C4C78" w:rsidTr="0096073A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Весовой коэффициент значимости результатов текущей аттестации по прак</w:t>
            </w:r>
            <w:r w:rsidR="0096073A">
              <w:rPr>
                <w:rFonts w:ascii="Times New Roman" w:hAnsi="Times New Roman"/>
                <w:b/>
                <w:sz w:val="24"/>
                <w:szCs w:val="24"/>
              </w:rPr>
              <w:t xml:space="preserve">тическим/семинарским </w:t>
            </w:r>
            <w:r w:rsidR="00BC4C30">
              <w:rPr>
                <w:rFonts w:ascii="Times New Roman" w:hAnsi="Times New Roman"/>
                <w:b/>
                <w:sz w:val="24"/>
                <w:szCs w:val="24"/>
              </w:rPr>
              <w:t>занятиям– 1</w:t>
            </w:r>
          </w:p>
        </w:tc>
      </w:tr>
      <w:tr w:rsidR="000C2F13" w:rsidRPr="007C4C78" w:rsidTr="0096073A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по практическим/семинарским занятиям– </w:t>
            </w:r>
            <w:r w:rsidR="00BC4C30">
              <w:rPr>
                <w:rFonts w:ascii="Times New Roman" w:hAnsi="Times New Roman"/>
                <w:b/>
                <w:sz w:val="24"/>
                <w:szCs w:val="24"/>
              </w:rPr>
              <w:t>не предусмотрено</w:t>
            </w:r>
          </w:p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Весовой коэффициент значимости результатов промежуточной аттестации по практическим/семинарским занятиям– 0</w:t>
            </w:r>
          </w:p>
        </w:tc>
      </w:tr>
      <w:tr w:rsidR="000C2F13" w:rsidRPr="007C4C78" w:rsidTr="0096073A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3. Лабораторные занятия: не предусмотрены</w:t>
            </w:r>
          </w:p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значимости совокупных результатов лабораторных занятий – </w:t>
            </w:r>
          </w:p>
        </w:tc>
      </w:tr>
    </w:tbl>
    <w:p w:rsidR="000C2F13" w:rsidRPr="007C4C78" w:rsidRDefault="000C2F13" w:rsidP="000C2F13">
      <w:pPr>
        <w:spacing w:after="0" w:line="240" w:lineRule="auto"/>
        <w:ind w:left="993" w:hanging="284"/>
        <w:rPr>
          <w:rFonts w:ascii="Times New Roman" w:hAnsi="Times New Roman"/>
          <w:b/>
          <w:color w:val="0000FF"/>
          <w:sz w:val="24"/>
          <w:szCs w:val="24"/>
        </w:rPr>
      </w:pPr>
    </w:p>
    <w:p w:rsidR="000C2F13" w:rsidRPr="007C4C78" w:rsidRDefault="000C2F13" w:rsidP="000C2F13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 xml:space="preserve">6.3. Процедуры текущей и промежуточной аттестации курсовой работы </w:t>
      </w:r>
    </w:p>
    <w:p w:rsidR="000C2F13" w:rsidRPr="007C4C78" w:rsidRDefault="000C2F13" w:rsidP="000C2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F13" w:rsidRPr="007C4C78" w:rsidRDefault="000C2F13" w:rsidP="000C2F13">
      <w:pPr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6.4. Коэффициент значимости семестровых результатов освоения дисциплины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0C2F13" w:rsidRPr="007C4C78" w:rsidTr="00EE52D7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Порядковый номер семестра по учебному плану, в котором осваивается </w:t>
            </w: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Коэффициент значимости результатов освоения дисциплины в семестре</w:t>
            </w:r>
          </w:p>
        </w:tc>
      </w:tr>
      <w:tr w:rsidR="000C2F13" w:rsidRPr="007C4C78" w:rsidTr="00EE52D7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A436F6" w:rsidRDefault="000C2F13" w:rsidP="00EE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Cs/>
                <w:sz w:val="24"/>
                <w:szCs w:val="24"/>
              </w:rPr>
              <w:t xml:space="preserve">Семестр </w:t>
            </w:r>
            <w:r w:rsidR="001F0AE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C2F13" w:rsidRPr="007C4C78" w:rsidRDefault="000C2F13" w:rsidP="000C2F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2F13" w:rsidRPr="007C4C78" w:rsidRDefault="000C2F13" w:rsidP="000C2F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2F13" w:rsidRPr="007C4C78" w:rsidRDefault="000C2F13" w:rsidP="000C2F13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C2F13" w:rsidRPr="007C4C78" w:rsidRDefault="000C2F13" w:rsidP="000C2F1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C2F13" w:rsidRPr="007C4C78" w:rsidRDefault="000C2F13" w:rsidP="000C2F13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lastRenderedPageBreak/>
        <w:t xml:space="preserve">ПРИЛОЖЕНИЕ 2 </w:t>
      </w:r>
    </w:p>
    <w:p w:rsidR="000C2F13" w:rsidRPr="007C4C78" w:rsidRDefault="000C2F13" w:rsidP="000C2F13">
      <w:pPr>
        <w:spacing w:after="0" w:line="240" w:lineRule="auto"/>
        <w:jc w:val="right"/>
        <w:rPr>
          <w:rFonts w:ascii="Times New Roman" w:hAnsi="Times New Roman"/>
          <w:bCs/>
          <w:caps/>
          <w:spacing w:val="-17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0C2F13" w:rsidRPr="007C4C78" w:rsidRDefault="000C2F13" w:rsidP="000C2F1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F13" w:rsidRPr="007C4C78" w:rsidRDefault="000C2F13" w:rsidP="000C2F13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C2F13" w:rsidRPr="007C4C78" w:rsidRDefault="000C2F13" w:rsidP="000C2F13">
      <w:pPr>
        <w:pStyle w:val="a9"/>
        <w:rPr>
          <w:b/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 xml:space="preserve">7. ПРОЦЕДУРЫ ОЦЕНИВАНИЯ РЕЗУЛЬТАТОВ ОБУЧЕНИЯ В РАМКАХ НЕЗАВИСИМОГО ТЕСТОВОГО КОНТРОЛЯ </w:t>
      </w:r>
    </w:p>
    <w:p w:rsidR="000C2F13" w:rsidRPr="007C4C78" w:rsidRDefault="000C2F13" w:rsidP="000C2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Дисциплина и ее аналоги, по которым возможно тестирование, отсутствуют на сайте ФЭПО </w:t>
      </w:r>
      <w:hyperlink r:id="rId25" w:tgtFrame="_blank" w:history="1">
        <w:r w:rsidRPr="007C4C78">
          <w:rPr>
            <w:rStyle w:val="a8"/>
            <w:rFonts w:ascii="Times New Roman" w:hAnsi="Times New Roman"/>
            <w:sz w:val="24"/>
            <w:szCs w:val="24"/>
          </w:rPr>
          <w:t>http://fepo.i-exam.ru</w:t>
        </w:r>
      </w:hyperlink>
      <w:r w:rsidRPr="007C4C78">
        <w:rPr>
          <w:rFonts w:ascii="Times New Roman" w:hAnsi="Times New Roman"/>
          <w:sz w:val="24"/>
          <w:szCs w:val="24"/>
        </w:rPr>
        <w:t>.</w:t>
      </w:r>
    </w:p>
    <w:p w:rsidR="000C2F13" w:rsidRPr="007C4C78" w:rsidRDefault="000C2F13" w:rsidP="000C2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Дисциплина и ее аналоги, по которым возможно тестирование, отсутствуют на сайте Интернет-тренажеры </w:t>
      </w:r>
      <w:hyperlink r:id="rId26" w:tgtFrame="_blank" w:history="1">
        <w:r w:rsidRPr="007C4C78">
          <w:rPr>
            <w:rStyle w:val="a8"/>
            <w:rFonts w:ascii="Times New Roman" w:hAnsi="Times New Roman"/>
            <w:sz w:val="24"/>
            <w:szCs w:val="24"/>
          </w:rPr>
          <w:t>http://training.i-exam.ru</w:t>
        </w:r>
      </w:hyperlink>
      <w:r w:rsidRPr="007C4C78">
        <w:rPr>
          <w:rFonts w:ascii="Times New Roman" w:hAnsi="Times New Roman"/>
          <w:sz w:val="24"/>
          <w:szCs w:val="24"/>
        </w:rPr>
        <w:t>.</w:t>
      </w:r>
    </w:p>
    <w:p w:rsidR="000C2F13" w:rsidRPr="007C4C78" w:rsidRDefault="000C2F13" w:rsidP="000C2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Дисциплина и ее аналоги, по которым возможно тестирование, отсутствуют на портале СМУДС УрФУ.</w:t>
      </w:r>
    </w:p>
    <w:p w:rsidR="000C2F13" w:rsidRPr="007C4C78" w:rsidRDefault="000C2F13" w:rsidP="000C2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проводится.</w:t>
      </w:r>
    </w:p>
    <w:p w:rsidR="000C2F13" w:rsidRPr="007C4C78" w:rsidRDefault="000C2F13" w:rsidP="000C2F13">
      <w:pPr>
        <w:pStyle w:val="a9"/>
        <w:rPr>
          <w:b/>
          <w:sz w:val="24"/>
          <w:szCs w:val="24"/>
        </w:rPr>
      </w:pPr>
    </w:p>
    <w:p w:rsidR="000C2F13" w:rsidRPr="007C4C78" w:rsidRDefault="000C2F13" w:rsidP="000C2F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F13" w:rsidRPr="007C4C78" w:rsidRDefault="000C2F13" w:rsidP="000C2F1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C2F13" w:rsidRPr="007C4C78" w:rsidRDefault="000C2F13" w:rsidP="000C2F1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C2F13" w:rsidRPr="007C4C78" w:rsidRDefault="000C2F13" w:rsidP="000C2F13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0C2F13" w:rsidRPr="007C4C78" w:rsidRDefault="000C2F13" w:rsidP="000C2F13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 w:rsidRPr="007C4C78">
        <w:rPr>
          <w:rFonts w:ascii="Times New Roman" w:hAnsi="Times New Roman"/>
          <w:sz w:val="24"/>
          <w:szCs w:val="24"/>
        </w:rPr>
        <w:fldChar w:fldCharType="begin"/>
      </w:r>
      <w:r w:rsidRPr="007C4C78">
        <w:rPr>
          <w:rFonts w:ascii="Times New Roman" w:hAnsi="Times New Roman"/>
          <w:sz w:val="24"/>
          <w:szCs w:val="24"/>
        </w:rPr>
        <w:instrText xml:space="preserve"> TC "ПРОЦЕДУРЫ КОНТРОЛЯ В РАМКАХ БАЛЛЬНО-РЕЙТИНГОВОЙ СИСТЕМЫ" \l 1 </w:instrText>
      </w:r>
      <w:r w:rsidRPr="007C4C78">
        <w:rPr>
          <w:rFonts w:ascii="Times New Roman" w:hAnsi="Times New Roman"/>
          <w:sz w:val="24"/>
          <w:szCs w:val="24"/>
        </w:rPr>
        <w:fldChar w:fldCharType="end"/>
      </w:r>
    </w:p>
    <w:p w:rsidR="000C2F13" w:rsidRPr="007C4C78" w:rsidRDefault="000C2F13" w:rsidP="000C2F13">
      <w:pPr>
        <w:spacing w:after="0" w:line="240" w:lineRule="auto"/>
        <w:jc w:val="right"/>
        <w:rPr>
          <w:rFonts w:ascii="Times New Roman" w:hAnsi="Times New Roman"/>
          <w:bCs/>
          <w:caps/>
          <w:spacing w:val="-17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0C2F13" w:rsidRPr="007C4C78" w:rsidRDefault="000C2F13" w:rsidP="000C2F1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F13" w:rsidRPr="007C4C78" w:rsidRDefault="000C2F13" w:rsidP="000C2F1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F13" w:rsidRPr="007C4C78" w:rsidRDefault="000C2F13" w:rsidP="000C2F1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8</w:t>
      </w:r>
      <w:r w:rsidRPr="007C4C78">
        <w:rPr>
          <w:rFonts w:ascii="Times New Roman" w:hAnsi="Times New Roman"/>
          <w:sz w:val="24"/>
          <w:szCs w:val="24"/>
        </w:rPr>
        <w:t xml:space="preserve">. </w:t>
      </w:r>
      <w:r w:rsidRPr="007C4C78">
        <w:rPr>
          <w:rFonts w:ascii="Times New Roman" w:hAnsi="Times New Roman"/>
          <w:b/>
          <w:sz w:val="24"/>
          <w:szCs w:val="24"/>
        </w:rPr>
        <w:t xml:space="preserve">ФОНД ОЦЕНОЧНЫХ СРЕДСТВ ДЛЯ ПРОВЕДЕНИЯ ТЕКУЩЕЙ И ПРОМЕЖУТОЧНОЙ АТТЕСТАЦИИ ПО ДИСЦИПЛИНЕ </w:t>
      </w:r>
    </w:p>
    <w:p w:rsidR="000C2F13" w:rsidRPr="007C4C78" w:rsidRDefault="000C2F13" w:rsidP="000C2F13">
      <w:pPr>
        <w:pStyle w:val="a9"/>
        <w:rPr>
          <w:b/>
          <w:sz w:val="24"/>
          <w:szCs w:val="24"/>
        </w:rPr>
      </w:pPr>
    </w:p>
    <w:p w:rsidR="000C2F13" w:rsidRPr="007C4C78" w:rsidRDefault="000C2F13" w:rsidP="000C2F13">
      <w:pPr>
        <w:pStyle w:val="a9"/>
        <w:rPr>
          <w:sz w:val="24"/>
          <w:szCs w:val="24"/>
        </w:rPr>
      </w:pPr>
      <w:r w:rsidRPr="007C4C78">
        <w:rPr>
          <w:b/>
          <w:sz w:val="24"/>
          <w:szCs w:val="24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0C2F13" w:rsidRPr="007C4C78" w:rsidRDefault="000C2F13" w:rsidP="000C2F13">
      <w:pPr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 </w:t>
      </w:r>
      <w:r w:rsidRPr="007C4C78">
        <w:rPr>
          <w:rFonts w:ascii="Times New Roman" w:hAnsi="Times New Roman"/>
          <w:sz w:val="24"/>
          <w:szCs w:val="24"/>
        </w:rPr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0C2F13" w:rsidRPr="007C4C78" w:rsidTr="00EE52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Признаки уровня освоения компонентов компетенций</w:t>
            </w:r>
          </w:p>
        </w:tc>
      </w:tr>
      <w:tr w:rsidR="000C2F13" w:rsidRPr="007C4C78" w:rsidTr="00EE52D7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высокий</w:t>
            </w:r>
          </w:p>
        </w:tc>
      </w:tr>
      <w:tr w:rsidR="000C2F13" w:rsidRPr="007C4C78" w:rsidTr="00EE52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 xml:space="preserve">Студент демонстрирует знание-знакомство, знание-копию: узнает объекты, явления и понятия, находит в них различия, </w:t>
            </w:r>
            <w:proofErr w:type="spellStart"/>
            <w:r w:rsidRPr="007C4C78">
              <w:rPr>
                <w:rFonts w:ascii="Times New Roman" w:eastAsia="Calibri" w:hAnsi="Times New Roman"/>
                <w:sz w:val="24"/>
                <w:szCs w:val="24"/>
              </w:rPr>
              <w:t>проявляетзнание</w:t>
            </w:r>
            <w:proofErr w:type="spellEnd"/>
            <w:r w:rsidRPr="007C4C78">
              <w:rPr>
                <w:rFonts w:ascii="Times New Roman" w:eastAsia="Calibri" w:hAnsi="Times New Roman"/>
                <w:sz w:val="24"/>
                <w:szCs w:val="24"/>
              </w:rPr>
              <w:t xml:space="preserve">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0C2F13" w:rsidRPr="007C4C78" w:rsidTr="00EE52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0C2F13" w:rsidRPr="007C4C78" w:rsidTr="00EE52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13" w:rsidRPr="007C4C78" w:rsidRDefault="000C2F13" w:rsidP="00EE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0C2F13" w:rsidRPr="007C4C78" w:rsidRDefault="000C2F13" w:rsidP="000C2F13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F13" w:rsidRPr="007C4C78" w:rsidRDefault="000C2F13" w:rsidP="000C2F13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lastRenderedPageBreak/>
        <w:t>8.2. КРИТЕРИИ ОЦЕНИВАНИЯ РЕЗУЛЬТАТОВ  ПРОМЕЖУТОЧНОЙ АТТЕСТАЦИИ ПРИ ИСПОЛЬЗОВАНИИ НЕЗАВИСИМОГО ТЕСТОВОГО КОНТРОЛЯ</w:t>
      </w:r>
    </w:p>
    <w:p w:rsidR="000C2F13" w:rsidRPr="007C4C78" w:rsidRDefault="000C2F13" w:rsidP="000C2F1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F13" w:rsidRPr="007C4C78" w:rsidRDefault="00BC4C30" w:rsidP="000C2F13">
      <w:pPr>
        <w:pStyle w:val="22"/>
        <w:numPr>
          <w:ilvl w:val="0"/>
          <w:numId w:val="17"/>
        </w:numPr>
        <w:spacing w:before="0" w:after="0"/>
      </w:pPr>
      <w:r>
        <w:t>Независимый тестовый контроль не используется</w:t>
      </w:r>
    </w:p>
    <w:p w:rsidR="000C2F13" w:rsidRPr="007C4C78" w:rsidRDefault="000C2F13" w:rsidP="000C2F13">
      <w:pPr>
        <w:pStyle w:val="a9"/>
        <w:rPr>
          <w:color w:val="auto"/>
          <w:sz w:val="24"/>
          <w:szCs w:val="24"/>
        </w:rPr>
      </w:pPr>
    </w:p>
    <w:p w:rsidR="000C2F13" w:rsidRPr="007C4C78" w:rsidRDefault="000C2F13" w:rsidP="000C2F1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F13" w:rsidRPr="007C4C78" w:rsidRDefault="000C2F13" w:rsidP="000C2F1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 xml:space="preserve">8.3. ОЦЕНОЧНЫЕ СРЕДСТВА ДЛЯ ПРОВЕДЕНИЯ ТЕКУЩЕЙ </w:t>
      </w:r>
    </w:p>
    <w:p w:rsidR="000C2F13" w:rsidRPr="007C4C78" w:rsidRDefault="000C2F13" w:rsidP="000C2F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 xml:space="preserve">И ПРОМЕЖУТОЧНОЙ АТТЕСТАЦИИ </w:t>
      </w:r>
    </w:p>
    <w:p w:rsidR="000C2F13" w:rsidRPr="007C4C78" w:rsidRDefault="000C2F13" w:rsidP="000C2F13">
      <w:pPr>
        <w:pStyle w:val="a9"/>
        <w:ind w:left="360"/>
        <w:rPr>
          <w:b/>
          <w:color w:val="auto"/>
          <w:sz w:val="24"/>
          <w:szCs w:val="24"/>
        </w:rPr>
      </w:pPr>
    </w:p>
    <w:p w:rsidR="000C2F13" w:rsidRDefault="000C2F13" w:rsidP="000C2F13">
      <w:pPr>
        <w:pStyle w:val="a9"/>
        <w:rPr>
          <w:b/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>8.3.1.</w:t>
      </w:r>
      <w:r w:rsidRPr="007C4C78">
        <w:rPr>
          <w:color w:val="auto"/>
          <w:sz w:val="24"/>
          <w:szCs w:val="24"/>
        </w:rPr>
        <w:t xml:space="preserve"> </w:t>
      </w:r>
      <w:proofErr w:type="gramStart"/>
      <w:r w:rsidRPr="007C4C78">
        <w:rPr>
          <w:b/>
          <w:color w:val="auto"/>
          <w:sz w:val="24"/>
          <w:szCs w:val="24"/>
        </w:rPr>
        <w:t>Примерные  задания</w:t>
      </w:r>
      <w:proofErr w:type="gramEnd"/>
      <w:r w:rsidRPr="007C4C78">
        <w:rPr>
          <w:b/>
          <w:color w:val="auto"/>
          <w:sz w:val="24"/>
          <w:szCs w:val="24"/>
        </w:rPr>
        <w:t xml:space="preserve"> для проведения мини-контрольных в рамках учебных занятий </w:t>
      </w:r>
    </w:p>
    <w:p w:rsidR="000C2F13" w:rsidRPr="007C4C78" w:rsidRDefault="000C2F13" w:rsidP="000C2F13">
      <w:pPr>
        <w:pStyle w:val="a9"/>
        <w:rPr>
          <w:sz w:val="24"/>
          <w:szCs w:val="24"/>
        </w:rPr>
      </w:pPr>
      <w:r>
        <w:rPr>
          <w:sz w:val="24"/>
          <w:szCs w:val="24"/>
        </w:rPr>
        <w:t>Н</w:t>
      </w:r>
      <w:r w:rsidRPr="007C4C78">
        <w:rPr>
          <w:sz w:val="24"/>
          <w:szCs w:val="24"/>
        </w:rPr>
        <w:t>е предусмотрено.</w:t>
      </w:r>
    </w:p>
    <w:p w:rsidR="000C2F13" w:rsidRPr="007C4C78" w:rsidRDefault="000C2F13" w:rsidP="000C2F13">
      <w:pPr>
        <w:pStyle w:val="a9"/>
        <w:rPr>
          <w:b/>
          <w:color w:val="auto"/>
          <w:sz w:val="24"/>
          <w:szCs w:val="24"/>
        </w:rPr>
      </w:pPr>
    </w:p>
    <w:p w:rsidR="000C2F13" w:rsidRPr="007C4C78" w:rsidRDefault="000C2F13" w:rsidP="000C2F13">
      <w:pPr>
        <w:pStyle w:val="a9"/>
        <w:rPr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>8.3.2</w:t>
      </w:r>
      <w:r w:rsidRPr="007C4C78">
        <w:rPr>
          <w:color w:val="auto"/>
          <w:sz w:val="24"/>
          <w:szCs w:val="24"/>
        </w:rPr>
        <w:t xml:space="preserve">. </w:t>
      </w:r>
      <w:r w:rsidRPr="007C4C78">
        <w:rPr>
          <w:b/>
          <w:color w:val="auto"/>
          <w:sz w:val="24"/>
          <w:szCs w:val="24"/>
        </w:rPr>
        <w:t xml:space="preserve">Примерные контрольные задачи в рамках учебных занятий </w:t>
      </w:r>
    </w:p>
    <w:p w:rsidR="000C2F13" w:rsidRPr="007C4C78" w:rsidRDefault="000C2F13" w:rsidP="000C2F13">
      <w:pPr>
        <w:pStyle w:val="a9"/>
        <w:rPr>
          <w:sz w:val="24"/>
          <w:szCs w:val="24"/>
        </w:rPr>
      </w:pPr>
      <w:r>
        <w:rPr>
          <w:sz w:val="24"/>
          <w:szCs w:val="24"/>
        </w:rPr>
        <w:t>Н</w:t>
      </w:r>
      <w:r w:rsidRPr="007C4C78">
        <w:rPr>
          <w:sz w:val="24"/>
          <w:szCs w:val="24"/>
        </w:rPr>
        <w:t>е предусмотрено.</w:t>
      </w:r>
    </w:p>
    <w:p w:rsidR="000C2F13" w:rsidRPr="007C4C78" w:rsidRDefault="000C2F13" w:rsidP="000C2F13">
      <w:pPr>
        <w:pStyle w:val="a9"/>
        <w:rPr>
          <w:b/>
          <w:color w:val="auto"/>
          <w:sz w:val="24"/>
          <w:szCs w:val="24"/>
        </w:rPr>
      </w:pPr>
    </w:p>
    <w:p w:rsidR="000C2F13" w:rsidRPr="007C4C78" w:rsidRDefault="000C2F13" w:rsidP="000C2F13">
      <w:pPr>
        <w:pStyle w:val="a9"/>
        <w:rPr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>8.3.3.</w:t>
      </w:r>
      <w:r w:rsidRPr="007C4C78">
        <w:rPr>
          <w:color w:val="auto"/>
          <w:sz w:val="24"/>
          <w:szCs w:val="24"/>
        </w:rPr>
        <w:t xml:space="preserve"> </w:t>
      </w:r>
      <w:r w:rsidRPr="007C4C78">
        <w:rPr>
          <w:b/>
          <w:color w:val="auto"/>
          <w:sz w:val="24"/>
          <w:szCs w:val="24"/>
        </w:rPr>
        <w:t>Примерные контрольные кейсы</w:t>
      </w:r>
      <w:r w:rsidRPr="007C4C78">
        <w:rPr>
          <w:color w:val="auto"/>
          <w:sz w:val="24"/>
          <w:szCs w:val="24"/>
        </w:rPr>
        <w:t xml:space="preserve"> </w:t>
      </w:r>
    </w:p>
    <w:p w:rsidR="000C2F13" w:rsidRPr="007C4C78" w:rsidRDefault="000C2F13" w:rsidP="000C2F13">
      <w:pPr>
        <w:pStyle w:val="a9"/>
        <w:rPr>
          <w:sz w:val="24"/>
          <w:szCs w:val="24"/>
        </w:rPr>
      </w:pPr>
      <w:r>
        <w:rPr>
          <w:sz w:val="24"/>
          <w:szCs w:val="24"/>
        </w:rPr>
        <w:t>Н</w:t>
      </w:r>
      <w:r w:rsidRPr="007C4C78">
        <w:rPr>
          <w:sz w:val="24"/>
          <w:szCs w:val="24"/>
        </w:rPr>
        <w:t>е предусмотрено.</w:t>
      </w:r>
    </w:p>
    <w:p w:rsidR="000C2F13" w:rsidRPr="007C4C78" w:rsidRDefault="000C2F13" w:rsidP="000C2F13">
      <w:pPr>
        <w:pStyle w:val="a9"/>
        <w:rPr>
          <w:color w:val="auto"/>
          <w:sz w:val="24"/>
          <w:szCs w:val="24"/>
        </w:rPr>
      </w:pPr>
    </w:p>
    <w:p w:rsidR="000C2F13" w:rsidRPr="007C4C78" w:rsidRDefault="000C2F13" w:rsidP="000C2F13">
      <w:pPr>
        <w:pStyle w:val="a9"/>
        <w:rPr>
          <w:b/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>8.3.</w:t>
      </w:r>
      <w:r w:rsidR="00460171">
        <w:rPr>
          <w:b/>
          <w:color w:val="auto"/>
          <w:sz w:val="24"/>
          <w:szCs w:val="24"/>
        </w:rPr>
        <w:t>4</w:t>
      </w:r>
      <w:r w:rsidRPr="007C4C78">
        <w:rPr>
          <w:b/>
          <w:color w:val="auto"/>
          <w:sz w:val="24"/>
          <w:szCs w:val="24"/>
        </w:rPr>
        <w:t>.</w:t>
      </w:r>
      <w:r w:rsidRPr="007C4C78">
        <w:rPr>
          <w:color w:val="auto"/>
          <w:sz w:val="24"/>
          <w:szCs w:val="24"/>
        </w:rPr>
        <w:t xml:space="preserve"> </w:t>
      </w:r>
      <w:r w:rsidRPr="007C4C78">
        <w:rPr>
          <w:b/>
          <w:color w:val="auto"/>
          <w:sz w:val="24"/>
          <w:szCs w:val="24"/>
        </w:rPr>
        <w:t xml:space="preserve">Перечень примерных вопросов для зачета 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Цели, задачи и область применения проективных методов исследования личности. 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Общая классификация и обзор классических и современных проективных методов.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Основные направления теоретического обоснования проективных методов исследования личности.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Концепции проекции и обоснование проективных методов в различных подходах.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Теоретическое обоснование  методики Г. </w:t>
      </w:r>
      <w:proofErr w:type="spellStart"/>
      <w:r w:rsidRPr="000C2F13">
        <w:rPr>
          <w:rStyle w:val="FontStyle74"/>
          <w:sz w:val="24"/>
          <w:szCs w:val="24"/>
        </w:rPr>
        <w:t>Мюррея</w:t>
      </w:r>
      <w:proofErr w:type="spellEnd"/>
      <w:r w:rsidRPr="000C2F13">
        <w:rPr>
          <w:rStyle w:val="FontStyle74"/>
          <w:sz w:val="24"/>
          <w:szCs w:val="24"/>
        </w:rPr>
        <w:t xml:space="preserve">: теория личности, понятие «тема» как единство потребности и давления. 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Семиотические и герменевтические подходы к интерпретации значения таблиц ТАТ.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Процедура проведения ТАТ, принципы и приемы интерпретации рассказов.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Тест </w:t>
      </w:r>
      <w:proofErr w:type="spellStart"/>
      <w:r w:rsidRPr="000C2F13">
        <w:rPr>
          <w:rStyle w:val="FontStyle74"/>
          <w:sz w:val="24"/>
          <w:szCs w:val="24"/>
        </w:rPr>
        <w:t>Роршаха</w:t>
      </w:r>
      <w:proofErr w:type="spellEnd"/>
      <w:r w:rsidRPr="000C2F13">
        <w:rPr>
          <w:rStyle w:val="FontStyle74"/>
          <w:sz w:val="24"/>
          <w:szCs w:val="24"/>
        </w:rPr>
        <w:t>. Теоретическое обоснование, особенности действия механизма проекции.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Процедура проведения теста </w:t>
      </w:r>
      <w:proofErr w:type="spellStart"/>
      <w:r w:rsidRPr="000C2F13">
        <w:rPr>
          <w:rStyle w:val="FontStyle74"/>
          <w:sz w:val="24"/>
          <w:szCs w:val="24"/>
        </w:rPr>
        <w:t>Роршаха</w:t>
      </w:r>
      <w:proofErr w:type="spellEnd"/>
      <w:r w:rsidRPr="000C2F13">
        <w:rPr>
          <w:rStyle w:val="FontStyle74"/>
          <w:sz w:val="24"/>
          <w:szCs w:val="24"/>
        </w:rPr>
        <w:t xml:space="preserve">, форма протокола обследования, принципы шифровки, составление </w:t>
      </w:r>
      <w:proofErr w:type="spellStart"/>
      <w:r w:rsidRPr="000C2F13">
        <w:rPr>
          <w:rStyle w:val="FontStyle74"/>
          <w:sz w:val="24"/>
          <w:szCs w:val="24"/>
        </w:rPr>
        <w:t>психограммы</w:t>
      </w:r>
      <w:proofErr w:type="spellEnd"/>
      <w:r w:rsidRPr="000C2F13">
        <w:rPr>
          <w:rStyle w:val="FontStyle74"/>
          <w:sz w:val="24"/>
          <w:szCs w:val="24"/>
        </w:rPr>
        <w:t xml:space="preserve"> и интерпретация индивидуального случая.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Метод незавершенных предложений. Теоретическое обоснование, особенности основных сфер личности, выявление </w:t>
      </w:r>
      <w:proofErr w:type="spellStart"/>
      <w:r w:rsidRPr="000C2F13">
        <w:rPr>
          <w:rStyle w:val="FontStyle74"/>
          <w:sz w:val="24"/>
          <w:szCs w:val="24"/>
        </w:rPr>
        <w:t>внутриличностного</w:t>
      </w:r>
      <w:proofErr w:type="spellEnd"/>
      <w:r w:rsidRPr="000C2F13">
        <w:rPr>
          <w:rStyle w:val="FontStyle74"/>
          <w:sz w:val="24"/>
          <w:szCs w:val="24"/>
        </w:rPr>
        <w:t xml:space="preserve"> конфликта.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Процедура проведения методики «Незаконченные предложения» С. Сакса, этапы обследования, схема интерпретации, структура заключения.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Тест цветовых выборов М. </w:t>
      </w:r>
      <w:proofErr w:type="spellStart"/>
      <w:r w:rsidRPr="000C2F13">
        <w:rPr>
          <w:rStyle w:val="FontStyle74"/>
          <w:sz w:val="24"/>
          <w:szCs w:val="24"/>
        </w:rPr>
        <w:t>Люшера</w:t>
      </w:r>
      <w:proofErr w:type="spellEnd"/>
      <w:r w:rsidRPr="000C2F13">
        <w:rPr>
          <w:rStyle w:val="FontStyle74"/>
          <w:sz w:val="24"/>
          <w:szCs w:val="24"/>
        </w:rPr>
        <w:t xml:space="preserve">. Авторская концепция, процедура проведения, интерпретация результатов, возможности практического применения. </w:t>
      </w:r>
    </w:p>
    <w:p w:rsidR="000C2F13" w:rsidRPr="000C2F13" w:rsidRDefault="000C2F13" w:rsidP="000C2F13">
      <w:pPr>
        <w:pStyle w:val="Style6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74"/>
          <w:sz w:val="24"/>
          <w:szCs w:val="24"/>
        </w:rPr>
      </w:pPr>
      <w:r w:rsidRPr="000C2F13">
        <w:rPr>
          <w:rStyle w:val="FontStyle74"/>
          <w:sz w:val="24"/>
          <w:szCs w:val="24"/>
        </w:rPr>
        <w:t xml:space="preserve"> Графические проективные методы: общая характеристика, особенности механизма проекции в графических методах, основные принципы интерпретации.</w:t>
      </w:r>
    </w:p>
    <w:p w:rsidR="000C2F13" w:rsidRPr="007C4C78" w:rsidRDefault="000C2F13" w:rsidP="000C2F13">
      <w:pPr>
        <w:pStyle w:val="a9"/>
        <w:rPr>
          <w:color w:val="auto"/>
          <w:sz w:val="24"/>
          <w:szCs w:val="24"/>
        </w:rPr>
      </w:pPr>
    </w:p>
    <w:p w:rsidR="000C2F13" w:rsidRPr="007C4C78" w:rsidRDefault="000C2F13" w:rsidP="000C2F13">
      <w:pPr>
        <w:pStyle w:val="a9"/>
        <w:rPr>
          <w:b/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>8.3.</w:t>
      </w:r>
      <w:r w:rsidR="00460171">
        <w:rPr>
          <w:b/>
          <w:color w:val="auto"/>
          <w:sz w:val="24"/>
          <w:szCs w:val="24"/>
        </w:rPr>
        <w:t>5</w:t>
      </w:r>
      <w:r w:rsidRPr="007C4C78">
        <w:rPr>
          <w:b/>
          <w:color w:val="auto"/>
          <w:sz w:val="24"/>
          <w:szCs w:val="24"/>
        </w:rPr>
        <w:t xml:space="preserve">. Перечень примерных  вопросов для экзамена </w:t>
      </w:r>
    </w:p>
    <w:p w:rsidR="000C2F13" w:rsidRPr="007C4C78" w:rsidRDefault="000C2F13" w:rsidP="000C2F13">
      <w:pPr>
        <w:pStyle w:val="a9"/>
        <w:rPr>
          <w:sz w:val="24"/>
          <w:szCs w:val="24"/>
        </w:rPr>
      </w:pPr>
      <w:r w:rsidRPr="007C4C78">
        <w:rPr>
          <w:sz w:val="24"/>
          <w:szCs w:val="24"/>
        </w:rPr>
        <w:t>не предусмотрено.</w:t>
      </w:r>
    </w:p>
    <w:p w:rsidR="003B185B" w:rsidRDefault="003B185B" w:rsidP="005B67B6">
      <w:pPr>
        <w:pStyle w:val="Style3"/>
        <w:widowControl/>
        <w:spacing w:line="360" w:lineRule="auto"/>
        <w:ind w:right="24" w:firstLine="567"/>
        <w:rPr>
          <w:rStyle w:val="FontStyle74"/>
          <w:sz w:val="28"/>
          <w:szCs w:val="28"/>
        </w:rPr>
      </w:pPr>
    </w:p>
    <w:p w:rsidR="009E1D4C" w:rsidRPr="007C4C78" w:rsidRDefault="009E1D4C" w:rsidP="009E1D4C">
      <w:pPr>
        <w:pStyle w:val="a9"/>
        <w:rPr>
          <w:sz w:val="24"/>
          <w:szCs w:val="24"/>
        </w:rPr>
      </w:pPr>
      <w:r w:rsidRPr="007C4C78">
        <w:rPr>
          <w:b/>
          <w:sz w:val="24"/>
          <w:szCs w:val="24"/>
        </w:rPr>
        <w:t>8.3.</w:t>
      </w:r>
      <w:r w:rsidR="00460171">
        <w:rPr>
          <w:b/>
          <w:sz w:val="24"/>
          <w:szCs w:val="24"/>
        </w:rPr>
        <w:t>6</w:t>
      </w:r>
      <w:r w:rsidRPr="007C4C78">
        <w:rPr>
          <w:b/>
          <w:sz w:val="24"/>
          <w:szCs w:val="24"/>
        </w:rPr>
        <w:t>.</w:t>
      </w:r>
      <w:r w:rsidRPr="007C4C78">
        <w:rPr>
          <w:sz w:val="24"/>
          <w:szCs w:val="24"/>
        </w:rPr>
        <w:t xml:space="preserve"> </w:t>
      </w:r>
      <w:r w:rsidRPr="007C4C78">
        <w:rPr>
          <w:b/>
          <w:sz w:val="24"/>
          <w:szCs w:val="24"/>
        </w:rPr>
        <w:t>Ресурсы АПИМ УрФУ, СКУД УрФУ для проведения тестового контроля в рамках текущей и промежуточной аттестации</w:t>
      </w:r>
      <w:r w:rsidRPr="007C4C78">
        <w:rPr>
          <w:sz w:val="24"/>
          <w:szCs w:val="24"/>
        </w:rPr>
        <w:t xml:space="preserve"> </w:t>
      </w:r>
    </w:p>
    <w:p w:rsidR="009E1D4C" w:rsidRPr="007C4C78" w:rsidRDefault="009E1D4C" w:rsidP="009E1D4C">
      <w:pPr>
        <w:pStyle w:val="a9"/>
        <w:rPr>
          <w:b/>
          <w:sz w:val="24"/>
          <w:szCs w:val="24"/>
        </w:rPr>
      </w:pPr>
      <w:r w:rsidRPr="007C4C78">
        <w:rPr>
          <w:sz w:val="24"/>
          <w:szCs w:val="24"/>
        </w:rPr>
        <w:t>Не используется.</w:t>
      </w:r>
    </w:p>
    <w:p w:rsidR="009E1D4C" w:rsidRPr="007C4C78" w:rsidRDefault="009E1D4C" w:rsidP="009E1D4C">
      <w:pPr>
        <w:pStyle w:val="a9"/>
        <w:rPr>
          <w:sz w:val="24"/>
          <w:szCs w:val="24"/>
        </w:rPr>
      </w:pPr>
    </w:p>
    <w:p w:rsidR="009E1D4C" w:rsidRPr="007C4C78" w:rsidRDefault="009E1D4C" w:rsidP="009E1D4C">
      <w:pPr>
        <w:pStyle w:val="a9"/>
        <w:rPr>
          <w:sz w:val="24"/>
          <w:szCs w:val="24"/>
        </w:rPr>
      </w:pPr>
      <w:r w:rsidRPr="007C4C78">
        <w:rPr>
          <w:b/>
          <w:sz w:val="24"/>
          <w:szCs w:val="24"/>
        </w:rPr>
        <w:t>8.3.</w:t>
      </w:r>
      <w:r w:rsidR="00460171">
        <w:rPr>
          <w:b/>
          <w:sz w:val="24"/>
          <w:szCs w:val="24"/>
        </w:rPr>
        <w:t>7</w:t>
      </w:r>
      <w:r w:rsidRPr="007C4C78">
        <w:rPr>
          <w:sz w:val="24"/>
          <w:szCs w:val="24"/>
        </w:rPr>
        <w:t xml:space="preserve">. </w:t>
      </w:r>
      <w:r w:rsidRPr="007C4C78">
        <w:rPr>
          <w:b/>
          <w:sz w:val="24"/>
          <w:szCs w:val="24"/>
        </w:rPr>
        <w:t>Ресурсы ФЭПО</w:t>
      </w:r>
      <w:r w:rsidRPr="007C4C78">
        <w:rPr>
          <w:sz w:val="24"/>
          <w:szCs w:val="24"/>
        </w:rPr>
        <w:t xml:space="preserve"> </w:t>
      </w:r>
      <w:r w:rsidRPr="007C4C78">
        <w:rPr>
          <w:b/>
          <w:sz w:val="24"/>
          <w:szCs w:val="24"/>
        </w:rPr>
        <w:t>для проведения независимого тестового контроля</w:t>
      </w:r>
      <w:r w:rsidRPr="007C4C78">
        <w:rPr>
          <w:sz w:val="24"/>
          <w:szCs w:val="24"/>
        </w:rPr>
        <w:t xml:space="preserve">   </w:t>
      </w:r>
    </w:p>
    <w:p w:rsidR="009E1D4C" w:rsidRPr="007C4C78" w:rsidRDefault="009E1D4C" w:rsidP="009E1D4C">
      <w:pPr>
        <w:pStyle w:val="a9"/>
        <w:rPr>
          <w:b/>
          <w:sz w:val="24"/>
          <w:szCs w:val="24"/>
        </w:rPr>
      </w:pPr>
      <w:r w:rsidRPr="007C4C78">
        <w:rPr>
          <w:sz w:val="24"/>
          <w:szCs w:val="24"/>
        </w:rPr>
        <w:t>Не используется.</w:t>
      </w:r>
    </w:p>
    <w:p w:rsidR="009E1D4C" w:rsidRPr="007C4C78" w:rsidRDefault="009E1D4C" w:rsidP="009E1D4C">
      <w:pPr>
        <w:pStyle w:val="a9"/>
        <w:rPr>
          <w:sz w:val="24"/>
          <w:szCs w:val="24"/>
        </w:rPr>
      </w:pPr>
    </w:p>
    <w:p w:rsidR="009E1D4C" w:rsidRPr="007C4C78" w:rsidRDefault="009E1D4C" w:rsidP="009E1D4C">
      <w:pPr>
        <w:pStyle w:val="a9"/>
        <w:rPr>
          <w:b/>
          <w:sz w:val="24"/>
          <w:szCs w:val="24"/>
        </w:rPr>
      </w:pPr>
      <w:r w:rsidRPr="007C4C78">
        <w:rPr>
          <w:b/>
          <w:sz w:val="24"/>
          <w:szCs w:val="24"/>
        </w:rPr>
        <w:t>8.3.</w:t>
      </w:r>
      <w:r w:rsidR="00460171">
        <w:rPr>
          <w:b/>
          <w:sz w:val="24"/>
          <w:szCs w:val="24"/>
        </w:rPr>
        <w:t>8</w:t>
      </w:r>
      <w:r w:rsidRPr="007C4C78">
        <w:rPr>
          <w:b/>
          <w:sz w:val="24"/>
          <w:szCs w:val="24"/>
        </w:rPr>
        <w:t>.</w:t>
      </w:r>
      <w:r w:rsidRPr="007C4C78">
        <w:rPr>
          <w:sz w:val="24"/>
          <w:szCs w:val="24"/>
        </w:rPr>
        <w:t xml:space="preserve"> </w:t>
      </w:r>
      <w:r w:rsidRPr="007C4C78">
        <w:rPr>
          <w:b/>
          <w:sz w:val="24"/>
          <w:szCs w:val="24"/>
        </w:rPr>
        <w:t xml:space="preserve">Интернет-тренажеры </w:t>
      </w:r>
    </w:p>
    <w:p w:rsidR="000E5A11" w:rsidRDefault="009E1D4C" w:rsidP="00BC4C30">
      <w:pPr>
        <w:pStyle w:val="a9"/>
        <w:rPr>
          <w:rStyle w:val="FontStyle74"/>
          <w:b/>
          <w:bCs/>
          <w:sz w:val="28"/>
          <w:szCs w:val="28"/>
        </w:rPr>
      </w:pPr>
      <w:r w:rsidRPr="007C4C78">
        <w:rPr>
          <w:sz w:val="24"/>
          <w:szCs w:val="24"/>
        </w:rPr>
        <w:t>Не используется.</w:t>
      </w:r>
      <w:bookmarkStart w:id="4" w:name="_GoBack"/>
      <w:bookmarkEnd w:id="4"/>
    </w:p>
    <w:sectPr w:rsidR="000E5A11" w:rsidSect="00492D79">
      <w:pgSz w:w="11906" w:h="16838"/>
      <w:pgMar w:top="851" w:right="99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4" w15:restartNumberingAfterBreak="0">
    <w:nsid w:val="00000009"/>
    <w:multiLevelType w:val="multilevel"/>
    <w:tmpl w:val="E07CA1FE"/>
    <w:lvl w:ilvl="0">
      <w:start w:val="4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5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684D"/>
    <w:multiLevelType w:val="singleLevel"/>
    <w:tmpl w:val="2BC0C98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9014C0"/>
    <w:multiLevelType w:val="singleLevel"/>
    <w:tmpl w:val="2BC0C98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DDB0422"/>
    <w:multiLevelType w:val="hybridMultilevel"/>
    <w:tmpl w:val="2F4C06EE"/>
    <w:lvl w:ilvl="0" w:tplc="4BA217A2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hAnsi="Times New Roman" w:hint="default"/>
        <w:b/>
        <w:kern w:val="32"/>
        <w:sz w:val="24"/>
        <w:szCs w:val="24"/>
      </w:rPr>
    </w:lvl>
    <w:lvl w:ilvl="1" w:tplc="D5E8C730">
      <w:numFmt w:val="none"/>
      <w:lvlText w:val=""/>
      <w:lvlJc w:val="left"/>
      <w:pPr>
        <w:tabs>
          <w:tab w:val="num" w:pos="2269"/>
        </w:tabs>
      </w:pPr>
    </w:lvl>
    <w:lvl w:ilvl="2" w:tplc="1EA8564C">
      <w:numFmt w:val="none"/>
      <w:lvlText w:val=""/>
      <w:lvlJc w:val="left"/>
      <w:pPr>
        <w:tabs>
          <w:tab w:val="num" w:pos="2269"/>
        </w:tabs>
      </w:pPr>
    </w:lvl>
    <w:lvl w:ilvl="3" w:tplc="12988FD8">
      <w:numFmt w:val="none"/>
      <w:lvlText w:val=""/>
      <w:lvlJc w:val="left"/>
      <w:pPr>
        <w:tabs>
          <w:tab w:val="num" w:pos="2269"/>
        </w:tabs>
      </w:pPr>
    </w:lvl>
    <w:lvl w:ilvl="4" w:tplc="C8585878">
      <w:numFmt w:val="none"/>
      <w:lvlText w:val=""/>
      <w:lvlJc w:val="left"/>
      <w:pPr>
        <w:tabs>
          <w:tab w:val="num" w:pos="2269"/>
        </w:tabs>
      </w:pPr>
    </w:lvl>
    <w:lvl w:ilvl="5" w:tplc="60507B2C">
      <w:numFmt w:val="none"/>
      <w:lvlText w:val=""/>
      <w:lvlJc w:val="left"/>
      <w:pPr>
        <w:tabs>
          <w:tab w:val="num" w:pos="2269"/>
        </w:tabs>
      </w:pPr>
    </w:lvl>
    <w:lvl w:ilvl="6" w:tplc="AA561846">
      <w:numFmt w:val="none"/>
      <w:lvlText w:val=""/>
      <w:lvlJc w:val="left"/>
      <w:pPr>
        <w:tabs>
          <w:tab w:val="num" w:pos="2269"/>
        </w:tabs>
      </w:pPr>
    </w:lvl>
    <w:lvl w:ilvl="7" w:tplc="A72847E4">
      <w:numFmt w:val="none"/>
      <w:lvlText w:val=""/>
      <w:lvlJc w:val="left"/>
      <w:pPr>
        <w:tabs>
          <w:tab w:val="num" w:pos="2269"/>
        </w:tabs>
      </w:pPr>
    </w:lvl>
    <w:lvl w:ilvl="8" w:tplc="63425130">
      <w:numFmt w:val="none"/>
      <w:lvlText w:val=""/>
      <w:lvlJc w:val="left"/>
      <w:pPr>
        <w:tabs>
          <w:tab w:val="num" w:pos="2269"/>
        </w:tabs>
      </w:pPr>
    </w:lvl>
  </w:abstractNum>
  <w:abstractNum w:abstractNumId="9" w15:restartNumberingAfterBreak="0">
    <w:nsid w:val="39DB3F3B"/>
    <w:multiLevelType w:val="hybridMultilevel"/>
    <w:tmpl w:val="B87AB1D6"/>
    <w:lvl w:ilvl="0" w:tplc="1DD62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7B2F91"/>
    <w:multiLevelType w:val="singleLevel"/>
    <w:tmpl w:val="7AE664DE"/>
    <w:lvl w:ilvl="0">
      <w:start w:val="1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F8A5D86"/>
    <w:multiLevelType w:val="hybridMultilevel"/>
    <w:tmpl w:val="DE9C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12387"/>
    <w:multiLevelType w:val="hybridMultilevel"/>
    <w:tmpl w:val="14543EF6"/>
    <w:lvl w:ilvl="0" w:tplc="F676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B6410"/>
    <w:multiLevelType w:val="hybridMultilevel"/>
    <w:tmpl w:val="2CB688F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E64BC1"/>
    <w:multiLevelType w:val="multilevel"/>
    <w:tmpl w:val="08364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780CCA"/>
    <w:multiLevelType w:val="singleLevel"/>
    <w:tmpl w:val="89F4FAE2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1CF5F71"/>
    <w:multiLevelType w:val="multilevel"/>
    <w:tmpl w:val="DE9CC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90241"/>
    <w:multiLevelType w:val="hybridMultilevel"/>
    <w:tmpl w:val="3AEA8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0"/>
    <w:lvlOverride w:ilvl="0">
      <w:startOverride w:val="10"/>
    </w:lvlOverride>
  </w:num>
  <w:num w:numId="5">
    <w:abstractNumId w:val="10"/>
    <w:lvlOverride w:ilvl="0">
      <w:lvl w:ilvl="0">
        <w:start w:val="10"/>
        <w:numFmt w:val="decimal"/>
        <w:lvlText w:val="%1.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9"/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B6"/>
    <w:rsid w:val="00004D68"/>
    <w:rsid w:val="00005B76"/>
    <w:rsid w:val="00026E66"/>
    <w:rsid w:val="00033715"/>
    <w:rsid w:val="0003710A"/>
    <w:rsid w:val="000437A6"/>
    <w:rsid w:val="000458A1"/>
    <w:rsid w:val="00064D77"/>
    <w:rsid w:val="00067840"/>
    <w:rsid w:val="00072E42"/>
    <w:rsid w:val="00085D16"/>
    <w:rsid w:val="0009107E"/>
    <w:rsid w:val="000974C5"/>
    <w:rsid w:val="000975E6"/>
    <w:rsid w:val="00097BCE"/>
    <w:rsid w:val="000A0DDF"/>
    <w:rsid w:val="000A1DC4"/>
    <w:rsid w:val="000A7922"/>
    <w:rsid w:val="000B2443"/>
    <w:rsid w:val="000C2F13"/>
    <w:rsid w:val="000C311C"/>
    <w:rsid w:val="000C3BE1"/>
    <w:rsid w:val="000C7DE4"/>
    <w:rsid w:val="000E5A11"/>
    <w:rsid w:val="000E6FBB"/>
    <w:rsid w:val="00100FC5"/>
    <w:rsid w:val="00101552"/>
    <w:rsid w:val="00105502"/>
    <w:rsid w:val="00123426"/>
    <w:rsid w:val="00135F76"/>
    <w:rsid w:val="001423DA"/>
    <w:rsid w:val="00145C98"/>
    <w:rsid w:val="00161BF0"/>
    <w:rsid w:val="00176F34"/>
    <w:rsid w:val="00185489"/>
    <w:rsid w:val="00190BEA"/>
    <w:rsid w:val="001947A4"/>
    <w:rsid w:val="00195059"/>
    <w:rsid w:val="00197F0C"/>
    <w:rsid w:val="001B07FD"/>
    <w:rsid w:val="001B4B93"/>
    <w:rsid w:val="001B5BA8"/>
    <w:rsid w:val="001B7086"/>
    <w:rsid w:val="001C008A"/>
    <w:rsid w:val="001C5A32"/>
    <w:rsid w:val="001D3EC8"/>
    <w:rsid w:val="001D51E9"/>
    <w:rsid w:val="001E4C8C"/>
    <w:rsid w:val="001F0112"/>
    <w:rsid w:val="001F0AE0"/>
    <w:rsid w:val="001F27DA"/>
    <w:rsid w:val="00205E5A"/>
    <w:rsid w:val="00224752"/>
    <w:rsid w:val="00235CD1"/>
    <w:rsid w:val="00237D24"/>
    <w:rsid w:val="00240B39"/>
    <w:rsid w:val="00251A1E"/>
    <w:rsid w:val="002563D9"/>
    <w:rsid w:val="00270834"/>
    <w:rsid w:val="0027307C"/>
    <w:rsid w:val="00277A3A"/>
    <w:rsid w:val="0028007F"/>
    <w:rsid w:val="00285891"/>
    <w:rsid w:val="002917DF"/>
    <w:rsid w:val="002A210A"/>
    <w:rsid w:val="002A3669"/>
    <w:rsid w:val="002B4CA8"/>
    <w:rsid w:val="002E0AC3"/>
    <w:rsid w:val="002E2B2C"/>
    <w:rsid w:val="002F40F8"/>
    <w:rsid w:val="002F66AB"/>
    <w:rsid w:val="0030138D"/>
    <w:rsid w:val="00301CFA"/>
    <w:rsid w:val="003030FC"/>
    <w:rsid w:val="003303A5"/>
    <w:rsid w:val="0033296E"/>
    <w:rsid w:val="00337AF4"/>
    <w:rsid w:val="00342FB6"/>
    <w:rsid w:val="00346052"/>
    <w:rsid w:val="00351677"/>
    <w:rsid w:val="00352208"/>
    <w:rsid w:val="00356898"/>
    <w:rsid w:val="003668AB"/>
    <w:rsid w:val="00380018"/>
    <w:rsid w:val="0039354C"/>
    <w:rsid w:val="003950A8"/>
    <w:rsid w:val="003A3C3E"/>
    <w:rsid w:val="003A5DFB"/>
    <w:rsid w:val="003B185B"/>
    <w:rsid w:val="003B7EF4"/>
    <w:rsid w:val="003C4FD4"/>
    <w:rsid w:val="003C7BB0"/>
    <w:rsid w:val="003D4274"/>
    <w:rsid w:val="003E261B"/>
    <w:rsid w:val="003F0509"/>
    <w:rsid w:val="00405391"/>
    <w:rsid w:val="00410DC7"/>
    <w:rsid w:val="004163A8"/>
    <w:rsid w:val="00444EBF"/>
    <w:rsid w:val="00457EDD"/>
    <w:rsid w:val="00460171"/>
    <w:rsid w:val="00483EE8"/>
    <w:rsid w:val="00492D79"/>
    <w:rsid w:val="00495A4C"/>
    <w:rsid w:val="0049799A"/>
    <w:rsid w:val="004A102E"/>
    <w:rsid w:val="004A4219"/>
    <w:rsid w:val="004A6691"/>
    <w:rsid w:val="004B356A"/>
    <w:rsid w:val="004B4BD6"/>
    <w:rsid w:val="004C496B"/>
    <w:rsid w:val="004C4FA1"/>
    <w:rsid w:val="004D7F12"/>
    <w:rsid w:val="004F58B7"/>
    <w:rsid w:val="00503E9F"/>
    <w:rsid w:val="0050452E"/>
    <w:rsid w:val="00523D26"/>
    <w:rsid w:val="005264B8"/>
    <w:rsid w:val="00527774"/>
    <w:rsid w:val="005333A1"/>
    <w:rsid w:val="005351EF"/>
    <w:rsid w:val="00547C06"/>
    <w:rsid w:val="00555ABC"/>
    <w:rsid w:val="0056159F"/>
    <w:rsid w:val="00564741"/>
    <w:rsid w:val="005713CF"/>
    <w:rsid w:val="00573A39"/>
    <w:rsid w:val="005849D1"/>
    <w:rsid w:val="00597EE8"/>
    <w:rsid w:val="005A3140"/>
    <w:rsid w:val="005A3B19"/>
    <w:rsid w:val="005A4268"/>
    <w:rsid w:val="005B67B6"/>
    <w:rsid w:val="005C6A10"/>
    <w:rsid w:val="005D3F6E"/>
    <w:rsid w:val="005E1DB5"/>
    <w:rsid w:val="005E2897"/>
    <w:rsid w:val="005F6D5F"/>
    <w:rsid w:val="00605380"/>
    <w:rsid w:val="00610B4D"/>
    <w:rsid w:val="0062058B"/>
    <w:rsid w:val="00622AE7"/>
    <w:rsid w:val="006260B9"/>
    <w:rsid w:val="00632DD8"/>
    <w:rsid w:val="006434E0"/>
    <w:rsid w:val="006451C5"/>
    <w:rsid w:val="0065163D"/>
    <w:rsid w:val="00666716"/>
    <w:rsid w:val="00681A32"/>
    <w:rsid w:val="00684FF8"/>
    <w:rsid w:val="006A4C61"/>
    <w:rsid w:val="006C1FD0"/>
    <w:rsid w:val="006E1BCD"/>
    <w:rsid w:val="006E3BB8"/>
    <w:rsid w:val="006E61B2"/>
    <w:rsid w:val="006E6DE3"/>
    <w:rsid w:val="0070039E"/>
    <w:rsid w:val="007042D7"/>
    <w:rsid w:val="00722A3F"/>
    <w:rsid w:val="00744B83"/>
    <w:rsid w:val="00757D6A"/>
    <w:rsid w:val="0076335B"/>
    <w:rsid w:val="0077121F"/>
    <w:rsid w:val="00771968"/>
    <w:rsid w:val="007759D5"/>
    <w:rsid w:val="00777B70"/>
    <w:rsid w:val="007814DF"/>
    <w:rsid w:val="0078771E"/>
    <w:rsid w:val="00790E17"/>
    <w:rsid w:val="007941C5"/>
    <w:rsid w:val="007C21F4"/>
    <w:rsid w:val="007C5699"/>
    <w:rsid w:val="007E6A34"/>
    <w:rsid w:val="007F006B"/>
    <w:rsid w:val="0081465B"/>
    <w:rsid w:val="00831C8D"/>
    <w:rsid w:val="00835287"/>
    <w:rsid w:val="008657D9"/>
    <w:rsid w:val="008708F2"/>
    <w:rsid w:val="00875180"/>
    <w:rsid w:val="0087634D"/>
    <w:rsid w:val="00880212"/>
    <w:rsid w:val="008A03B1"/>
    <w:rsid w:val="008A30D6"/>
    <w:rsid w:val="008A6D3E"/>
    <w:rsid w:val="008B0810"/>
    <w:rsid w:val="008B5959"/>
    <w:rsid w:val="008C2012"/>
    <w:rsid w:val="008D173A"/>
    <w:rsid w:val="008D7D2E"/>
    <w:rsid w:val="008E2954"/>
    <w:rsid w:val="008E4DF7"/>
    <w:rsid w:val="008F0D3E"/>
    <w:rsid w:val="008F2F37"/>
    <w:rsid w:val="008F5A71"/>
    <w:rsid w:val="00904FFA"/>
    <w:rsid w:val="0092254D"/>
    <w:rsid w:val="00925C8C"/>
    <w:rsid w:val="009342A4"/>
    <w:rsid w:val="009353F1"/>
    <w:rsid w:val="00951620"/>
    <w:rsid w:val="00953D45"/>
    <w:rsid w:val="00954FB6"/>
    <w:rsid w:val="009571AB"/>
    <w:rsid w:val="0096073A"/>
    <w:rsid w:val="0099392D"/>
    <w:rsid w:val="00995A11"/>
    <w:rsid w:val="009B13AF"/>
    <w:rsid w:val="009B65C3"/>
    <w:rsid w:val="009B7044"/>
    <w:rsid w:val="009C20A8"/>
    <w:rsid w:val="009D222E"/>
    <w:rsid w:val="009D4B1F"/>
    <w:rsid w:val="009E1D4C"/>
    <w:rsid w:val="009F4F2E"/>
    <w:rsid w:val="009F5187"/>
    <w:rsid w:val="00A11B58"/>
    <w:rsid w:val="00A146C5"/>
    <w:rsid w:val="00A17662"/>
    <w:rsid w:val="00A21846"/>
    <w:rsid w:val="00A2521B"/>
    <w:rsid w:val="00A27C78"/>
    <w:rsid w:val="00A317E8"/>
    <w:rsid w:val="00A372C0"/>
    <w:rsid w:val="00A41702"/>
    <w:rsid w:val="00A436F6"/>
    <w:rsid w:val="00A50B8D"/>
    <w:rsid w:val="00A50CD3"/>
    <w:rsid w:val="00A56FEC"/>
    <w:rsid w:val="00A60D7F"/>
    <w:rsid w:val="00A62E3C"/>
    <w:rsid w:val="00A72EA7"/>
    <w:rsid w:val="00A83612"/>
    <w:rsid w:val="00A85118"/>
    <w:rsid w:val="00A85A9D"/>
    <w:rsid w:val="00AA0C92"/>
    <w:rsid w:val="00AA59FA"/>
    <w:rsid w:val="00AB1BA3"/>
    <w:rsid w:val="00AB6F53"/>
    <w:rsid w:val="00AC32D6"/>
    <w:rsid w:val="00AC4E19"/>
    <w:rsid w:val="00AD1B2C"/>
    <w:rsid w:val="00AD3DCE"/>
    <w:rsid w:val="00AE0C17"/>
    <w:rsid w:val="00AE71FB"/>
    <w:rsid w:val="00AE7CD7"/>
    <w:rsid w:val="00AF0896"/>
    <w:rsid w:val="00AF104F"/>
    <w:rsid w:val="00AF31FF"/>
    <w:rsid w:val="00AF3331"/>
    <w:rsid w:val="00B00DA7"/>
    <w:rsid w:val="00B01757"/>
    <w:rsid w:val="00B12350"/>
    <w:rsid w:val="00B171F3"/>
    <w:rsid w:val="00B21934"/>
    <w:rsid w:val="00B370CB"/>
    <w:rsid w:val="00B46F5F"/>
    <w:rsid w:val="00B654E3"/>
    <w:rsid w:val="00B70E1D"/>
    <w:rsid w:val="00B715D8"/>
    <w:rsid w:val="00B732C8"/>
    <w:rsid w:val="00B74A4F"/>
    <w:rsid w:val="00B90C6A"/>
    <w:rsid w:val="00BB02F1"/>
    <w:rsid w:val="00BB447D"/>
    <w:rsid w:val="00BC19E2"/>
    <w:rsid w:val="00BC4C30"/>
    <w:rsid w:val="00BD1899"/>
    <w:rsid w:val="00BD414B"/>
    <w:rsid w:val="00BE2DED"/>
    <w:rsid w:val="00BE752A"/>
    <w:rsid w:val="00C01C3A"/>
    <w:rsid w:val="00C04A20"/>
    <w:rsid w:val="00C05EE4"/>
    <w:rsid w:val="00C134A2"/>
    <w:rsid w:val="00C32641"/>
    <w:rsid w:val="00C33BD8"/>
    <w:rsid w:val="00C34487"/>
    <w:rsid w:val="00C37B49"/>
    <w:rsid w:val="00C37CA3"/>
    <w:rsid w:val="00C510D5"/>
    <w:rsid w:val="00C56123"/>
    <w:rsid w:val="00C6288E"/>
    <w:rsid w:val="00C67BE5"/>
    <w:rsid w:val="00C712B5"/>
    <w:rsid w:val="00C744EF"/>
    <w:rsid w:val="00C777FA"/>
    <w:rsid w:val="00C779B9"/>
    <w:rsid w:val="00C8037C"/>
    <w:rsid w:val="00C852C0"/>
    <w:rsid w:val="00C91B2C"/>
    <w:rsid w:val="00C9305B"/>
    <w:rsid w:val="00C940F4"/>
    <w:rsid w:val="00C94690"/>
    <w:rsid w:val="00CA4DDC"/>
    <w:rsid w:val="00CA729F"/>
    <w:rsid w:val="00CA78C8"/>
    <w:rsid w:val="00CB12C2"/>
    <w:rsid w:val="00CB5186"/>
    <w:rsid w:val="00CC09A2"/>
    <w:rsid w:val="00CC6F05"/>
    <w:rsid w:val="00CE6778"/>
    <w:rsid w:val="00CF5AFE"/>
    <w:rsid w:val="00CF7884"/>
    <w:rsid w:val="00D03F51"/>
    <w:rsid w:val="00D05E24"/>
    <w:rsid w:val="00D0614F"/>
    <w:rsid w:val="00D11174"/>
    <w:rsid w:val="00D12188"/>
    <w:rsid w:val="00D260BA"/>
    <w:rsid w:val="00D30668"/>
    <w:rsid w:val="00D42FF6"/>
    <w:rsid w:val="00D51DE5"/>
    <w:rsid w:val="00D56155"/>
    <w:rsid w:val="00D70BCA"/>
    <w:rsid w:val="00D82EA9"/>
    <w:rsid w:val="00D83D5A"/>
    <w:rsid w:val="00D941EB"/>
    <w:rsid w:val="00D97C25"/>
    <w:rsid w:val="00DA2160"/>
    <w:rsid w:val="00DA5574"/>
    <w:rsid w:val="00DB61D4"/>
    <w:rsid w:val="00DC3990"/>
    <w:rsid w:val="00DC51A4"/>
    <w:rsid w:val="00DD174F"/>
    <w:rsid w:val="00DE3529"/>
    <w:rsid w:val="00DE403C"/>
    <w:rsid w:val="00DF2B56"/>
    <w:rsid w:val="00DF2FE2"/>
    <w:rsid w:val="00E015AA"/>
    <w:rsid w:val="00E03F11"/>
    <w:rsid w:val="00E05CF3"/>
    <w:rsid w:val="00E07EDE"/>
    <w:rsid w:val="00E10D0E"/>
    <w:rsid w:val="00E16D3D"/>
    <w:rsid w:val="00E2437B"/>
    <w:rsid w:val="00E34DF1"/>
    <w:rsid w:val="00E352BB"/>
    <w:rsid w:val="00E36C60"/>
    <w:rsid w:val="00E43DBD"/>
    <w:rsid w:val="00E46491"/>
    <w:rsid w:val="00E47C9A"/>
    <w:rsid w:val="00E51F97"/>
    <w:rsid w:val="00E54747"/>
    <w:rsid w:val="00E5712E"/>
    <w:rsid w:val="00E62E98"/>
    <w:rsid w:val="00E67F2C"/>
    <w:rsid w:val="00E73FAD"/>
    <w:rsid w:val="00E82096"/>
    <w:rsid w:val="00E87AD5"/>
    <w:rsid w:val="00EA1489"/>
    <w:rsid w:val="00EA2673"/>
    <w:rsid w:val="00ED215B"/>
    <w:rsid w:val="00ED5540"/>
    <w:rsid w:val="00EE52D7"/>
    <w:rsid w:val="00EF0E6C"/>
    <w:rsid w:val="00EF1F18"/>
    <w:rsid w:val="00EF312A"/>
    <w:rsid w:val="00EF393C"/>
    <w:rsid w:val="00EF530F"/>
    <w:rsid w:val="00F012FA"/>
    <w:rsid w:val="00F1295A"/>
    <w:rsid w:val="00F271F0"/>
    <w:rsid w:val="00F303E1"/>
    <w:rsid w:val="00F350E8"/>
    <w:rsid w:val="00F41E69"/>
    <w:rsid w:val="00F519A0"/>
    <w:rsid w:val="00F52A18"/>
    <w:rsid w:val="00F64572"/>
    <w:rsid w:val="00F72FB2"/>
    <w:rsid w:val="00F74ED1"/>
    <w:rsid w:val="00F8045B"/>
    <w:rsid w:val="00F81C22"/>
    <w:rsid w:val="00F978E3"/>
    <w:rsid w:val="00FB4BDF"/>
    <w:rsid w:val="00FC56E4"/>
    <w:rsid w:val="00FC60C5"/>
    <w:rsid w:val="00FD3698"/>
    <w:rsid w:val="00FE2107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3A0B"/>
  <w15:docId w15:val="{0DE8A5C5-84C1-4779-A003-13FC0375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B6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B67B6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qFormat/>
    <w:rsid w:val="005B67B6"/>
    <w:pPr>
      <w:keepNext/>
      <w:spacing w:after="12" w:line="240" w:lineRule="auto"/>
      <w:ind w:left="5040" w:firstLine="720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35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B67B6"/>
    <w:pPr>
      <w:keepNext/>
      <w:spacing w:after="0" w:line="360" w:lineRule="auto"/>
      <w:outlineLvl w:val="5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7B6"/>
    <w:rPr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5B67B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67B6"/>
    <w:rPr>
      <w:b/>
      <w:sz w:val="28"/>
      <w:lang w:eastAsia="ru-RU"/>
    </w:rPr>
  </w:style>
  <w:style w:type="paragraph" w:customStyle="1" w:styleId="Style3">
    <w:name w:val="Style3"/>
    <w:basedOn w:val="a"/>
    <w:rsid w:val="005B67B6"/>
    <w:pPr>
      <w:widowControl w:val="0"/>
      <w:autoSpaceDE w:val="0"/>
      <w:autoSpaceDN w:val="0"/>
      <w:adjustRightInd w:val="0"/>
      <w:spacing w:after="0" w:line="224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5B6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B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5B67B6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5B6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5B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B67B6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B67B6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5B67B6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rsid w:val="005B67B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5B67B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rsid w:val="005B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rsid w:val="005B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5B67B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rsid w:val="005B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rsid w:val="005B67B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5B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rsid w:val="005B67B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71">
    <w:name w:val="Font Style71"/>
    <w:rsid w:val="005B67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4">
    <w:name w:val="Font Style74"/>
    <w:rsid w:val="005B67B6"/>
    <w:rPr>
      <w:rFonts w:ascii="Times New Roman" w:hAnsi="Times New Roman" w:cs="Times New Roman" w:hint="default"/>
      <w:sz w:val="18"/>
      <w:szCs w:val="18"/>
    </w:rPr>
  </w:style>
  <w:style w:type="character" w:customStyle="1" w:styleId="FontStyle82">
    <w:name w:val="Font Style82"/>
    <w:rsid w:val="005B67B6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66">
    <w:name w:val="Font Style66"/>
    <w:rsid w:val="005B67B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rsid w:val="005B67B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rsid w:val="005B67B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9">
    <w:name w:val="Font Style69"/>
    <w:rsid w:val="005B67B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5">
    <w:name w:val="Font Style75"/>
    <w:rsid w:val="005B67B6"/>
    <w:rPr>
      <w:rFonts w:ascii="Georgia" w:hAnsi="Georgia" w:cs="Georgia" w:hint="default"/>
      <w:i/>
      <w:iCs/>
      <w:sz w:val="24"/>
      <w:szCs w:val="24"/>
    </w:rPr>
  </w:style>
  <w:style w:type="character" w:customStyle="1" w:styleId="FontStyle99">
    <w:name w:val="Font Style99"/>
    <w:rsid w:val="005B67B6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110">
    <w:name w:val="Font Style110"/>
    <w:rsid w:val="005B67B6"/>
    <w:rPr>
      <w:rFonts w:ascii="Times New Roman" w:hAnsi="Times New Roman" w:cs="Times New Roman" w:hint="default"/>
      <w:b/>
      <w:bCs/>
      <w:spacing w:val="20"/>
      <w:sz w:val="14"/>
      <w:szCs w:val="14"/>
    </w:rPr>
  </w:style>
  <w:style w:type="paragraph" w:styleId="a3">
    <w:name w:val="Body Text"/>
    <w:basedOn w:val="a"/>
    <w:link w:val="a4"/>
    <w:semiHidden/>
    <w:rsid w:val="005B67B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67B6"/>
    <w:rPr>
      <w:sz w:val="28"/>
      <w:lang w:eastAsia="ru-RU"/>
    </w:rPr>
  </w:style>
  <w:style w:type="paragraph" w:styleId="a5">
    <w:name w:val="Body Text Indent"/>
    <w:basedOn w:val="a"/>
    <w:link w:val="a6"/>
    <w:semiHidden/>
    <w:rsid w:val="005B67B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B67B6"/>
    <w:rPr>
      <w:sz w:val="28"/>
      <w:lang w:eastAsia="ru-RU"/>
    </w:rPr>
  </w:style>
  <w:style w:type="character" w:customStyle="1" w:styleId="FontStyle12">
    <w:name w:val="Font Style12"/>
    <w:rsid w:val="00E352B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F31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customStyle="1" w:styleId="210">
    <w:name w:val="Список 21"/>
    <w:basedOn w:val="a"/>
    <w:rsid w:val="007759D5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35C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235CD1"/>
    <w:pPr>
      <w:ind w:left="720"/>
      <w:contextualSpacing/>
    </w:pPr>
  </w:style>
  <w:style w:type="paragraph" w:customStyle="1" w:styleId="2">
    <w:name w:val="_2СтильЗаголовка"/>
    <w:basedOn w:val="a"/>
    <w:rsid w:val="00235CD1"/>
    <w:pPr>
      <w:numPr>
        <w:numId w:val="10"/>
      </w:num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8">
    <w:name w:val="Hyperlink"/>
    <w:rsid w:val="000C2F13"/>
    <w:rPr>
      <w:color w:val="0000FF"/>
      <w:u w:val="single"/>
    </w:rPr>
  </w:style>
  <w:style w:type="paragraph" w:customStyle="1" w:styleId="11">
    <w:name w:val="Заголовок №1"/>
    <w:basedOn w:val="a"/>
    <w:rsid w:val="000C2F13"/>
    <w:pPr>
      <w:shd w:val="clear" w:color="auto" w:fill="FFFFFF"/>
      <w:spacing w:before="360" w:after="0" w:line="240" w:lineRule="atLeast"/>
    </w:pPr>
    <w:rPr>
      <w:rFonts w:ascii="Batang" w:eastAsia="Batang" w:hAnsi="Batang" w:cs="Batang"/>
      <w:sz w:val="20"/>
      <w:szCs w:val="20"/>
      <w:lang w:eastAsia="ar-SA"/>
    </w:rPr>
  </w:style>
  <w:style w:type="paragraph" w:styleId="a9">
    <w:name w:val="footnote text"/>
    <w:basedOn w:val="a"/>
    <w:link w:val="aa"/>
    <w:rsid w:val="000C2F13"/>
    <w:pPr>
      <w:widowControl w:val="0"/>
      <w:autoSpaceDE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0C2F13"/>
    <w:rPr>
      <w:color w:val="000000"/>
      <w:lang w:eastAsia="ar-SA"/>
    </w:rPr>
  </w:style>
  <w:style w:type="paragraph" w:customStyle="1" w:styleId="22">
    <w:name w:val="2"/>
    <w:basedOn w:val="a"/>
    <w:rsid w:val="000C2F13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F350E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E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1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39123" TargetMode="External"/><Relationship Id="rId13" Type="http://schemas.openxmlformats.org/officeDocument/2006/relationships/hyperlink" Target="http://biblioclub.ru/index.php?page=book&amp;id=56568" TargetMode="External"/><Relationship Id="rId18" Type="http://schemas.openxmlformats.org/officeDocument/2006/relationships/hyperlink" Target="http://lib.urfu.ru/" TargetMode="External"/><Relationship Id="rId26" Type="http://schemas.openxmlformats.org/officeDocument/2006/relationships/hyperlink" Target="https://docviewer.yandex.ru/r.xml?sk=3377379fafb3664f948b49bbd942f714&amp;url=http%3A%2F%2Ftraining.i-exa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complectator.ru/availabl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iblioclub.ru/index.php?page=book&amp;id=145001" TargetMode="External"/><Relationship Id="rId17" Type="http://schemas.openxmlformats.org/officeDocument/2006/relationships/hyperlink" Target="http://www.rls.ru" TargetMode="External"/><Relationship Id="rId25" Type="http://schemas.openxmlformats.org/officeDocument/2006/relationships/hyperlink" Target="https://docviewer.yandex.ru/r.xml?sk=3377379fafb3664f948b49bbd942f714&amp;url=http%3A%2F%2Ffepo.i-exa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44957" TargetMode="External"/><Relationship Id="rId20" Type="http://schemas.openxmlformats.org/officeDocument/2006/relationships/hyperlink" Target="https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.php?page=book&amp;id=145026" TargetMode="External"/><Relationship Id="rId24" Type="http://schemas.openxmlformats.org/officeDocument/2006/relationships/hyperlink" Target="http://www.c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58036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&amp;id=56423" TargetMode="External"/><Relationship Id="rId19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21220" TargetMode="External"/><Relationship Id="rId14" Type="http://schemas.openxmlformats.org/officeDocument/2006/relationships/hyperlink" Target="http://biblioclub.ru/index.php?page=book&amp;id=459091" TargetMode="External"/><Relationship Id="rId22" Type="http://schemas.openxmlformats.org/officeDocument/2006/relationships/hyperlink" Target="http://study.urf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2E83-684D-46F4-9D99-E7270B99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2</cp:revision>
  <dcterms:created xsi:type="dcterms:W3CDTF">2019-01-09T07:48:00Z</dcterms:created>
  <dcterms:modified xsi:type="dcterms:W3CDTF">2019-01-09T07:48:00Z</dcterms:modified>
</cp:coreProperties>
</file>