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2E1" w:rsidRDefault="008B32E1" w:rsidP="00A10381">
      <w:pPr>
        <w:jc w:val="center"/>
      </w:pPr>
      <w:bookmarkStart w:id="0" w:name="_Toc292835147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2630" y="541655"/>
            <wp:positionH relativeFrom="page">
              <wp:align>left</wp:align>
            </wp:positionH>
            <wp:positionV relativeFrom="page">
              <wp:align>top</wp:align>
            </wp:positionV>
            <wp:extent cx="7765200" cy="10659600"/>
            <wp:effectExtent l="0" t="0" r="762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ая профилактика зависимого поведения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0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2E1" w:rsidRDefault="008B32E1" w:rsidP="00A1038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2630" y="541655"/>
            <wp:positionH relativeFrom="page">
              <wp:align>left</wp:align>
            </wp:positionH>
            <wp:positionV relativeFrom="page">
              <wp:align>top</wp:align>
            </wp:positionV>
            <wp:extent cx="7765200" cy="10659600"/>
            <wp:effectExtent l="0" t="0" r="762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ая профилактика зависимого поведения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0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381" w:rsidRDefault="00A10381" w:rsidP="00A10381">
      <w:pPr>
        <w:jc w:val="center"/>
      </w:pPr>
      <w:r>
        <w:lastRenderedPageBreak/>
        <w:t>МИНИСТЕРСТВО ОБРАЗОВАНИЯ И НАУКИ РОССИЙСКОЙ ФЕДЕРАЦИИ</w:t>
      </w:r>
    </w:p>
    <w:p w:rsidR="00A10381" w:rsidRDefault="00A10381" w:rsidP="00A10381">
      <w:pPr>
        <w:jc w:val="center"/>
      </w:pPr>
      <w:r>
        <w:t>Федеральное государственное автономное образовательное учреждение</w:t>
      </w:r>
    </w:p>
    <w:p w:rsidR="00A10381" w:rsidRDefault="00A10381" w:rsidP="00A10381">
      <w:pPr>
        <w:jc w:val="center"/>
      </w:pPr>
      <w:r>
        <w:t>высшего образования</w:t>
      </w:r>
    </w:p>
    <w:p w:rsidR="00A10381" w:rsidRDefault="00A10381" w:rsidP="00A10381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A10381" w:rsidRDefault="00A10381" w:rsidP="00A10381"/>
    <w:p w:rsidR="00A10381" w:rsidRDefault="00A10381" w:rsidP="00A10381">
      <w:pPr>
        <w:jc w:val="right"/>
      </w:pPr>
    </w:p>
    <w:p w:rsidR="00A10381" w:rsidRPr="00394552" w:rsidRDefault="00A10381" w:rsidP="00A10381">
      <w:pPr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A10381" w:rsidRPr="00394552" w:rsidRDefault="00A10381" w:rsidP="00A10381">
      <w:pPr>
        <w:autoSpaceDN w:val="0"/>
        <w:adjustRightInd w:val="0"/>
        <w:jc w:val="right"/>
        <w:rPr>
          <w:lang w:eastAsia="ru-RU"/>
        </w:rPr>
      </w:pPr>
      <w:r w:rsidRPr="00394552">
        <w:rPr>
          <w:lang w:eastAsia="ru-RU"/>
        </w:rPr>
        <w:t>УТВЕРЖДАЮ</w:t>
      </w:r>
    </w:p>
    <w:p w:rsidR="00A10381" w:rsidRPr="00394552" w:rsidRDefault="00A10381" w:rsidP="00A10381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Проректор по учебной работе</w:t>
      </w:r>
    </w:p>
    <w:p w:rsidR="00A10381" w:rsidRPr="00394552" w:rsidRDefault="00A10381" w:rsidP="00A10381">
      <w:pPr>
        <w:autoSpaceDN w:val="0"/>
        <w:adjustRightInd w:val="0"/>
        <w:ind w:left="5222"/>
        <w:jc w:val="right"/>
        <w:rPr>
          <w:lang w:eastAsia="ru-RU"/>
        </w:rPr>
      </w:pPr>
    </w:p>
    <w:p w:rsidR="00A10381" w:rsidRPr="00394552" w:rsidRDefault="00A10381" w:rsidP="00A10381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___________________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С.Т.Князев</w:t>
      </w:r>
      <w:proofErr w:type="spellEnd"/>
      <w:r>
        <w:rPr>
          <w:lang w:eastAsia="ru-RU"/>
        </w:rPr>
        <w:t xml:space="preserve"> </w:t>
      </w:r>
    </w:p>
    <w:p w:rsidR="00A10381" w:rsidRPr="00394552" w:rsidRDefault="00A10381" w:rsidP="00A10381">
      <w:pPr>
        <w:autoSpaceDN w:val="0"/>
        <w:adjustRightInd w:val="0"/>
        <w:ind w:left="5222"/>
        <w:jc w:val="right"/>
        <w:rPr>
          <w:lang w:eastAsia="ru-RU"/>
        </w:rPr>
      </w:pPr>
    </w:p>
    <w:p w:rsidR="00A10381" w:rsidRPr="00394552" w:rsidRDefault="00A10381" w:rsidP="00A10381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 xml:space="preserve">«___» _________________ </w:t>
      </w:r>
      <w:r>
        <w:rPr>
          <w:lang w:eastAsia="ru-RU"/>
        </w:rPr>
        <w:t xml:space="preserve">2016 </w:t>
      </w:r>
      <w:r w:rsidRPr="00394552">
        <w:rPr>
          <w:lang w:eastAsia="ru-RU"/>
        </w:rPr>
        <w:t xml:space="preserve"> г.</w:t>
      </w:r>
    </w:p>
    <w:p w:rsidR="00A10381" w:rsidRPr="00394552" w:rsidRDefault="00A10381" w:rsidP="00A10381">
      <w:pPr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A10381" w:rsidRDefault="00A10381" w:rsidP="00A10381">
      <w:pPr>
        <w:jc w:val="center"/>
        <w:rPr>
          <w:b/>
        </w:rPr>
      </w:pPr>
    </w:p>
    <w:p w:rsidR="00A10381" w:rsidRDefault="00A10381" w:rsidP="00A10381">
      <w:pPr>
        <w:jc w:val="center"/>
        <w:rPr>
          <w:b/>
        </w:rPr>
      </w:pPr>
    </w:p>
    <w:p w:rsidR="00A10381" w:rsidRDefault="00A10381" w:rsidP="00A10381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A10381" w:rsidRPr="00394552" w:rsidRDefault="00602836" w:rsidP="00A10381">
      <w:pPr>
        <w:jc w:val="center"/>
        <w:rPr>
          <w:b/>
          <w:spacing w:val="-15"/>
        </w:rPr>
      </w:pPr>
      <w:r>
        <w:rPr>
          <w:b/>
          <w:bCs/>
          <w:caps/>
          <w:spacing w:val="-17"/>
        </w:rPr>
        <w:t>Психолог</w:t>
      </w:r>
      <w:r w:rsidR="006B46CC">
        <w:rPr>
          <w:b/>
          <w:bCs/>
          <w:caps/>
          <w:spacing w:val="-17"/>
        </w:rPr>
        <w:t xml:space="preserve">ическая профилактика зависимого </w:t>
      </w:r>
      <w:r>
        <w:rPr>
          <w:b/>
          <w:bCs/>
          <w:caps/>
          <w:spacing w:val="-17"/>
        </w:rPr>
        <w:t>поведения</w:t>
      </w:r>
    </w:p>
    <w:p w:rsidR="00A10381" w:rsidRPr="00567526" w:rsidRDefault="00A10381" w:rsidP="00A10381">
      <w:pPr>
        <w:jc w:val="center"/>
        <w:rPr>
          <w:b/>
        </w:rPr>
      </w:pPr>
      <w:r w:rsidRPr="00567526">
        <w:rPr>
          <w:b/>
          <w:spacing w:val="-15"/>
        </w:rPr>
        <w:t xml:space="preserve"> Учебный план № 4584</w:t>
      </w:r>
    </w:p>
    <w:p w:rsidR="00A10381" w:rsidRDefault="00A10381" w:rsidP="00A10381">
      <w:pPr>
        <w:jc w:val="center"/>
        <w:rPr>
          <w:spacing w:val="-12"/>
        </w:rPr>
      </w:pPr>
    </w:p>
    <w:p w:rsidR="00A10381" w:rsidRDefault="00A10381" w:rsidP="00A10381">
      <w:pPr>
        <w:jc w:val="center"/>
        <w:rPr>
          <w:spacing w:val="-12"/>
        </w:rPr>
      </w:pPr>
    </w:p>
    <w:p w:rsidR="00A10381" w:rsidRDefault="00A10381" w:rsidP="00A10381"/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2"/>
        <w:gridCol w:w="4245"/>
      </w:tblGrid>
      <w:tr w:rsidR="00A10381" w:rsidRPr="00394552" w:rsidTr="004B7FB0">
        <w:trPr>
          <w:trHeight w:val="146"/>
        </w:trPr>
        <w:tc>
          <w:tcPr>
            <w:tcW w:w="6102" w:type="dxa"/>
            <w:shd w:val="clear" w:color="auto" w:fill="auto"/>
          </w:tcPr>
          <w:p w:rsidR="00A10381" w:rsidRPr="00394552" w:rsidRDefault="00A10381" w:rsidP="004B7FB0">
            <w:r w:rsidRPr="00394552">
              <w:t>Перечень сведений о рабочей программе дисциплины</w:t>
            </w:r>
          </w:p>
        </w:tc>
        <w:tc>
          <w:tcPr>
            <w:tcW w:w="4245" w:type="dxa"/>
            <w:shd w:val="clear" w:color="auto" w:fill="auto"/>
          </w:tcPr>
          <w:p w:rsidR="00A10381" w:rsidRPr="00394552" w:rsidRDefault="00A10381" w:rsidP="004B7FB0">
            <w:pPr>
              <w:jc w:val="center"/>
            </w:pPr>
            <w:r w:rsidRPr="00394552">
              <w:t>Учетные данные</w:t>
            </w:r>
          </w:p>
        </w:tc>
      </w:tr>
      <w:tr w:rsidR="00A10381" w:rsidTr="004B7FB0">
        <w:trPr>
          <w:trHeight w:val="328"/>
        </w:trPr>
        <w:tc>
          <w:tcPr>
            <w:tcW w:w="6102" w:type="dxa"/>
            <w:shd w:val="clear" w:color="auto" w:fill="auto"/>
          </w:tcPr>
          <w:p w:rsidR="00A10381" w:rsidRPr="00394552" w:rsidRDefault="00A10381" w:rsidP="004B7FB0">
            <w:r w:rsidRPr="00394552">
              <w:t xml:space="preserve">Образовательная программа  </w:t>
            </w:r>
          </w:p>
          <w:p w:rsidR="00A10381" w:rsidRPr="00552486" w:rsidRDefault="00A10381" w:rsidP="004B7FB0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4245" w:type="dxa"/>
            <w:shd w:val="clear" w:color="auto" w:fill="auto"/>
          </w:tcPr>
          <w:p w:rsidR="00A10381" w:rsidRPr="00394552" w:rsidRDefault="00A10381" w:rsidP="004B7FB0">
            <w:pPr>
              <w:rPr>
                <w:b/>
                <w:i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A10381" w:rsidRPr="009F4598" w:rsidRDefault="00A10381" w:rsidP="004B7FB0"/>
        </w:tc>
      </w:tr>
      <w:tr w:rsidR="00A10381" w:rsidTr="004B7FB0">
        <w:trPr>
          <w:trHeight w:val="328"/>
        </w:trPr>
        <w:tc>
          <w:tcPr>
            <w:tcW w:w="6102" w:type="dxa"/>
            <w:shd w:val="clear" w:color="auto" w:fill="auto"/>
          </w:tcPr>
          <w:p w:rsidR="00A10381" w:rsidRPr="00394552" w:rsidRDefault="00A10381" w:rsidP="004B7FB0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A10381" w:rsidRPr="00394552" w:rsidRDefault="00A10381" w:rsidP="004B7FB0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4245" w:type="dxa"/>
            <w:vMerge w:val="restart"/>
            <w:shd w:val="clear" w:color="auto" w:fill="auto"/>
          </w:tcPr>
          <w:p w:rsidR="00A10381" w:rsidRPr="00394552" w:rsidRDefault="00A10381" w:rsidP="004B7FB0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A10381" w:rsidRPr="00394552" w:rsidRDefault="00A10381" w:rsidP="004B7FB0">
            <w:pPr>
              <w:rPr>
                <w:b/>
              </w:rPr>
            </w:pPr>
            <w:r w:rsidRPr="009F4598">
              <w:t xml:space="preserve"> </w:t>
            </w:r>
          </w:p>
          <w:p w:rsidR="00A10381" w:rsidRPr="009F4598" w:rsidRDefault="00A10381" w:rsidP="004B7FB0"/>
        </w:tc>
      </w:tr>
      <w:tr w:rsidR="00A10381" w:rsidTr="004B7FB0">
        <w:trPr>
          <w:trHeight w:val="328"/>
        </w:trPr>
        <w:tc>
          <w:tcPr>
            <w:tcW w:w="6102" w:type="dxa"/>
            <w:shd w:val="clear" w:color="auto" w:fill="auto"/>
          </w:tcPr>
          <w:p w:rsidR="00A10381" w:rsidRPr="00C112D4" w:rsidRDefault="00A10381" w:rsidP="004B7FB0">
            <w:r w:rsidRPr="00C112D4">
              <w:t>Уровень подготовки</w:t>
            </w:r>
          </w:p>
          <w:p w:rsidR="00A10381" w:rsidRPr="00394552" w:rsidRDefault="00A10381" w:rsidP="004B7FB0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4245" w:type="dxa"/>
            <w:vMerge/>
            <w:shd w:val="clear" w:color="auto" w:fill="auto"/>
          </w:tcPr>
          <w:p w:rsidR="00A10381" w:rsidRPr="009F4598" w:rsidRDefault="00A10381" w:rsidP="004B7FB0"/>
        </w:tc>
      </w:tr>
      <w:tr w:rsidR="00A10381" w:rsidTr="004B7FB0">
        <w:trPr>
          <w:trHeight w:val="328"/>
        </w:trPr>
        <w:tc>
          <w:tcPr>
            <w:tcW w:w="6102" w:type="dxa"/>
            <w:shd w:val="clear" w:color="auto" w:fill="auto"/>
          </w:tcPr>
          <w:p w:rsidR="00A10381" w:rsidRPr="008F33BC" w:rsidRDefault="00A10381" w:rsidP="004B7FB0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4245" w:type="dxa"/>
            <w:shd w:val="clear" w:color="auto" w:fill="auto"/>
          </w:tcPr>
          <w:p w:rsidR="00A10381" w:rsidRDefault="00A10381" w:rsidP="004B7FB0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A10381" w:rsidRPr="00C112D4" w:rsidRDefault="00A10381" w:rsidP="004B7FB0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A10381" w:rsidRDefault="00A10381" w:rsidP="00A10381">
      <w:pPr>
        <w:jc w:val="center"/>
      </w:pPr>
    </w:p>
    <w:p w:rsidR="00A10381" w:rsidRDefault="00A10381" w:rsidP="00A10381">
      <w:pPr>
        <w:jc w:val="center"/>
      </w:pPr>
    </w:p>
    <w:p w:rsidR="00A10381" w:rsidRDefault="00A10381" w:rsidP="00A10381">
      <w:pPr>
        <w:jc w:val="center"/>
      </w:pPr>
    </w:p>
    <w:p w:rsidR="00A10381" w:rsidRDefault="00A10381" w:rsidP="00A10381">
      <w:pPr>
        <w:jc w:val="center"/>
      </w:pPr>
    </w:p>
    <w:p w:rsidR="00A10381" w:rsidRDefault="00A10381" w:rsidP="00A10381"/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Default="00A10381" w:rsidP="00A10381">
      <w:pPr>
        <w:jc w:val="center"/>
        <w:rPr>
          <w:b/>
          <w:bCs/>
        </w:rPr>
      </w:pPr>
    </w:p>
    <w:p w:rsidR="00A10381" w:rsidRPr="00D7018E" w:rsidRDefault="00A10381" w:rsidP="00A10381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A10381" w:rsidRDefault="00A10381" w:rsidP="00A10381">
      <w:pPr>
        <w:pageBreakBefore/>
      </w:pPr>
      <w:r>
        <w:lastRenderedPageBreak/>
        <w:t>Рабочая программа дисциплины составлена авторами:</w:t>
      </w:r>
    </w:p>
    <w:p w:rsidR="00A10381" w:rsidRDefault="00A10381" w:rsidP="00A10381">
      <w:pPr>
        <w:jc w:val="center"/>
      </w:pP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28"/>
        <w:gridCol w:w="2593"/>
        <w:gridCol w:w="2075"/>
        <w:gridCol w:w="1422"/>
        <w:gridCol w:w="1645"/>
        <w:gridCol w:w="1559"/>
      </w:tblGrid>
      <w:tr w:rsidR="00A10381" w:rsidRPr="00C112D4" w:rsidTr="004B7FB0">
        <w:trPr>
          <w:trHeight w:val="29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№ п/п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ФИО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Должность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Кафедра</w:t>
            </w:r>
          </w:p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0381" w:rsidRPr="00C112D4" w:rsidRDefault="00A10381" w:rsidP="004B7FB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Подпись</w:t>
            </w:r>
          </w:p>
        </w:tc>
      </w:tr>
      <w:tr w:rsidR="00A10381" w:rsidTr="004B7FB0">
        <w:trPr>
          <w:trHeight w:val="17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0381" w:rsidRDefault="00A10381" w:rsidP="004B7FB0">
            <w:pPr>
              <w:ind w:right="2"/>
              <w:jc w:val="center"/>
            </w:pPr>
            <w:r>
              <w:t>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0381" w:rsidRDefault="00A10381" w:rsidP="004B7FB0">
            <w:pPr>
              <w:snapToGrid w:val="0"/>
              <w:ind w:right="2"/>
              <w:jc w:val="center"/>
            </w:pPr>
            <w:proofErr w:type="spellStart"/>
            <w:r>
              <w:t>Перцель</w:t>
            </w:r>
            <w:proofErr w:type="spellEnd"/>
            <w:r>
              <w:t xml:space="preserve"> Михаил Григорьевич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0381" w:rsidRDefault="00A10381" w:rsidP="004B7FB0">
            <w:pPr>
              <w:snapToGrid w:val="0"/>
              <w:ind w:right="2"/>
              <w:jc w:val="center"/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0381" w:rsidRDefault="00A10381" w:rsidP="004B7FB0">
            <w:pPr>
              <w:snapToGrid w:val="0"/>
              <w:ind w:right="2"/>
              <w:jc w:val="center"/>
            </w:pPr>
            <w:r>
              <w:t>Доцент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0381" w:rsidRPr="00D7018E" w:rsidRDefault="00A10381" w:rsidP="004B7FB0">
            <w:pPr>
              <w:snapToGrid w:val="0"/>
              <w:ind w:right="2"/>
              <w:jc w:val="center"/>
            </w:pPr>
            <w:r>
              <w:t>Клиническая психология и психофизиология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0381" w:rsidRDefault="00A10381" w:rsidP="004B7FB0">
            <w:pPr>
              <w:snapToGrid w:val="0"/>
              <w:ind w:right="2"/>
              <w:jc w:val="center"/>
            </w:pPr>
          </w:p>
        </w:tc>
      </w:tr>
    </w:tbl>
    <w:p w:rsidR="00A10381" w:rsidRDefault="00A10381" w:rsidP="00A10381">
      <w:pPr>
        <w:shd w:val="clear" w:color="auto" w:fill="FFFFFF"/>
        <w:ind w:right="2"/>
      </w:pPr>
    </w:p>
    <w:p w:rsidR="00A10381" w:rsidRDefault="00A10381" w:rsidP="00A10381">
      <w:pPr>
        <w:jc w:val="both"/>
        <w:rPr>
          <w:b/>
        </w:rPr>
      </w:pPr>
    </w:p>
    <w:p w:rsidR="00A10381" w:rsidRPr="00926ADC" w:rsidRDefault="00A10381" w:rsidP="00A10381">
      <w:pPr>
        <w:jc w:val="both"/>
      </w:pPr>
      <w:r w:rsidRPr="00926ADC">
        <w:t xml:space="preserve">Заведующий выпускающей кафедрой </w:t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proofErr w:type="spellStart"/>
      <w:r w:rsidRPr="00926ADC">
        <w:t>С.Ю.Киселев</w:t>
      </w:r>
      <w:proofErr w:type="spellEnd"/>
    </w:p>
    <w:p w:rsidR="00A10381" w:rsidRDefault="00A10381" w:rsidP="00A10381">
      <w:pPr>
        <w:jc w:val="both"/>
      </w:pPr>
    </w:p>
    <w:p w:rsidR="00A10381" w:rsidRPr="00C112D4" w:rsidRDefault="00A10381" w:rsidP="00A10381">
      <w:pPr>
        <w:jc w:val="both"/>
      </w:pPr>
    </w:p>
    <w:p w:rsidR="00A10381" w:rsidRPr="00C112D4" w:rsidRDefault="00A10381" w:rsidP="00A10381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A10381" w:rsidRPr="00C112D4" w:rsidRDefault="00A10381" w:rsidP="00A10381">
      <w:pPr>
        <w:jc w:val="both"/>
      </w:pPr>
    </w:p>
    <w:p w:rsidR="00A10381" w:rsidRDefault="00A10381" w:rsidP="00A10381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A10381" w:rsidRDefault="00A10381" w:rsidP="00A10381">
      <w:pPr>
        <w:jc w:val="both"/>
        <w:rPr>
          <w:spacing w:val="-3"/>
        </w:rPr>
      </w:pPr>
      <w:r>
        <w:t>Протокол № 33.00-08/45 от «16» мая 2016 г.</w:t>
      </w:r>
    </w:p>
    <w:p w:rsidR="00A10381" w:rsidRPr="00C112D4" w:rsidRDefault="00A10381" w:rsidP="00A10381">
      <w:pPr>
        <w:jc w:val="both"/>
        <w:rPr>
          <w:spacing w:val="-3"/>
        </w:rPr>
      </w:pPr>
    </w:p>
    <w:p w:rsidR="00A10381" w:rsidRDefault="00A10381" w:rsidP="00A10381">
      <w:pPr>
        <w:jc w:val="both"/>
      </w:pPr>
    </w:p>
    <w:p w:rsidR="00A10381" w:rsidRPr="00C112D4" w:rsidRDefault="00A10381" w:rsidP="00A10381">
      <w:pPr>
        <w:jc w:val="both"/>
        <w:rPr>
          <w:spacing w:val="-3"/>
        </w:rPr>
      </w:pPr>
      <w:r w:rsidRPr="00C112D4">
        <w:t>Согласовано:</w:t>
      </w:r>
    </w:p>
    <w:p w:rsidR="00A10381" w:rsidRPr="00C112D4" w:rsidRDefault="00A10381" w:rsidP="00A10381">
      <w:pPr>
        <w:jc w:val="both"/>
      </w:pPr>
    </w:p>
    <w:p w:rsidR="00A10381" w:rsidRPr="00C112D4" w:rsidRDefault="00A10381" w:rsidP="00A10381">
      <w:r w:rsidRPr="00C112D4">
        <w:t xml:space="preserve">Дирекция образовательных программ </w:t>
      </w:r>
    </w:p>
    <w:p w:rsidR="004E2033" w:rsidRDefault="00A10381" w:rsidP="00A10381">
      <w:pPr>
        <w:numPr>
          <w:ilvl w:val="0"/>
          <w:numId w:val="5"/>
        </w:numPr>
        <w:tabs>
          <w:tab w:val="left" w:pos="-4253"/>
        </w:tabs>
        <w:suppressAutoHyphens w:val="0"/>
        <w:autoSpaceDN w:val="0"/>
        <w:adjustRightInd w:val="0"/>
        <w:rPr>
          <w:b/>
        </w:rPr>
      </w:pPr>
      <w:r w:rsidRPr="00C112D4">
        <w:br w:type="page"/>
      </w:r>
      <w:r w:rsidR="004E2033" w:rsidRPr="00B235F9">
        <w:rPr>
          <w:b/>
        </w:rPr>
        <w:lastRenderedPageBreak/>
        <w:t>ОБЩАЯ ХАРАКТЕРИСТИКА ДИСЦИПЛИНЫ</w:t>
      </w:r>
      <w:r w:rsidR="004E2033">
        <w:rPr>
          <w:b/>
        </w:rPr>
        <w:fldChar w:fldCharType="begin"/>
      </w:r>
      <w:r w:rsidR="004E2033" w:rsidRPr="00B235F9">
        <w:rPr>
          <w:b/>
        </w:rPr>
        <w:instrText>tc "</w:instrText>
      </w:r>
      <w:bookmarkStart w:id="1" w:name="_Toc410654354"/>
      <w:r w:rsidR="004E2033" w:rsidRPr="00B235F9">
        <w:rPr>
          <w:b/>
        </w:rPr>
        <w:instrText>ОБЩАЯ ХАРАКТЕРИСТИКА ДИСЦИПЛИНЫ</w:instrText>
      </w:r>
      <w:bookmarkEnd w:id="1"/>
      <w:r w:rsidR="004E2033" w:rsidRPr="00B235F9">
        <w:rPr>
          <w:b/>
        </w:rPr>
        <w:instrText>" \f C \l 001</w:instrText>
      </w:r>
      <w:r w:rsidR="004E2033">
        <w:rPr>
          <w:b/>
        </w:rPr>
        <w:fldChar w:fldCharType="end"/>
      </w:r>
      <w:r w:rsidR="004E2033" w:rsidRPr="00B235F9">
        <w:rPr>
          <w:b/>
        </w:rPr>
        <w:t xml:space="preserve"> </w:t>
      </w:r>
      <w:bookmarkEnd w:id="0"/>
    </w:p>
    <w:p w:rsidR="004E2033" w:rsidRPr="00554F22" w:rsidRDefault="004E2033" w:rsidP="00A10381">
      <w:pPr>
        <w:tabs>
          <w:tab w:val="left" w:pos="-4253"/>
        </w:tabs>
        <w:ind w:left="720"/>
        <w:rPr>
          <w:b/>
          <w:caps/>
        </w:rPr>
      </w:pPr>
      <w:r w:rsidRPr="00EC27C2">
        <w:rPr>
          <w:b/>
          <w:caps/>
        </w:rPr>
        <w:t>Психологическая профилактика зависимого поведения</w:t>
      </w:r>
    </w:p>
    <w:p w:rsidR="004E2033" w:rsidRPr="004D3EA6" w:rsidRDefault="004E2033" w:rsidP="003C5443">
      <w:pPr>
        <w:pStyle w:val="20"/>
        <w:numPr>
          <w:ilvl w:val="1"/>
          <w:numId w:val="5"/>
        </w:numPr>
        <w:suppressAutoHyphens w:val="0"/>
        <w:ind w:left="284" w:firstLine="0"/>
        <w:jc w:val="both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4D3EA6">
        <w:rPr>
          <w:rFonts w:ascii="Times New Roman" w:hAnsi="Times New Roman"/>
          <w:i w:val="0"/>
          <w:iCs w:val="0"/>
          <w:color w:val="auto"/>
          <w:sz w:val="24"/>
          <w:szCs w:val="24"/>
        </w:rPr>
        <w:t>Аннотация содержания дисциплины</w: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4D3EA6">
        <w:rPr>
          <w:rFonts w:ascii="Times New Roman" w:hAnsi="Times New Roman"/>
          <w:i w:val="0"/>
          <w:color w:val="auto"/>
          <w:sz w:val="24"/>
          <w:szCs w:val="24"/>
        </w:rPr>
        <w:instrText>tc "Место дисциплины в структуре модуля" \l 002</w:instrTex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r w:rsidRPr="004D3EA6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</w:p>
    <w:p w:rsidR="004E2033" w:rsidRPr="004D3EA6" w:rsidRDefault="004E2033" w:rsidP="003C5443">
      <w:pPr>
        <w:jc w:val="both"/>
        <w:rPr>
          <w:b/>
        </w:rPr>
      </w:pPr>
      <w:r w:rsidRPr="004D3EA6">
        <w:rPr>
          <w:b/>
          <w:bCs/>
        </w:rPr>
        <w:t>Цели дисциплины:</w:t>
      </w:r>
    </w:p>
    <w:p w:rsidR="004E2033" w:rsidRPr="004D3EA6" w:rsidRDefault="004E2033" w:rsidP="003C5443">
      <w:pPr>
        <w:shd w:val="clear" w:color="auto" w:fill="FFFFFF"/>
        <w:ind w:firstLine="567"/>
        <w:jc w:val="both"/>
        <w:rPr>
          <w:spacing w:val="-1"/>
        </w:rPr>
      </w:pPr>
      <w:r w:rsidRPr="004D3EA6">
        <w:t>Подготовка выпускников к использованию в профессиональной деятельности знаний</w:t>
      </w:r>
      <w:r w:rsidRPr="004D3EA6">
        <w:rPr>
          <w:spacing w:val="2"/>
        </w:rPr>
        <w:t xml:space="preserve"> </w:t>
      </w:r>
      <w:r>
        <w:rPr>
          <w:spacing w:val="2"/>
        </w:rPr>
        <w:t>о видах</w:t>
      </w:r>
      <w:r w:rsidRPr="004D3EA6">
        <w:rPr>
          <w:spacing w:val="2"/>
        </w:rPr>
        <w:t xml:space="preserve"> зависимого поведения, механизмов его формирования</w:t>
      </w:r>
      <w:r w:rsidRPr="004D3EA6">
        <w:t xml:space="preserve">, </w:t>
      </w:r>
      <w:r>
        <w:t>стратегий</w:t>
      </w:r>
      <w:r w:rsidRPr="004D3EA6">
        <w:t xml:space="preserve"> </w:t>
      </w:r>
      <w:proofErr w:type="spellStart"/>
      <w:r w:rsidRPr="004D3EA6">
        <w:t>здоровьесбережения</w:t>
      </w:r>
      <w:proofErr w:type="spellEnd"/>
      <w:r w:rsidRPr="004D3EA6">
        <w:t xml:space="preserve"> населения</w:t>
      </w:r>
      <w:r w:rsidRPr="004D3EA6">
        <w:rPr>
          <w:spacing w:val="2"/>
        </w:rPr>
        <w:t>. Формирование теоретических представлениях и практических навыков в области профилактики среди различных целевых групп</w:t>
      </w:r>
      <w:r>
        <w:rPr>
          <w:spacing w:val="2"/>
        </w:rPr>
        <w:t>: мотивационное интервью, психологическое консультирование зависимых клиентов и со-зависимых, составление программ профилактики зависимого поведения, оценка их эффективности</w:t>
      </w:r>
      <w:r w:rsidRPr="004D3EA6">
        <w:rPr>
          <w:spacing w:val="2"/>
        </w:rPr>
        <w:t>.</w:t>
      </w:r>
    </w:p>
    <w:p w:rsidR="004E2033" w:rsidRDefault="004E2033" w:rsidP="003C5443">
      <w:pPr>
        <w:tabs>
          <w:tab w:val="num" w:pos="851"/>
        </w:tabs>
        <w:ind w:firstLine="567"/>
        <w:jc w:val="both"/>
      </w:pPr>
      <w:r w:rsidRPr="004D3EA6">
        <w:t>Подготовка выпускников к научной деятельности в исследовательских отделах академических и научно-исследовательских организаций.</w:t>
      </w:r>
    </w:p>
    <w:p w:rsidR="004E2033" w:rsidRDefault="004E2033" w:rsidP="003C5443">
      <w:pPr>
        <w:ind w:firstLine="567"/>
        <w:jc w:val="both"/>
      </w:pPr>
    </w:p>
    <w:p w:rsidR="004E2033" w:rsidRDefault="004E2033" w:rsidP="003C5443">
      <w:pPr>
        <w:ind w:firstLine="567"/>
        <w:jc w:val="both"/>
      </w:pPr>
      <w:r w:rsidRPr="00093156">
        <w:rPr>
          <w:b/>
        </w:rPr>
        <w:t>1.2. Язык реализации программы – русский.</w:t>
      </w:r>
    </w:p>
    <w:p w:rsidR="004E2033" w:rsidRPr="0031556D" w:rsidRDefault="004E2033" w:rsidP="003C5443">
      <w:pPr>
        <w:pStyle w:val="20"/>
        <w:spacing w:before="0"/>
        <w:ind w:firstLine="567"/>
        <w:jc w:val="both"/>
        <w:rPr>
          <w:rFonts w:ascii="Times New Roman" w:hAnsi="Times New Roman"/>
          <w:b w:val="0"/>
          <w:bCs w:val="0"/>
          <w:color w:val="auto"/>
          <w:sz w:val="24"/>
        </w:rPr>
      </w:pPr>
    </w:p>
    <w:p w:rsidR="004E2033" w:rsidRPr="00EC27C2" w:rsidRDefault="004E2033" w:rsidP="003C5443">
      <w:pPr>
        <w:pStyle w:val="20"/>
        <w:spacing w:before="0"/>
        <w:ind w:firstLine="567"/>
        <w:jc w:val="both"/>
        <w:rPr>
          <w:rFonts w:ascii="Times New Roman" w:hAnsi="Times New Roman"/>
          <w:b w:val="0"/>
          <w:bCs w:val="0"/>
          <w:i w:val="0"/>
          <w:color w:val="auto"/>
          <w:sz w:val="24"/>
        </w:rPr>
      </w:pPr>
      <w:r w:rsidRPr="00EC27C2">
        <w:rPr>
          <w:rFonts w:ascii="Times New Roman" w:hAnsi="Times New Roman"/>
          <w:bCs w:val="0"/>
          <w:i w:val="0"/>
          <w:color w:val="auto"/>
          <w:sz w:val="24"/>
        </w:rPr>
        <w:t xml:space="preserve">1.3.Планируемые результаты освоения дисциплины </w:t>
      </w:r>
    </w:p>
    <w:p w:rsidR="004E2033" w:rsidRDefault="004E2033" w:rsidP="003C5443">
      <w:pPr>
        <w:ind w:firstLine="567"/>
        <w:jc w:val="both"/>
        <w:rPr>
          <w:spacing w:val="-5"/>
        </w:rPr>
      </w:pPr>
      <w:r w:rsidRPr="0096722D">
        <w:rPr>
          <w:spacing w:val="-5"/>
        </w:rPr>
        <w:t xml:space="preserve">Результатом освоения дисциплины является формирование у студента </w:t>
      </w:r>
      <w:r>
        <w:rPr>
          <w:spacing w:val="-5"/>
        </w:rPr>
        <w:t xml:space="preserve">соответствующих профессионалам </w:t>
      </w:r>
      <w:r w:rsidRPr="0096722D">
        <w:rPr>
          <w:spacing w:val="-5"/>
        </w:rPr>
        <w:t>компетенций:</w:t>
      </w:r>
    </w:p>
    <w:p w:rsidR="00831397" w:rsidRDefault="00831397" w:rsidP="00831397">
      <w:pPr>
        <w:ind w:left="567" w:hanging="567"/>
        <w:jc w:val="both"/>
      </w:pPr>
      <w:r>
        <w:t>ПК-5 -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</w:t>
      </w:r>
    </w:p>
    <w:p w:rsidR="00831397" w:rsidRDefault="00831397" w:rsidP="00831397">
      <w:pPr>
        <w:ind w:left="567" w:hanging="567"/>
        <w:jc w:val="both"/>
      </w:pPr>
      <w:r>
        <w:t xml:space="preserve">ПК-7 - готовностью и способностью осуществлять психологическое консультирование населения в целях </w:t>
      </w:r>
      <w:proofErr w:type="spellStart"/>
      <w:r>
        <w:t>психопрофилактики</w:t>
      </w:r>
      <w:proofErr w:type="spellEnd"/>
      <w:r>
        <w:t>, сохранения и улучшения психического и физического здоровья, формирования здорового образа жизни, а также личностного развития</w:t>
      </w:r>
    </w:p>
    <w:p w:rsidR="00831397" w:rsidRDefault="00831397" w:rsidP="00831397">
      <w:pPr>
        <w:ind w:left="567" w:hanging="567"/>
        <w:jc w:val="both"/>
      </w:pPr>
      <w:r>
        <w:t>ПК-8 - готовностью квалифицированно проводить психологическое исследование в рамках различных видов экспертизы (судебно-психологической, военной, медико-социальной и медико-педагогической экспертизы), анализировать его результаты, формулировать экспертное заключение, адекватное задачам экспертизы и запросам пользователя</w:t>
      </w:r>
    </w:p>
    <w:p w:rsidR="00831397" w:rsidRPr="00642325" w:rsidRDefault="00831397" w:rsidP="00831397">
      <w:pPr>
        <w:ind w:left="567" w:hanging="567"/>
        <w:jc w:val="both"/>
      </w:pPr>
      <w:r>
        <w:t>ПК-10 - готовностью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с окружающим миром, популяризировать психологические знания</w:t>
      </w:r>
    </w:p>
    <w:p w:rsidR="00831397" w:rsidRDefault="00831397" w:rsidP="00831397">
      <w:pPr>
        <w:ind w:left="567" w:hanging="567"/>
        <w:jc w:val="both"/>
      </w:pPr>
      <w:r>
        <w:t>ПСК-1.12 - способностью и готовностью к индивидуальной, групповой и семейной психотерапии, психологическому консультированию и психологической коррекции отсроченных реакций на травматический стресс</w:t>
      </w:r>
    </w:p>
    <w:p w:rsidR="004E2033" w:rsidRPr="001433C5" w:rsidRDefault="004E2033" w:rsidP="003C5443">
      <w:pPr>
        <w:jc w:val="both"/>
        <w:rPr>
          <w:spacing w:val="2"/>
        </w:rPr>
      </w:pPr>
    </w:p>
    <w:p w:rsidR="004E2033" w:rsidRPr="00DC4B78" w:rsidRDefault="004E2033" w:rsidP="003C5443">
      <w:pPr>
        <w:ind w:firstLine="567"/>
        <w:jc w:val="both"/>
        <w:rPr>
          <w:iCs/>
        </w:rPr>
      </w:pPr>
      <w:r w:rsidRPr="00DC4B78">
        <w:rPr>
          <w:iCs/>
        </w:rPr>
        <w:t>В результате освоения дисциплины «</w:t>
      </w:r>
      <w:r>
        <w:rPr>
          <w:iCs/>
        </w:rPr>
        <w:t>Психологическая профилактика зависимого поведения</w:t>
      </w:r>
      <w:r w:rsidRPr="00DC4B78">
        <w:rPr>
          <w:iCs/>
        </w:rPr>
        <w:t>» студент должен:</w:t>
      </w:r>
    </w:p>
    <w:p w:rsidR="004E2033" w:rsidRPr="00B665FC" w:rsidRDefault="004E2033" w:rsidP="003C5443">
      <w:pPr>
        <w:pStyle w:val="a9"/>
        <w:spacing w:after="0"/>
        <w:ind w:left="0" w:firstLine="567"/>
        <w:jc w:val="both"/>
      </w:pPr>
      <w:r w:rsidRPr="00373ECE">
        <w:rPr>
          <w:b/>
        </w:rPr>
        <w:t>знать:</w:t>
      </w:r>
      <w:r w:rsidRPr="00B665FC">
        <w:t xml:space="preserve"> теоретические и методологические основы первичной профилактики зависимосте</w:t>
      </w:r>
      <w:r>
        <w:t xml:space="preserve">й; методы диагностики, </w:t>
      </w:r>
      <w:r w:rsidRPr="00B665FC">
        <w:t>коррекции</w:t>
      </w:r>
      <w:r>
        <w:t xml:space="preserve">, психотерапии зависимого поведения человека; </w:t>
      </w:r>
      <w:r w:rsidRPr="00B665FC">
        <w:t>особенности профилактической работы с р</w:t>
      </w:r>
      <w:r>
        <w:t>азличными целевыми аудиториями;</w:t>
      </w:r>
      <w:r w:rsidRPr="00B665FC">
        <w:t xml:space="preserve"> основные элементы построения </w:t>
      </w:r>
      <w:r>
        <w:t>программ первичной профилактики;</w:t>
      </w:r>
    </w:p>
    <w:p w:rsidR="004E2033" w:rsidRPr="00373ECE" w:rsidRDefault="004E2033" w:rsidP="003C5443">
      <w:pPr>
        <w:pStyle w:val="a9"/>
        <w:spacing w:after="0"/>
        <w:ind w:left="0" w:firstLine="567"/>
        <w:jc w:val="both"/>
      </w:pPr>
      <w:r w:rsidRPr="00373ECE">
        <w:rPr>
          <w:b/>
        </w:rPr>
        <w:t>уметь:</w:t>
      </w:r>
      <w:r w:rsidRPr="00B665FC">
        <w:rPr>
          <w:b/>
        </w:rPr>
        <w:t xml:space="preserve"> </w:t>
      </w:r>
      <w:r w:rsidRPr="00B665FC">
        <w:t>использовать знания разделов профилакт</w:t>
      </w:r>
      <w:r>
        <w:t>ики зависимости в практической деятельности;</w:t>
      </w:r>
    </w:p>
    <w:p w:rsidR="004E2033" w:rsidRPr="004D3EA6" w:rsidRDefault="004E2033" w:rsidP="003C5443">
      <w:pPr>
        <w:pStyle w:val="a9"/>
        <w:spacing w:after="0"/>
        <w:ind w:left="0" w:firstLine="567"/>
        <w:jc w:val="both"/>
      </w:pPr>
      <w:r w:rsidRPr="00373ECE">
        <w:rPr>
          <w:b/>
        </w:rPr>
        <w:t>владеть:</w:t>
      </w:r>
      <w:r w:rsidRPr="00B665FC">
        <w:t xml:space="preserve"> навыками разработки, организации и проведения программ первичной профилактики зависимого поведения; навыками формирования установок, направленных на ведение здорового образа жизни, продуктивное п</w:t>
      </w:r>
      <w:r>
        <w:t>реодоление жизненных трудностей; работы с научными текстами по проблематике зависимого поведения.</w:t>
      </w:r>
    </w:p>
    <w:p w:rsidR="004E2033" w:rsidRPr="00373ECE" w:rsidRDefault="004E2033" w:rsidP="00CB5AF1">
      <w:pPr>
        <w:pStyle w:val="20"/>
        <w:numPr>
          <w:ilvl w:val="1"/>
          <w:numId w:val="6"/>
        </w:numPr>
        <w:suppressAutoHyphens w:val="0"/>
        <w:autoSpaceDN w:val="0"/>
        <w:adjustRightInd w:val="0"/>
        <w:jc w:val="both"/>
        <w:rPr>
          <w:rFonts w:ascii="Times New Roman" w:hAnsi="Times New Roman"/>
          <w:b w:val="0"/>
          <w:i w:val="0"/>
          <w:iCs w:val="0"/>
          <w:color w:val="auto"/>
          <w:sz w:val="24"/>
        </w:rPr>
      </w:pPr>
      <w:r w:rsidRPr="00373ECE">
        <w:rPr>
          <w:rFonts w:ascii="Times New Roman" w:hAnsi="Times New Roman"/>
          <w:i w:val="0"/>
          <w:iCs w:val="0"/>
          <w:color w:val="auto"/>
          <w:sz w:val="24"/>
        </w:rPr>
        <w:lastRenderedPageBreak/>
        <w:t>Объем дисциплины</w:t>
      </w:r>
      <w:r>
        <w:rPr>
          <w:rFonts w:ascii="Times New Roman" w:hAnsi="Times New Roman"/>
          <w:i w:val="0"/>
          <w:iCs w:val="0"/>
          <w:color w:val="auto"/>
          <w:sz w:val="24"/>
        </w:rPr>
        <w:fldChar w:fldCharType="begin"/>
      </w:r>
      <w:r w:rsidRPr="00373ECE">
        <w:rPr>
          <w:i w:val="0"/>
          <w:color w:val="auto"/>
        </w:rPr>
        <w:instrText>tc "Трудоемкость освоения дисциплины" \l 002</w:instrText>
      </w:r>
      <w:r>
        <w:rPr>
          <w:rFonts w:ascii="Times New Roman" w:hAnsi="Times New Roman"/>
          <w:i w:val="0"/>
          <w:iCs w:val="0"/>
          <w:color w:val="auto"/>
          <w:sz w:val="24"/>
        </w:rPr>
        <w:fldChar w:fldCharType="end"/>
      </w:r>
      <w:r w:rsidRPr="00373ECE">
        <w:rPr>
          <w:rFonts w:ascii="Times New Roman" w:hAnsi="Times New Roman"/>
          <w:i w:val="0"/>
          <w:iCs w:val="0"/>
          <w:color w:val="auto"/>
          <w:sz w:val="24"/>
        </w:rPr>
        <w:t xml:space="preserve"> 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134"/>
        <w:gridCol w:w="1134"/>
        <w:gridCol w:w="1134"/>
        <w:gridCol w:w="851"/>
        <w:gridCol w:w="850"/>
      </w:tblGrid>
      <w:tr w:rsidR="004E2033" w:rsidRPr="00982FCE" w:rsidTr="00CA462A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4E2033" w:rsidRPr="00982FCE" w:rsidTr="00CA462A">
        <w:trPr>
          <w:trHeight w:val="60"/>
        </w:trPr>
        <w:tc>
          <w:tcPr>
            <w:tcW w:w="851" w:type="dxa"/>
            <w:tcBorders>
              <w:left w:val="single" w:sz="4" w:space="0" w:color="000000"/>
              <w:bottom w:val="single" w:sz="8" w:space="0" w:color="000000"/>
            </w:tcBorders>
          </w:tcPr>
          <w:p w:rsidR="004E2033" w:rsidRPr="00982FCE" w:rsidRDefault="004E2033" w:rsidP="00CA462A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№</w:t>
            </w:r>
          </w:p>
          <w:p w:rsidR="004E2033" w:rsidRPr="00982FCE" w:rsidRDefault="004E2033" w:rsidP="00CA462A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8" w:space="0" w:color="000000"/>
            </w:tcBorders>
          </w:tcPr>
          <w:p w:rsidR="004E2033" w:rsidRPr="00982FCE" w:rsidRDefault="004E2033" w:rsidP="00CA462A">
            <w:pPr>
              <w:snapToGrid w:val="0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 xml:space="preserve">В  </w:t>
            </w:r>
            <w:proofErr w:type="spellStart"/>
            <w:r w:rsidRPr="00982FCE">
              <w:rPr>
                <w:b/>
                <w:bCs/>
                <w:sz w:val="20"/>
                <w:szCs w:val="20"/>
              </w:rPr>
              <w:t>т.ч</w:t>
            </w:r>
            <w:proofErr w:type="spellEnd"/>
            <w:r w:rsidRPr="00982FCE">
              <w:rPr>
                <w:b/>
                <w:bCs/>
                <w:sz w:val="20"/>
                <w:szCs w:val="20"/>
              </w:rPr>
              <w:t>. контактная работа (час.)*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E2033" w:rsidRDefault="00A10381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4E2033" w:rsidRPr="00982FCE" w:rsidTr="00CA462A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4E2033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r w:rsidRPr="00982FCE"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</w:pPr>
          </w:p>
        </w:tc>
      </w:tr>
      <w:tr w:rsidR="004E2033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r w:rsidRPr="00982FCE"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</w:pPr>
          </w:p>
        </w:tc>
      </w:tr>
      <w:tr w:rsidR="004E2033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r w:rsidRPr="00982FCE"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snapToGrid w:val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</w:pPr>
          </w:p>
        </w:tc>
      </w:tr>
      <w:tr w:rsidR="004E2033" w:rsidRPr="00982FCE" w:rsidTr="00CA462A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831397" w:rsidP="0083139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831397" w:rsidP="00CA462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  <w:bookmarkStart w:id="2" w:name="_GoBack"/>
            <w:bookmarkEnd w:id="2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4E2033" w:rsidRPr="00982FCE" w:rsidTr="00CA462A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r w:rsidRPr="00982FC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195004" w:rsidRDefault="00A10381" w:rsidP="00A10381">
            <w:pPr>
              <w:snapToGrid w:val="0"/>
              <w:jc w:val="center"/>
              <w:rPr>
                <w:lang w:val="en-US"/>
              </w:rPr>
            </w:pPr>
            <w:r>
              <w:rPr>
                <w:b/>
                <w:bCs/>
              </w:rPr>
              <w:t>18</w:t>
            </w:r>
            <w:r w:rsidR="004E2033">
              <w:rPr>
                <w:b/>
                <w:bCs/>
              </w:rPr>
              <w:t>/</w:t>
            </w:r>
            <w:r>
              <w:rPr>
                <w:b/>
                <w:bCs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sz w:val="20"/>
                <w:szCs w:val="20"/>
              </w:rPr>
            </w:pPr>
          </w:p>
        </w:tc>
      </w:tr>
      <w:tr w:rsidR="004E2033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982FCE" w:rsidRDefault="004E2033" w:rsidP="00CA462A">
            <w:r w:rsidRPr="00982FCE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982FCE" w:rsidRDefault="004E2033" w:rsidP="00CA462A">
            <w:pPr>
              <w:snapToGrid w:val="0"/>
              <w:jc w:val="center"/>
            </w:pPr>
          </w:p>
        </w:tc>
      </w:tr>
      <w:tr w:rsidR="004E2033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982FCE" w:rsidRDefault="004E2033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C65C57" w:rsidRDefault="004E2033" w:rsidP="00CA462A">
            <w:r w:rsidRPr="00982FCE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387F3E" w:rsidRDefault="004E2033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A10381" w:rsidP="00CA462A">
            <w:pPr>
              <w:snapToGrid w:val="0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Default="004E2033" w:rsidP="00CA462A">
            <w:pPr>
              <w:snapToGrid w:val="0"/>
              <w:jc w:val="center"/>
            </w:pPr>
          </w:p>
        </w:tc>
      </w:tr>
    </w:tbl>
    <w:p w:rsidR="004E2033" w:rsidRDefault="004E2033" w:rsidP="00CB5AF1"/>
    <w:p w:rsidR="00A10381" w:rsidRPr="00926ADC" w:rsidRDefault="003C5443" w:rsidP="00A10381">
      <w:pPr>
        <w:keepNext/>
        <w:autoSpaceDN w:val="0"/>
        <w:adjustRightInd w:val="0"/>
        <w:spacing w:before="240" w:after="60"/>
        <w:ind w:left="360"/>
        <w:outlineLvl w:val="1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>1.5.Место дисциплины</w:t>
      </w:r>
      <w:r w:rsidR="00A10381" w:rsidRPr="00926ADC">
        <w:rPr>
          <w:b/>
          <w:bCs/>
          <w:iCs/>
          <w:lang w:eastAsia="ru-RU"/>
        </w:rPr>
        <w:t xml:space="preserve"> в структуре образовательной программы</w:t>
      </w:r>
      <w:r w:rsidR="00A10381" w:rsidRPr="00926ADC">
        <w:rPr>
          <w:b/>
          <w:bCs/>
          <w:iCs/>
          <w:lang w:eastAsia="ru-RU"/>
        </w:rPr>
        <w:fldChar w:fldCharType="begin"/>
      </w:r>
      <w:r w:rsidR="00A10381" w:rsidRPr="00926ADC">
        <w:rPr>
          <w:rFonts w:ascii="Arial" w:hAnsi="Arial" w:cs="Arial"/>
          <w:b/>
          <w:bCs/>
          <w:i/>
          <w:iCs/>
          <w:lang w:eastAsia="ru-RU"/>
        </w:rPr>
        <w:instrText>tc "</w:instrText>
      </w:r>
      <w:bookmarkStart w:id="3" w:name="_Toc354652801"/>
      <w:r w:rsidR="00A10381" w:rsidRPr="00926ADC">
        <w:rPr>
          <w:b/>
          <w:bCs/>
          <w:iCs/>
          <w:lang w:eastAsia="ru-RU"/>
        </w:rPr>
        <w:instrText>Место дисциплины-модуля в модульной структуре образовательной программы</w:instrText>
      </w:r>
      <w:bookmarkEnd w:id="3"/>
      <w:r w:rsidR="00A10381" w:rsidRPr="00926ADC">
        <w:rPr>
          <w:rFonts w:ascii="Arial" w:hAnsi="Arial" w:cs="Arial"/>
          <w:b/>
          <w:bCs/>
          <w:i/>
          <w:iCs/>
          <w:lang w:eastAsia="ru-RU"/>
        </w:rPr>
        <w:instrText>" \f C \l 2</w:instrText>
      </w:r>
      <w:r w:rsidR="00A10381" w:rsidRPr="00926ADC">
        <w:rPr>
          <w:b/>
          <w:bCs/>
          <w:iCs/>
          <w:lang w:eastAsia="ru-RU"/>
        </w:rPr>
        <w:fldChar w:fldCharType="end"/>
      </w:r>
      <w:r w:rsidR="00A10381" w:rsidRPr="00926ADC">
        <w:rPr>
          <w:b/>
          <w:bCs/>
          <w:iCs/>
          <w:lang w:eastAsia="ru-RU"/>
        </w:rPr>
        <w:t xml:space="preserve"> </w:t>
      </w:r>
    </w:p>
    <w:p w:rsidR="00A10381" w:rsidRPr="00926ADC" w:rsidRDefault="00A10381" w:rsidP="00A10381">
      <w:pPr>
        <w:autoSpaceDN w:val="0"/>
        <w:adjustRightInd w:val="0"/>
        <w:ind w:left="360" w:firstLine="349"/>
        <w:jc w:val="both"/>
        <w:rPr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A10381" w:rsidRPr="00926ADC" w:rsidTr="004B7FB0">
        <w:trPr>
          <w:trHeight w:val="421"/>
        </w:trPr>
        <w:tc>
          <w:tcPr>
            <w:tcW w:w="3240" w:type="dxa"/>
          </w:tcPr>
          <w:p w:rsidR="00A10381" w:rsidRPr="00926ADC" w:rsidRDefault="00A10381" w:rsidP="004B7FB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A10381" w:rsidRPr="00926ADC" w:rsidRDefault="00A10381" w:rsidP="00A10381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Спецпрактикум</w:t>
            </w:r>
            <w:proofErr w:type="spellEnd"/>
            <w:r>
              <w:rPr>
                <w:lang w:eastAsia="ru-RU"/>
              </w:rPr>
              <w:t xml:space="preserve">-тренинг по работе с </w:t>
            </w:r>
            <w:proofErr w:type="spellStart"/>
            <w:r>
              <w:rPr>
                <w:lang w:eastAsia="ru-RU"/>
              </w:rPr>
              <w:t>девиантными</w:t>
            </w:r>
            <w:proofErr w:type="spellEnd"/>
            <w:r>
              <w:rPr>
                <w:lang w:eastAsia="ru-RU"/>
              </w:rPr>
              <w:t xml:space="preserve"> подростками, Психология здоровья, Психологическое консультирование, психиатрия</w:t>
            </w:r>
          </w:p>
        </w:tc>
      </w:tr>
      <w:tr w:rsidR="00A10381" w:rsidRPr="00926ADC" w:rsidTr="004B7FB0">
        <w:trPr>
          <w:trHeight w:val="463"/>
        </w:trPr>
        <w:tc>
          <w:tcPr>
            <w:tcW w:w="3240" w:type="dxa"/>
          </w:tcPr>
          <w:p w:rsidR="00A10381" w:rsidRPr="00926ADC" w:rsidRDefault="00A10381" w:rsidP="004B7FB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A10381" w:rsidRPr="00926ADC" w:rsidRDefault="00A10381" w:rsidP="00A10381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Эмоциональные нарушения в норме и патологии, </w:t>
            </w:r>
            <w:proofErr w:type="spellStart"/>
            <w:r>
              <w:rPr>
                <w:lang w:eastAsia="en-US"/>
              </w:rPr>
              <w:t>Когнитивно-бихевиоральная</w:t>
            </w:r>
            <w:proofErr w:type="spellEnd"/>
            <w:r>
              <w:rPr>
                <w:lang w:eastAsia="en-US"/>
              </w:rPr>
              <w:t xml:space="preserve"> психотерапия</w:t>
            </w:r>
          </w:p>
        </w:tc>
      </w:tr>
      <w:tr w:rsidR="00A10381" w:rsidRPr="00926ADC" w:rsidTr="004B7FB0">
        <w:trPr>
          <w:trHeight w:val="411"/>
        </w:trPr>
        <w:tc>
          <w:tcPr>
            <w:tcW w:w="3240" w:type="dxa"/>
          </w:tcPr>
          <w:p w:rsidR="00A10381" w:rsidRPr="00926ADC" w:rsidRDefault="00A10381" w:rsidP="004B7FB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ru-RU"/>
              </w:rPr>
            </w:pPr>
            <w:r w:rsidRPr="00926ADC">
              <w:rPr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A10381" w:rsidRPr="00926ADC" w:rsidRDefault="00A10381" w:rsidP="004B7FB0">
            <w:pPr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Практикум по психотерапии и консультированию, Практикум по патопсихологической диагностике и  экспертизе</w:t>
            </w:r>
          </w:p>
        </w:tc>
      </w:tr>
    </w:tbl>
    <w:p w:rsidR="00A10381" w:rsidRDefault="00A10381" w:rsidP="00CB5AF1"/>
    <w:p w:rsidR="00A10381" w:rsidRPr="00F10B26" w:rsidRDefault="00A10381" w:rsidP="00CB5AF1"/>
    <w:p w:rsidR="004E2033" w:rsidRPr="000C42BA" w:rsidRDefault="004E2033" w:rsidP="00CB5AF1">
      <w:pPr>
        <w:pStyle w:val="1"/>
        <w:widowControl/>
        <w:numPr>
          <w:ilvl w:val="0"/>
          <w:numId w:val="6"/>
        </w:numPr>
        <w:suppressAutoHyphens w:val="0"/>
        <w:autoSpaceDE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0C42BA">
        <w:rPr>
          <w:rFonts w:ascii="Times New Roman" w:hAnsi="Times New Roman"/>
          <w:caps/>
          <w:kern w:val="2"/>
          <w:sz w:val="24"/>
          <w:szCs w:val="24"/>
        </w:rPr>
        <w:t>СОДЕРЖАНИЕ ДИСЦИПЛИНЫ</w:t>
      </w:r>
      <w:r>
        <w:rPr>
          <w:rFonts w:ascii="Times New Roman" w:hAnsi="Times New Roman"/>
          <w:caps/>
          <w:kern w:val="2"/>
          <w:sz w:val="24"/>
          <w:szCs w:val="24"/>
        </w:rPr>
        <w:fldChar w:fldCharType="begin"/>
      </w:r>
      <w:r w:rsidRPr="000C42BA">
        <w:rPr>
          <w:rFonts w:ascii="Times New Roman" w:hAnsi="Times New Roman"/>
          <w:kern w:val="2"/>
          <w:sz w:val="24"/>
          <w:szCs w:val="24"/>
        </w:rPr>
        <w:instrText>tc "СОДЕРЖАНИЕ ДИСЦИПЛИНЫ" \l 001</w:instrText>
      </w:r>
      <w:r>
        <w:rPr>
          <w:rFonts w:ascii="Times New Roman" w:hAnsi="Times New Roman"/>
          <w:caps/>
          <w:kern w:val="2"/>
          <w:sz w:val="24"/>
          <w:szCs w:val="24"/>
        </w:rPr>
        <w:fldChar w:fldCharType="end"/>
      </w:r>
      <w:r w:rsidRPr="000C42BA">
        <w:rPr>
          <w:rFonts w:ascii="Times New Roman" w:hAnsi="Times New Roman"/>
          <w:caps/>
          <w:kern w:val="2"/>
          <w:sz w:val="24"/>
          <w:szCs w:val="24"/>
        </w:rPr>
        <w:t xml:space="preserve"> 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376"/>
      </w:tblGrid>
      <w:tr w:rsidR="004E2033" w:rsidRPr="000C42BA" w:rsidTr="00CA462A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 w:rsidRPr="000C42BA">
              <w:rPr>
                <w:b/>
              </w:rPr>
              <w:t>Код</w:t>
            </w:r>
          </w:p>
          <w:p w:rsidR="004E2033" w:rsidRPr="000C42BA" w:rsidRDefault="004E2033" w:rsidP="00CA462A">
            <w:pPr>
              <w:jc w:val="center"/>
              <w:rPr>
                <w:b/>
              </w:rPr>
            </w:pPr>
            <w:r w:rsidRPr="000C42BA">
              <w:rPr>
                <w:b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pStyle w:val="22"/>
              <w:ind w:left="0" w:firstLine="0"/>
              <w:jc w:val="center"/>
              <w:rPr>
                <w:b/>
                <w:lang w:val="en-US"/>
              </w:rPr>
            </w:pPr>
            <w:r w:rsidRPr="000C42BA">
              <w:rPr>
                <w:b/>
              </w:rPr>
              <w:t>Раздел, тема</w:t>
            </w:r>
          </w:p>
          <w:p w:rsidR="004E2033" w:rsidRPr="000C42BA" w:rsidRDefault="004E2033" w:rsidP="00CA462A">
            <w:pPr>
              <w:jc w:val="center"/>
              <w:rPr>
                <w:b/>
              </w:rPr>
            </w:pPr>
            <w:r w:rsidRPr="000C42BA">
              <w:rPr>
                <w:b/>
              </w:rPr>
              <w:t>дисциплины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pStyle w:val="22"/>
              <w:ind w:left="0" w:firstLine="0"/>
              <w:jc w:val="center"/>
              <w:rPr>
                <w:b/>
              </w:rPr>
            </w:pPr>
            <w:r w:rsidRPr="000C42BA">
              <w:rPr>
                <w:b/>
              </w:rPr>
              <w:t xml:space="preserve">Содержание </w:t>
            </w:r>
          </w:p>
        </w:tc>
      </w:tr>
      <w:tr w:rsidR="004E2033" w:rsidRPr="000C42BA" w:rsidTr="00CA462A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 w:rsidRPr="000C42BA">
              <w:rPr>
                <w:b/>
              </w:rPr>
              <w:t>Р1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pStyle w:val="22"/>
              <w:ind w:left="0" w:firstLine="0"/>
              <w:rPr>
                <w:b/>
              </w:rPr>
            </w:pPr>
            <w:r w:rsidRPr="000C42BA">
              <w:rPr>
                <w:b/>
              </w:rPr>
              <w:t xml:space="preserve">Раздел 1. </w:t>
            </w:r>
            <w:proofErr w:type="spellStart"/>
            <w:r w:rsidRPr="00A36E50">
              <w:rPr>
                <w:b/>
              </w:rPr>
              <w:t>Аддиктология</w:t>
            </w:r>
            <w:proofErr w:type="spellEnd"/>
            <w:r w:rsidRPr="00A36E50">
              <w:rPr>
                <w:b/>
              </w:rPr>
              <w:t xml:space="preserve"> и </w:t>
            </w:r>
            <w:proofErr w:type="spellStart"/>
            <w:r w:rsidRPr="00A36E50">
              <w:rPr>
                <w:b/>
              </w:rPr>
              <w:t>превентология</w:t>
            </w:r>
            <w:proofErr w:type="spellEnd"/>
            <w:r w:rsidRPr="000C42BA">
              <w:t xml:space="preserve"> </w:t>
            </w:r>
          </w:p>
        </w:tc>
      </w:tr>
      <w:tr w:rsidR="004E2033" w:rsidRPr="000C42BA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 w:rsidRPr="000C42BA">
              <w:rPr>
                <w:b/>
              </w:rPr>
              <w:t>Р1.Т1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0C42BA" w:rsidRDefault="004E2033" w:rsidP="00CA462A">
            <w:pPr>
              <w:rPr>
                <w:lang w:eastAsia="en-US"/>
              </w:rPr>
            </w:pPr>
            <w:r w:rsidRPr="000C42BA">
              <w:rPr>
                <w:b/>
              </w:rPr>
              <w:t xml:space="preserve">Тема 1. </w:t>
            </w:r>
            <w:r>
              <w:rPr>
                <w:b/>
              </w:rPr>
              <w:t xml:space="preserve">Понятия </w:t>
            </w:r>
            <w:r w:rsidRPr="00A36E50">
              <w:rPr>
                <w:b/>
              </w:rPr>
              <w:t>«</w:t>
            </w:r>
            <w:proofErr w:type="spellStart"/>
            <w:r w:rsidRPr="00A36E50">
              <w:rPr>
                <w:b/>
              </w:rPr>
              <w:t>Аддиктологии</w:t>
            </w:r>
            <w:proofErr w:type="spellEnd"/>
            <w:r w:rsidRPr="00A36E50">
              <w:rPr>
                <w:b/>
              </w:rPr>
              <w:t>» и «</w:t>
            </w:r>
            <w:proofErr w:type="spellStart"/>
            <w:r w:rsidRPr="00A36E50">
              <w:rPr>
                <w:b/>
              </w:rPr>
              <w:t>Превентологии</w:t>
            </w:r>
            <w:proofErr w:type="spellEnd"/>
            <w:r w:rsidRPr="00A36E50">
              <w:rPr>
                <w:b/>
              </w:rPr>
              <w:t>» в системе научного знания</w:t>
            </w:r>
          </w:p>
          <w:p w:rsidR="004E2033" w:rsidRPr="000C42BA" w:rsidRDefault="004E2033" w:rsidP="00CA462A">
            <w:pPr>
              <w:rPr>
                <w:lang w:eastAsia="en-US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0C42BA" w:rsidRDefault="004E2033" w:rsidP="00CA462A">
            <w:pPr>
              <w:jc w:val="both"/>
              <w:rPr>
                <w:lang w:eastAsia="en-US"/>
              </w:rPr>
            </w:pPr>
            <w:r w:rsidRPr="000C42BA">
              <w:t>Актуальность профилактики зависимого поведения, распространённость зави</w:t>
            </w:r>
            <w:r>
              <w:t xml:space="preserve">симостей. История формирования и </w:t>
            </w:r>
            <w:r w:rsidRPr="000C42BA">
              <w:t xml:space="preserve">обзор основных терминов </w:t>
            </w:r>
            <w:proofErr w:type="spellStart"/>
            <w:r w:rsidRPr="000C42BA">
              <w:t>аддиктологии</w:t>
            </w:r>
            <w:proofErr w:type="spellEnd"/>
            <w:r w:rsidRPr="000C42BA">
              <w:t xml:space="preserve">. Терминологическая проблема изучения </w:t>
            </w:r>
            <w:proofErr w:type="spellStart"/>
            <w:r w:rsidRPr="000C42BA">
              <w:t>аддикций</w:t>
            </w:r>
            <w:proofErr w:type="spellEnd"/>
            <w:r w:rsidRPr="000C42BA">
              <w:t xml:space="preserve">. Психологические, социальные, медицинские подходы изучению зависимостей. Системный подход к профилактике </w:t>
            </w:r>
            <w:proofErr w:type="spellStart"/>
            <w:r w:rsidRPr="000C42BA">
              <w:t>аддикций</w:t>
            </w:r>
            <w:proofErr w:type="spellEnd"/>
            <w:r w:rsidRPr="000C42BA">
              <w:t>.</w:t>
            </w:r>
          </w:p>
        </w:tc>
      </w:tr>
      <w:tr w:rsidR="004E2033" w:rsidRPr="000C42BA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0C42BA" w:rsidRDefault="004E2033" w:rsidP="00CA462A">
            <w:pPr>
              <w:jc w:val="both"/>
              <w:rPr>
                <w:b/>
              </w:rPr>
            </w:pPr>
            <w:r w:rsidRPr="000C42BA">
              <w:rPr>
                <w:b/>
              </w:rPr>
              <w:t>Раздел 2. Зависимое поведение</w:t>
            </w:r>
          </w:p>
        </w:tc>
      </w:tr>
      <w:tr w:rsidR="004E2033" w:rsidRPr="000C42BA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>
              <w:rPr>
                <w:b/>
              </w:rPr>
              <w:t>Р2.Т1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0C42BA" w:rsidRDefault="004E2033" w:rsidP="00CA462A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0C42BA">
              <w:rPr>
                <w:b/>
              </w:rPr>
              <w:t>Зависимое поведение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0C42BA" w:rsidRDefault="004E2033" w:rsidP="00CA462A">
            <w:pPr>
              <w:jc w:val="both"/>
            </w:pPr>
            <w:r w:rsidRPr="00AF0CC5">
              <w:t xml:space="preserve">Понятие, уровни функционирования, закономерности формирования личности. Химические и психологические виды </w:t>
            </w:r>
            <w:r w:rsidRPr="00AF0CC5">
              <w:lastRenderedPageBreak/>
              <w:t>зависимостей. Подходы к определению понятия «здоровья».</w:t>
            </w:r>
            <w:r>
              <w:t xml:space="preserve"> </w:t>
            </w:r>
            <w:r w:rsidRPr="00AF0CC5">
              <w:t xml:space="preserve">Модели формирования зависимого поведения. Факторы риска и факторы защиты. Диагностические критерии зависимого поведения. Методы раннего выявления </w:t>
            </w:r>
            <w:proofErr w:type="spellStart"/>
            <w:r w:rsidRPr="00AF0CC5">
              <w:t>аддикций</w:t>
            </w:r>
            <w:proofErr w:type="spellEnd"/>
            <w:r w:rsidRPr="00AF0CC5">
              <w:t xml:space="preserve">. Причины, критерии </w:t>
            </w:r>
            <w:proofErr w:type="spellStart"/>
            <w:r w:rsidRPr="00AF0CC5">
              <w:t>созависимого</w:t>
            </w:r>
            <w:proofErr w:type="spellEnd"/>
            <w:r w:rsidRPr="00AF0CC5">
              <w:t xml:space="preserve"> поведения. Подходы к консультированию </w:t>
            </w:r>
            <w:proofErr w:type="spellStart"/>
            <w:r w:rsidRPr="00AF0CC5">
              <w:t>созависимых</w:t>
            </w:r>
            <w:proofErr w:type="spellEnd"/>
            <w:r w:rsidRPr="00AF0CC5">
              <w:t>. Профилактическое пространство семьи. Семейное профилактическое вмешательство.</w:t>
            </w:r>
          </w:p>
        </w:tc>
      </w:tr>
      <w:tr w:rsidR="004E2033" w:rsidRPr="000C42BA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Р3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0C42BA" w:rsidRDefault="004E2033" w:rsidP="00CA462A">
            <w:pPr>
              <w:jc w:val="both"/>
              <w:rPr>
                <w:b/>
              </w:rPr>
            </w:pPr>
            <w:r w:rsidRPr="000C42BA">
              <w:rPr>
                <w:b/>
              </w:rPr>
              <w:t>Раздел 3. Построение профилактической программы</w:t>
            </w:r>
          </w:p>
        </w:tc>
      </w:tr>
      <w:tr w:rsidR="004E2033" w:rsidRPr="000C42BA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0C42BA" w:rsidRDefault="004E2033" w:rsidP="00CA462A">
            <w:pPr>
              <w:jc w:val="center"/>
              <w:rPr>
                <w:b/>
              </w:rPr>
            </w:pPr>
            <w:r>
              <w:rPr>
                <w:b/>
              </w:rPr>
              <w:t>Р3.Т1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0C42BA" w:rsidRDefault="004E2033" w:rsidP="00CA462A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0C42BA">
              <w:rPr>
                <w:b/>
              </w:rPr>
              <w:t>Построение профилактической программы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0C42BA" w:rsidRDefault="004E2033" w:rsidP="00CA462A">
            <w:pPr>
              <w:jc w:val="both"/>
            </w:pPr>
            <w:r w:rsidRPr="00D96C71">
              <w:t>Стратегии профилактических вмешательств. Первичная, вторичная, третичная профилактики. Уровни профилактики. Эффективность подходов. Мониторинг профилактических программ. Особенности группового уровня профилактики. Примеры тренингов программ, интерактивных профилактических занятий.</w:t>
            </w:r>
            <w:r w:rsidRPr="00151A34">
              <w:t xml:space="preserve"> Цели, задачи, критерии эффективности профилактических программ и проектов. Подходы к профилактическим программам (информационный, аффективный, социальный, формирование жизненных навыков, досуговая деятельность, укрепление здоровья, интегративный подход).</w:t>
            </w:r>
            <w:r w:rsidRPr="00826E36">
              <w:t xml:space="preserve"> Психологические особенности подростков, молодежи. </w:t>
            </w:r>
            <w:r>
              <w:t xml:space="preserve">Понятие «рискованного поведения». </w:t>
            </w:r>
            <w:r w:rsidRPr="00826E36">
              <w:t>Модель принятия решения и изменения поведения</w:t>
            </w:r>
            <w:r>
              <w:t xml:space="preserve"> Понятие «эмоциональное выгорания»: определение, критерии, диагностика.  П</w:t>
            </w:r>
            <w:r w:rsidRPr="00B77B18">
              <w:t>рофессионально-важные качества специалиста. Границы профилактического вмешательства</w:t>
            </w:r>
            <w:r w:rsidRPr="00BD44A2">
              <w:t xml:space="preserve"> Нормативно-правовые аспекты профилактической деятельности</w:t>
            </w:r>
            <w:r>
              <w:t>: законодательные акты РФ, Свердловской области.</w:t>
            </w:r>
          </w:p>
        </w:tc>
      </w:tr>
    </w:tbl>
    <w:p w:rsidR="004E2033" w:rsidRDefault="004E2033" w:rsidP="00CB5AF1">
      <w:pPr>
        <w:rPr>
          <w:i/>
        </w:rPr>
      </w:pPr>
      <w:bookmarkStart w:id="4" w:name="_Toc292835149"/>
    </w:p>
    <w:p w:rsidR="004E2033" w:rsidRPr="004C1EC8" w:rsidRDefault="004E2033" w:rsidP="00CB5AF1">
      <w:pPr>
        <w:rPr>
          <w:i/>
        </w:rPr>
      </w:pPr>
    </w:p>
    <w:bookmarkEnd w:id="4"/>
    <w:p w:rsidR="004E2033" w:rsidRPr="006220E1" w:rsidRDefault="004E2033" w:rsidP="00CB5AF1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 xml:space="preserve">3. </w:t>
      </w:r>
      <w:r w:rsidRPr="00822D16">
        <w:rPr>
          <w:rFonts w:ascii="Times New Roman" w:hAnsi="Times New Roman"/>
          <w:bCs w:val="0"/>
          <w:caps/>
          <w:sz w:val="24"/>
          <w:szCs w:val="24"/>
        </w:rPr>
        <w:t>РАСПРЕДЕЛЕНИЕ УЧЕБНОГО ВРЕМЕНИ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</w:instrText>
      </w:r>
      <w:bookmarkStart w:id="5" w:name="_Toc410654360"/>
      <w:r w:rsidRPr="001B57AD">
        <w:rPr>
          <w:rFonts w:ascii="Times New Roman" w:hAnsi="Times New Roman"/>
          <w:bCs w:val="0"/>
          <w:caps/>
          <w:sz w:val="24"/>
          <w:szCs w:val="24"/>
        </w:rPr>
        <w:instrText>РАСПРЕДЕЛЕНИЕ УЧЕБНОГО ВРЕМЕНИ</w:instrText>
      </w:r>
      <w:bookmarkEnd w:id="5"/>
      <w:r>
        <w:instrText>" \f C \l 001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4E2033" w:rsidRPr="003F094B" w:rsidRDefault="004E2033" w:rsidP="00CB5AF1">
      <w:pPr>
        <w:pStyle w:val="20"/>
        <w:numPr>
          <w:ilvl w:val="1"/>
          <w:numId w:val="3"/>
        </w:numPr>
        <w:suppressAutoHyphens w:val="0"/>
        <w:autoSpaceDN w:val="0"/>
        <w:adjustRightInd w:val="0"/>
        <w:ind w:left="0" w:firstLine="0"/>
        <w:rPr>
          <w:rFonts w:ascii="Times New Roman" w:hAnsi="Times New Roman"/>
          <w:i w:val="0"/>
          <w:iCs w:val="0"/>
          <w:sz w:val="24"/>
          <w:szCs w:val="24"/>
        </w:rPr>
        <w:sectPr w:rsidR="004E2033" w:rsidRPr="003F094B" w:rsidSect="003C5443">
          <w:footerReference w:type="even" r:id="rId9"/>
          <w:footerReference w:type="default" r:id="rId10"/>
          <w:pgSz w:w="11906" w:h="16838"/>
          <w:pgMar w:top="851" w:right="992" w:bottom="851" w:left="1134" w:header="709" w:footer="709" w:gutter="0"/>
          <w:cols w:space="720"/>
          <w:noEndnote/>
        </w:sectPr>
      </w:pPr>
      <w:r w:rsidRPr="003F094B">
        <w:rPr>
          <w:rFonts w:ascii="Times New Roman" w:hAnsi="Times New Roman"/>
          <w:i w:val="0"/>
          <w:sz w:val="24"/>
          <w:szCs w:val="24"/>
        </w:rPr>
        <w:t>Распределение для изучаемой дисциплины аудиторной нагрузки и контрольных мероприятий по разделам</w:t>
      </w:r>
      <w:r>
        <w:rPr>
          <w:rFonts w:ascii="Times New Roman" w:hAnsi="Times New Roman"/>
          <w:i w:val="0"/>
          <w:sz w:val="24"/>
          <w:szCs w:val="24"/>
        </w:rPr>
        <w:fldChar w:fldCharType="begin"/>
      </w:r>
      <w:r w:rsidRPr="003F094B">
        <w:rPr>
          <w:rFonts w:ascii="Times New Roman" w:hAnsi="Times New Roman"/>
          <w:i w:val="0"/>
          <w:sz w:val="24"/>
          <w:szCs w:val="24"/>
        </w:rPr>
        <w:instrText>tc "</w:instrText>
      </w:r>
      <w:bookmarkStart w:id="6" w:name="_Toc410654361"/>
      <w:r w:rsidRPr="003F094B">
        <w:rPr>
          <w:rFonts w:ascii="Times New Roman" w:hAnsi="Times New Roman"/>
          <w:i w:val="0"/>
          <w:sz w:val="24"/>
          <w:szCs w:val="24"/>
        </w:rPr>
        <w:instrText>Распределение для изучаемой дисциплины аудиторной нагрузки и контрольных мероприятий по разделам</w:instrText>
      </w:r>
      <w:bookmarkEnd w:id="6"/>
      <w:r w:rsidRPr="003F094B">
        <w:rPr>
          <w:rFonts w:ascii="Times New Roman" w:hAnsi="Times New Roman"/>
          <w:i w:val="0"/>
          <w:sz w:val="24"/>
          <w:szCs w:val="24"/>
        </w:rPr>
        <w:instrText>" \f C \l 002</w:instrText>
      </w:r>
      <w:r>
        <w:rPr>
          <w:rFonts w:ascii="Times New Roman" w:hAnsi="Times New Roman"/>
          <w:i w:val="0"/>
          <w:sz w:val="24"/>
          <w:szCs w:val="24"/>
        </w:rPr>
        <w:fldChar w:fldCharType="end"/>
      </w:r>
      <w:r w:rsidRPr="003F094B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4E2033" w:rsidRDefault="004E2033" w:rsidP="00CB5AF1">
      <w:pPr>
        <w:jc w:val="right"/>
      </w:pPr>
    </w:p>
    <w:tbl>
      <w:tblPr>
        <w:tblpPr w:leftFromText="180" w:rightFromText="180" w:vertAnchor="page" w:horzAnchor="margin" w:tblpY="17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"/>
        <w:gridCol w:w="2616"/>
        <w:gridCol w:w="527"/>
        <w:gridCol w:w="265"/>
        <w:gridCol w:w="268"/>
        <w:gridCol w:w="268"/>
        <w:gridCol w:w="265"/>
        <w:gridCol w:w="530"/>
        <w:gridCol w:w="530"/>
        <w:gridCol w:w="400"/>
        <w:gridCol w:w="400"/>
        <w:gridCol w:w="400"/>
        <w:gridCol w:w="400"/>
        <w:gridCol w:w="533"/>
        <w:gridCol w:w="397"/>
        <w:gridCol w:w="400"/>
        <w:gridCol w:w="400"/>
        <w:gridCol w:w="400"/>
        <w:gridCol w:w="397"/>
        <w:gridCol w:w="400"/>
        <w:gridCol w:w="400"/>
        <w:gridCol w:w="403"/>
        <w:gridCol w:w="397"/>
        <w:gridCol w:w="268"/>
        <w:gridCol w:w="144"/>
        <w:gridCol w:w="530"/>
        <w:gridCol w:w="400"/>
        <w:gridCol w:w="450"/>
        <w:gridCol w:w="406"/>
        <w:gridCol w:w="400"/>
        <w:gridCol w:w="403"/>
        <w:gridCol w:w="441"/>
      </w:tblGrid>
      <w:tr w:rsidR="0086425E" w:rsidRPr="00561EC3" w:rsidTr="004B7FB0">
        <w:trPr>
          <w:trHeight w:val="209"/>
        </w:trPr>
        <w:tc>
          <w:tcPr>
            <w:tcW w:w="3921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Объем дисциплины (зач.ед.):</w:t>
            </w:r>
            <w:r>
              <w:rPr>
                <w:sz w:val="16"/>
                <w:szCs w:val="16"/>
              </w:rPr>
              <w:t xml:space="preserve"> 4</w:t>
            </w:r>
          </w:p>
        </w:tc>
      </w:tr>
      <w:tr w:rsidR="0086425E" w:rsidRPr="00561EC3" w:rsidTr="004B7FB0">
        <w:trPr>
          <w:trHeight w:val="495"/>
        </w:trPr>
        <w:tc>
          <w:tcPr>
            <w:tcW w:w="116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362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479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86425E" w:rsidRPr="00561EC3" w:rsidTr="004B7FB0">
        <w:trPr>
          <w:trHeight w:val="556"/>
        </w:trPr>
        <w:tc>
          <w:tcPr>
            <w:tcW w:w="93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889" w:type="pct"/>
            <w:vMerge w:val="restart"/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9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Лекции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80" w:type="pct"/>
            <w:vMerge w:val="restar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24" w:type="pct"/>
            <w:gridSpan w:val="5"/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43" w:type="pct"/>
            <w:gridSpan w:val="12"/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69" w:type="pct"/>
            <w:gridSpan w:val="3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4" w:type="pct"/>
            <w:gridSpan w:val="2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</w:t>
            </w:r>
          </w:p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88" w:type="pct"/>
            <w:gridSpan w:val="2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86425E" w:rsidRPr="00561EC3" w:rsidTr="004B7FB0">
        <w:trPr>
          <w:trHeight w:val="2500"/>
        </w:trPr>
        <w:tc>
          <w:tcPr>
            <w:tcW w:w="93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89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86425E" w:rsidRPr="001E65C5" w:rsidRDefault="0086425E" w:rsidP="004B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vMerge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Лекция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81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7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39" w:type="pct"/>
            <w:gridSpan w:val="2"/>
            <w:shd w:val="clear" w:color="auto" w:fill="auto"/>
            <w:textDirection w:val="btLr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80" w:type="pc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  <w:p w:rsidR="0086425E" w:rsidRPr="001E65C5" w:rsidRDefault="0086425E" w:rsidP="004B7FB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3" w:type="pc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Экзамен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51" w:type="pct"/>
            <w:vMerge w:val="restart"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 по  модулю</w:t>
            </w:r>
          </w:p>
        </w:tc>
      </w:tr>
      <w:tr w:rsidR="0086425E" w:rsidRPr="00561EC3" w:rsidTr="004B7FB0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86425E" w:rsidRPr="00174B1B" w:rsidRDefault="0086425E" w:rsidP="004B7FB0">
            <w:pPr>
              <w:ind w:left="-142"/>
              <w:jc w:val="center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Р1</w:t>
            </w:r>
          </w:p>
        </w:tc>
        <w:tc>
          <w:tcPr>
            <w:tcW w:w="889" w:type="pct"/>
            <w:shd w:val="clear" w:color="auto" w:fill="auto"/>
          </w:tcPr>
          <w:p w:rsidR="0086425E" w:rsidRPr="00174B1B" w:rsidRDefault="0086425E" w:rsidP="004B7FB0">
            <w:pPr>
              <w:shd w:val="clear" w:color="auto" w:fill="FFFFFF"/>
              <w:ind w:left="-142"/>
              <w:rPr>
                <w:sz w:val="16"/>
                <w:szCs w:val="16"/>
              </w:rPr>
            </w:pPr>
            <w:proofErr w:type="spellStart"/>
            <w:r w:rsidRPr="00174B1B">
              <w:rPr>
                <w:sz w:val="16"/>
                <w:szCs w:val="16"/>
              </w:rPr>
              <w:t>Аддиктология</w:t>
            </w:r>
            <w:proofErr w:type="spellEnd"/>
            <w:r w:rsidRPr="00174B1B">
              <w:rPr>
                <w:sz w:val="16"/>
                <w:szCs w:val="16"/>
              </w:rPr>
              <w:t xml:space="preserve"> и </w:t>
            </w:r>
            <w:proofErr w:type="spellStart"/>
            <w:r w:rsidRPr="00174B1B">
              <w:rPr>
                <w:sz w:val="16"/>
                <w:szCs w:val="16"/>
              </w:rPr>
              <w:t>превентология</w:t>
            </w:r>
            <w:proofErr w:type="spellEnd"/>
          </w:p>
        </w:tc>
        <w:tc>
          <w:tcPr>
            <w:tcW w:w="179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0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vMerge/>
            <w:shd w:val="clear" w:color="auto" w:fill="auto"/>
            <w:textDirection w:val="btLr"/>
          </w:tcPr>
          <w:p w:rsidR="0086425E" w:rsidRPr="001E65C5" w:rsidRDefault="0086425E" w:rsidP="004B7FB0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86425E" w:rsidRPr="00561EC3" w:rsidTr="004B7FB0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86425E" w:rsidRPr="00174B1B" w:rsidRDefault="0086425E" w:rsidP="004B7FB0">
            <w:pPr>
              <w:ind w:left="-142"/>
              <w:jc w:val="center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Р2</w:t>
            </w:r>
          </w:p>
        </w:tc>
        <w:tc>
          <w:tcPr>
            <w:tcW w:w="889" w:type="pct"/>
            <w:shd w:val="clear" w:color="auto" w:fill="auto"/>
          </w:tcPr>
          <w:p w:rsidR="0086425E" w:rsidRPr="00174B1B" w:rsidRDefault="0086425E" w:rsidP="004B7FB0">
            <w:pPr>
              <w:shd w:val="clear" w:color="auto" w:fill="FFFFFF"/>
              <w:ind w:left="-142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Зависимое поведение</w:t>
            </w:r>
          </w:p>
        </w:tc>
        <w:tc>
          <w:tcPr>
            <w:tcW w:w="179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0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3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86425E" w:rsidRPr="00561EC3" w:rsidTr="004B7FB0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86425E" w:rsidRPr="00174B1B" w:rsidRDefault="0086425E" w:rsidP="004B7FB0">
            <w:pPr>
              <w:ind w:left="-142"/>
              <w:jc w:val="center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Р3</w:t>
            </w:r>
          </w:p>
        </w:tc>
        <w:tc>
          <w:tcPr>
            <w:tcW w:w="889" w:type="pct"/>
            <w:shd w:val="clear" w:color="auto" w:fill="auto"/>
          </w:tcPr>
          <w:p w:rsidR="0086425E" w:rsidRPr="00174B1B" w:rsidRDefault="0086425E" w:rsidP="004B7FB0">
            <w:pPr>
              <w:shd w:val="clear" w:color="auto" w:fill="FFFFFF"/>
              <w:ind w:left="-142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Построение профилактической пр</w:t>
            </w:r>
            <w:r>
              <w:rPr>
                <w:sz w:val="16"/>
                <w:szCs w:val="16"/>
              </w:rPr>
              <w:t>о</w:t>
            </w:r>
            <w:r w:rsidRPr="00174B1B">
              <w:rPr>
                <w:sz w:val="16"/>
                <w:szCs w:val="16"/>
              </w:rPr>
              <w:t>граммы</w:t>
            </w:r>
          </w:p>
        </w:tc>
        <w:tc>
          <w:tcPr>
            <w:tcW w:w="179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0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86425E" w:rsidRPr="00561EC3" w:rsidTr="004B7FB0">
        <w:trPr>
          <w:trHeight w:val="209"/>
        </w:trPr>
        <w:tc>
          <w:tcPr>
            <w:tcW w:w="93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89" w:type="pct"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E65C5">
              <w:rPr>
                <w:bCs/>
                <w:sz w:val="16"/>
                <w:szCs w:val="16"/>
              </w:rPr>
              <w:t>без учета промежуточной аттестации</w:t>
            </w:r>
            <w:r w:rsidRPr="001E65C5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9" w:type="pct"/>
            <w:gridSpan w:val="2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vAlign w:val="center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8" w:type="pct"/>
            <w:vMerge/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1" w:type="pct"/>
            <w:vMerge/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6425E" w:rsidRPr="00561EC3" w:rsidTr="004B7FB0">
        <w:trPr>
          <w:trHeight w:val="209"/>
        </w:trPr>
        <w:tc>
          <w:tcPr>
            <w:tcW w:w="9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9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72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tcBorders>
              <w:bottom w:val="single" w:sz="4" w:space="0" w:color="auto"/>
            </w:tcBorders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</w:t>
            </w:r>
          </w:p>
        </w:tc>
        <w:tc>
          <w:tcPr>
            <w:tcW w:w="2736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ind w:left="-87" w:right="-138"/>
              <w:jc w:val="right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В </w:t>
            </w:r>
            <w:proofErr w:type="spellStart"/>
            <w:r w:rsidRPr="001E65C5">
              <w:rPr>
                <w:sz w:val="16"/>
                <w:szCs w:val="16"/>
              </w:rPr>
              <w:t>т.ч</w:t>
            </w:r>
            <w:proofErr w:type="spellEnd"/>
            <w:r w:rsidRPr="001E65C5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86425E" w:rsidRPr="001E65C5" w:rsidRDefault="0086425E" w:rsidP="004B7FB0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86425E" w:rsidRPr="001E65C5" w:rsidRDefault="0086425E" w:rsidP="004B7FB0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</w:tcPr>
          <w:p w:rsidR="0086425E" w:rsidRPr="001E65C5" w:rsidRDefault="0086425E" w:rsidP="004B7FB0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</w:tcPr>
          <w:p w:rsidR="0086425E" w:rsidRPr="001E65C5" w:rsidRDefault="0086425E" w:rsidP="004B7FB0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86425E" w:rsidRPr="00561EC3" w:rsidTr="004B7FB0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6425E" w:rsidRPr="001E65C5" w:rsidRDefault="0086425E" w:rsidP="004B7FB0">
            <w:pPr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86425E" w:rsidRPr="001E65C5" w:rsidRDefault="0086425E" w:rsidP="004B7FB0">
            <w:pPr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4E2033" w:rsidRDefault="004E2033" w:rsidP="00CB5AF1"/>
    <w:p w:rsidR="004E2033" w:rsidRDefault="004E2033" w:rsidP="00CB5AF1"/>
    <w:p w:rsidR="004E2033" w:rsidRDefault="004E2033" w:rsidP="00CB5AF1"/>
    <w:p w:rsidR="004E2033" w:rsidRPr="000C42BA" w:rsidRDefault="004E2033" w:rsidP="00CB5AF1">
      <w:pPr>
        <w:rPr>
          <w:rFonts w:ascii="Arial CYR" w:hAnsi="Arial CYR" w:cs="Arial CYR"/>
          <w:sz w:val="16"/>
          <w:szCs w:val="16"/>
        </w:rPr>
        <w:sectPr w:rsidR="004E2033" w:rsidRPr="000C42BA" w:rsidSect="003C5443">
          <w:pgSz w:w="16838" w:h="11906" w:orient="landscape"/>
          <w:pgMar w:top="851" w:right="992" w:bottom="851" w:left="1134" w:header="720" w:footer="720" w:gutter="0"/>
          <w:cols w:space="720"/>
          <w:docGrid w:linePitch="600" w:charSpace="32768"/>
        </w:sectPr>
      </w:pPr>
    </w:p>
    <w:p w:rsidR="004E2033" w:rsidRPr="006220E1" w:rsidRDefault="004E2033" w:rsidP="00CB5AF1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lastRenderedPageBreak/>
        <w:t xml:space="preserve">4. </w:t>
      </w:r>
      <w:r w:rsidRPr="00822D16">
        <w:rPr>
          <w:rFonts w:ascii="Times New Roman" w:hAnsi="Times New Roman"/>
          <w:bCs w:val="0"/>
          <w:caps/>
          <w:sz w:val="24"/>
          <w:szCs w:val="24"/>
        </w:rPr>
        <w:t>ОРГАНИЗАЦИЯ ПРАКТИЧЕСКИХ ЗАНЯТИЙ, САМОСТОЯТЕЛЬНОЙ РАБОТЫ И АТТЕСТАЦИИ ПО ДИСЦИПЛИНЕ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</w:instrText>
      </w:r>
      <w:bookmarkStart w:id="7" w:name="_Toc410654362"/>
      <w:r w:rsidRPr="006848DA">
        <w:rPr>
          <w:rFonts w:ascii="Times New Roman" w:hAnsi="Times New Roman"/>
          <w:bCs w:val="0"/>
          <w:caps/>
          <w:sz w:val="24"/>
          <w:szCs w:val="24"/>
        </w:rPr>
        <w:instrText>ОРГАНИЗАЦИЯ ПРАКТИЧЕСКИХ ЗАНЯТИЙ, САМОСТОЯТЕЛЬНОЙ РАБОТЫ И АТТЕСТАЦИИ ПО ДИСЦИПЛИНЕ</w:instrText>
      </w:r>
      <w:bookmarkEnd w:id="7"/>
      <w:r>
        <w:instrText>" \f C \l 001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4E2033" w:rsidRPr="000C089E" w:rsidRDefault="004E2033" w:rsidP="00CB5AF1">
      <w:pPr>
        <w:pStyle w:val="20"/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t>4.1.</w:t>
      </w:r>
      <w:r w:rsidRPr="000C089E">
        <w:rPr>
          <w:rFonts w:ascii="Times New Roman" w:hAnsi="Times New Roman"/>
          <w:i w:val="0"/>
          <w:iCs w:val="0"/>
          <w:color w:val="auto"/>
          <w:sz w:val="24"/>
          <w:szCs w:val="24"/>
        </w:rPr>
        <w:t>Лабораторные работы</w: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0C089E">
        <w:rPr>
          <w:i w:val="0"/>
          <w:color w:val="auto"/>
          <w:sz w:val="24"/>
          <w:szCs w:val="24"/>
        </w:rPr>
        <w:instrText>tc "Лабораторный практикум" \l 002</w:instrTex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r w:rsidRPr="000C089E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</w:p>
    <w:p w:rsidR="004E2033" w:rsidRPr="000C089E" w:rsidRDefault="004E2033" w:rsidP="00CB5AF1">
      <w:pPr>
        <w:pStyle w:val="20"/>
        <w:spacing w:before="0" w:after="0"/>
        <w:ind w:left="36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0C089E"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  <w:t>Не предусмотрено.</w:t>
      </w:r>
    </w:p>
    <w:p w:rsidR="004E2033" w:rsidRPr="000C089E" w:rsidRDefault="004E2033" w:rsidP="00CB5AF1">
      <w:pPr>
        <w:pStyle w:val="20"/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t>4.2.</w:t>
      </w:r>
      <w:r w:rsidRPr="000C089E">
        <w:rPr>
          <w:rFonts w:ascii="Times New Roman" w:hAnsi="Times New Roman"/>
          <w:i w:val="0"/>
          <w:iCs w:val="0"/>
          <w:color w:val="auto"/>
          <w:sz w:val="24"/>
          <w:szCs w:val="24"/>
        </w:rPr>
        <w:t>Практические занятия</w: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0C089E">
        <w:rPr>
          <w:i w:val="0"/>
          <w:color w:val="auto"/>
          <w:sz w:val="24"/>
          <w:szCs w:val="24"/>
        </w:rPr>
        <w:instrText>tc "Практические занятия" \l 002</w:instrText>
      </w: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</w:p>
    <w:p w:rsidR="004E2033" w:rsidRPr="003F094B" w:rsidRDefault="004E2033" w:rsidP="00CB5AF1"/>
    <w:tbl>
      <w:tblPr>
        <w:tblW w:w="5000" w:type="pct"/>
        <w:tblLook w:val="0000" w:firstRow="0" w:lastRow="0" w:firstColumn="0" w:lastColumn="0" w:noHBand="0" w:noVBand="0"/>
      </w:tblPr>
      <w:tblGrid>
        <w:gridCol w:w="1071"/>
        <w:gridCol w:w="1247"/>
        <w:gridCol w:w="5987"/>
        <w:gridCol w:w="1455"/>
      </w:tblGrid>
      <w:tr w:rsidR="004E2033" w:rsidTr="003C5443">
        <w:trPr>
          <w:cantSplit/>
          <w:trHeight w:val="1134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раздела, </w:t>
            </w:r>
          </w:p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</w:p>
        </w:tc>
        <w:tc>
          <w:tcPr>
            <w:tcW w:w="64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занятия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</w:t>
            </w:r>
          </w:p>
          <w:p w:rsidR="004E2033" w:rsidRDefault="004E2033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проведение</w:t>
            </w:r>
          </w:p>
          <w:p w:rsidR="004E2033" w:rsidRDefault="004E2033" w:rsidP="00CA462A">
            <w:pPr>
              <w:jc w:val="center"/>
            </w:pPr>
            <w:r>
              <w:rPr>
                <w:b/>
                <w:bCs/>
              </w:rPr>
              <w:t>занятия (час.)</w:t>
            </w:r>
          </w:p>
        </w:tc>
      </w:tr>
      <w:tr w:rsidR="004E2033" w:rsidRPr="00DC7750" w:rsidTr="003C5443">
        <w:trPr>
          <w:trHeight w:val="270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Р1</w:t>
            </w:r>
          </w:p>
        </w:tc>
        <w:tc>
          <w:tcPr>
            <w:tcW w:w="64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4D3980" w:rsidRDefault="004E2033" w:rsidP="00CA462A">
            <w:pPr>
              <w:jc w:val="center"/>
            </w:pPr>
            <w:r w:rsidRPr="004D3980">
              <w:t> 1</w:t>
            </w:r>
            <w:r>
              <w:t>-2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>
              <w:t xml:space="preserve">История становления </w:t>
            </w:r>
            <w:proofErr w:type="spellStart"/>
            <w:r>
              <w:t>аддиктологии</w:t>
            </w:r>
            <w:proofErr w:type="spellEnd"/>
            <w:r>
              <w:t xml:space="preserve">. Распространенность </w:t>
            </w:r>
            <w:proofErr w:type="spellStart"/>
            <w:r>
              <w:t>аддикций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6</w:t>
            </w:r>
          </w:p>
        </w:tc>
      </w:tr>
      <w:tr w:rsidR="004E2033" w:rsidRPr="00DC7750" w:rsidTr="003C5443">
        <w:trPr>
          <w:trHeight w:val="270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64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4D3980" w:rsidRDefault="004E2033" w:rsidP="00CA462A">
            <w:pPr>
              <w:jc w:val="center"/>
            </w:pPr>
            <w:r>
              <w:t>3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 w:rsidRPr="00DC7750">
              <w:t>Виды зависимого поведения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2</w:t>
            </w:r>
          </w:p>
        </w:tc>
      </w:tr>
      <w:tr w:rsidR="004E2033" w:rsidRPr="00DC7750" w:rsidTr="003C5443">
        <w:trPr>
          <w:trHeight w:val="270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DC7750">
              <w:rPr>
                <w:b/>
              </w:rPr>
              <w:t>2</w:t>
            </w:r>
          </w:p>
        </w:tc>
        <w:tc>
          <w:tcPr>
            <w:tcW w:w="64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pPr>
              <w:jc w:val="center"/>
            </w:pPr>
            <w:r>
              <w:t>4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 w:rsidRPr="00DC7750">
              <w:t>Психологическая диагностика зависимого поведения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1</w:t>
            </w:r>
          </w:p>
        </w:tc>
      </w:tr>
      <w:tr w:rsidR="004E2033" w:rsidRPr="00DC7750" w:rsidTr="003C5443">
        <w:trPr>
          <w:trHeight w:val="255"/>
        </w:trPr>
        <w:tc>
          <w:tcPr>
            <w:tcW w:w="556" w:type="pct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646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pPr>
              <w:jc w:val="center"/>
            </w:pPr>
            <w:r>
              <w:t>5</w:t>
            </w:r>
          </w:p>
        </w:tc>
        <w:tc>
          <w:tcPr>
            <w:tcW w:w="3074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>
              <w:t>Психологическое консультирование клиентов с зависимым поведением</w:t>
            </w:r>
            <w:r w:rsidRPr="00DC7750">
              <w:t>: демонстрация видеоматериала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1</w:t>
            </w:r>
          </w:p>
        </w:tc>
      </w:tr>
      <w:tr w:rsidR="004E2033" w:rsidRPr="00DC7750" w:rsidTr="003C5443">
        <w:trPr>
          <w:trHeight w:val="255"/>
        </w:trPr>
        <w:tc>
          <w:tcPr>
            <w:tcW w:w="556" w:type="pct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646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pPr>
              <w:jc w:val="center"/>
            </w:pPr>
            <w:r>
              <w:t>6-7</w:t>
            </w:r>
          </w:p>
        </w:tc>
        <w:tc>
          <w:tcPr>
            <w:tcW w:w="3074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 w:rsidRPr="00DC7750">
              <w:t>Профилактика зависимого поведения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2</w:t>
            </w:r>
          </w:p>
        </w:tc>
      </w:tr>
      <w:tr w:rsidR="004E2033" w:rsidRPr="00DC7750" w:rsidTr="003C5443">
        <w:trPr>
          <w:trHeight w:val="255"/>
        </w:trPr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pPr>
              <w:jc w:val="center"/>
            </w:pPr>
            <w:r>
              <w:t>8-10</w:t>
            </w:r>
          </w:p>
        </w:tc>
        <w:tc>
          <w:tcPr>
            <w:tcW w:w="3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2033" w:rsidRPr="00DC7750" w:rsidRDefault="004E2033" w:rsidP="00CA462A">
            <w:r w:rsidRPr="00DC7750">
              <w:rPr>
                <w:spacing w:val="-5"/>
              </w:rPr>
              <w:t>Составление программы профилактики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4E2033" w:rsidRPr="00DC7750" w:rsidRDefault="0086425E" w:rsidP="00CA462A">
            <w:pPr>
              <w:jc w:val="center"/>
            </w:pPr>
            <w:r>
              <w:t>2</w:t>
            </w:r>
          </w:p>
        </w:tc>
      </w:tr>
      <w:tr w:rsidR="004E2033" w:rsidRPr="00DC7750" w:rsidTr="003C5443">
        <w:trPr>
          <w:trHeight w:val="255"/>
        </w:trPr>
        <w:tc>
          <w:tcPr>
            <w:tcW w:w="556" w:type="pct"/>
            <w:tcBorders>
              <w:top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</w:pPr>
          </w:p>
        </w:tc>
        <w:tc>
          <w:tcPr>
            <w:tcW w:w="646" w:type="pct"/>
            <w:tcBorders>
              <w:top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snapToGrid w:val="0"/>
              <w:jc w:val="center"/>
            </w:pPr>
          </w:p>
        </w:tc>
        <w:tc>
          <w:tcPr>
            <w:tcW w:w="3074" w:type="pct"/>
            <w:tcBorders>
              <w:top w:val="single" w:sz="4" w:space="0" w:color="000000"/>
            </w:tcBorders>
            <w:vAlign w:val="center"/>
          </w:tcPr>
          <w:p w:rsidR="004E2033" w:rsidRPr="00DC7750" w:rsidRDefault="004E2033" w:rsidP="00CA462A">
            <w:pPr>
              <w:jc w:val="right"/>
            </w:pPr>
            <w:r w:rsidRPr="00DC7750">
              <w:rPr>
                <w:b/>
              </w:rPr>
              <w:t>Всего:</w:t>
            </w:r>
          </w:p>
        </w:tc>
        <w:tc>
          <w:tcPr>
            <w:tcW w:w="724" w:type="pct"/>
            <w:tcBorders>
              <w:top w:val="single" w:sz="4" w:space="0" w:color="000000"/>
            </w:tcBorders>
            <w:vAlign w:val="center"/>
          </w:tcPr>
          <w:p w:rsidR="004E2033" w:rsidRPr="00DC7750" w:rsidRDefault="0086425E" w:rsidP="00CA462A">
            <w:pPr>
              <w:snapToGrid w:val="0"/>
              <w:jc w:val="center"/>
            </w:pPr>
            <w:r>
              <w:t>1</w:t>
            </w:r>
            <w:r w:rsidR="004E2033">
              <w:t>4</w:t>
            </w:r>
          </w:p>
        </w:tc>
      </w:tr>
    </w:tbl>
    <w:p w:rsidR="004E2033" w:rsidRPr="00365E10" w:rsidRDefault="004E2033" w:rsidP="00CB5AF1">
      <w:pPr>
        <w:pStyle w:val="2"/>
        <w:numPr>
          <w:ilvl w:val="0"/>
          <w:numId w:val="0"/>
        </w:numPr>
        <w:rPr>
          <w:iCs/>
        </w:rPr>
      </w:pPr>
      <w:r w:rsidRPr="00365E10">
        <w:t xml:space="preserve">4.3.Примерная тематика самостоятельной работы </w:t>
      </w:r>
    </w:p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b w:val="0"/>
          <w:iCs/>
          <w:sz w:val="24"/>
          <w:szCs w:val="24"/>
        </w:rPr>
      </w:pPr>
      <w:bookmarkStart w:id="8" w:name="_Toc285802990"/>
      <w:bookmarkStart w:id="9" w:name="_Toc285802989"/>
      <w:r w:rsidRPr="000C089E">
        <w:rPr>
          <w:rFonts w:ascii="Times New Roman" w:hAnsi="Times New Roman"/>
          <w:sz w:val="24"/>
          <w:szCs w:val="24"/>
        </w:rPr>
        <w:t>Примерный перечень тем домашних работ</w:t>
      </w:r>
      <w:bookmarkEnd w:id="8"/>
    </w:p>
    <w:p w:rsidR="004B7FB0" w:rsidRDefault="004B7FB0" w:rsidP="00CB5AF1">
      <w:r>
        <w:t>Домашняя работа №1</w:t>
      </w:r>
    </w:p>
    <w:p w:rsidR="004E2033" w:rsidRDefault="004E2033" w:rsidP="00CB5AF1">
      <w:r>
        <w:t>-</w:t>
      </w:r>
      <w:r w:rsidRPr="00856F45">
        <w:t xml:space="preserve"> </w:t>
      </w:r>
      <w:r>
        <w:t xml:space="preserve">распространённость зависимостей; </w:t>
      </w:r>
    </w:p>
    <w:p w:rsidR="004B7FB0" w:rsidRDefault="004B7FB0" w:rsidP="00CB5AF1">
      <w:r>
        <w:t>-в</w:t>
      </w:r>
      <w:r w:rsidRPr="004B7FB0">
        <w:t>иды зависимого поведения</w:t>
      </w:r>
      <w:r>
        <w:t>;</w:t>
      </w:r>
    </w:p>
    <w:p w:rsidR="004E2033" w:rsidRDefault="004E2033" w:rsidP="00CB5AF1">
      <w:r>
        <w:t>- и</w:t>
      </w:r>
      <w:r w:rsidRPr="00856F45">
        <w:t>ст</w:t>
      </w:r>
      <w:r>
        <w:t xml:space="preserve">ория формирования представлений об </w:t>
      </w:r>
      <w:proofErr w:type="spellStart"/>
      <w:r>
        <w:t>аддиктологии</w:t>
      </w:r>
      <w:proofErr w:type="spellEnd"/>
      <w:r>
        <w:t>;</w:t>
      </w:r>
    </w:p>
    <w:p w:rsidR="004B7FB0" w:rsidRDefault="004B7FB0" w:rsidP="00CB5AF1">
      <w:r>
        <w:t>Домашняя работа №2</w:t>
      </w:r>
    </w:p>
    <w:p w:rsidR="004E2033" w:rsidRDefault="004E2033" w:rsidP="00CB5AF1">
      <w:r>
        <w:t>- п</w:t>
      </w:r>
      <w:r w:rsidRPr="00856F45">
        <w:t>сихологические, социальные</w:t>
      </w:r>
      <w:r>
        <w:t>, медицинские подходы изучению зависимостей.</w:t>
      </w:r>
      <w:r w:rsidRPr="00856F45">
        <w:t xml:space="preserve"> </w:t>
      </w:r>
    </w:p>
    <w:p w:rsidR="004E2033" w:rsidRPr="00706B3C" w:rsidRDefault="004E2033" w:rsidP="00CB5AF1">
      <w:r>
        <w:t>- консультирование клиентов с зависимым и со-зависимым пове</w:t>
      </w:r>
      <w:r w:rsidR="004B7FB0">
        <w:t>д</w:t>
      </w:r>
      <w:r>
        <w:t>ением</w:t>
      </w:r>
      <w:r w:rsidR="004B7FB0">
        <w:t>.</w:t>
      </w:r>
    </w:p>
    <w:p w:rsidR="004E2033" w:rsidRPr="00706B3C" w:rsidRDefault="004E2033" w:rsidP="00CB5AF1"/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Cs/>
          <w:sz w:val="24"/>
          <w:szCs w:val="24"/>
        </w:rPr>
      </w:pPr>
      <w:r w:rsidRPr="000C089E">
        <w:rPr>
          <w:rFonts w:ascii="Times New Roman" w:hAnsi="Times New Roman"/>
          <w:iCs/>
          <w:sz w:val="24"/>
          <w:szCs w:val="24"/>
        </w:rPr>
        <w:t xml:space="preserve">Примерный перечень тем графических работ </w:t>
      </w:r>
    </w:p>
    <w:p w:rsidR="004E2033" w:rsidRPr="000C089E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Cs/>
          <w:sz w:val="24"/>
          <w:szCs w:val="24"/>
        </w:rPr>
      </w:pPr>
      <w:r w:rsidRPr="000C089E">
        <w:rPr>
          <w:rFonts w:ascii="Times New Roman" w:hAnsi="Times New Roman"/>
          <w:sz w:val="24"/>
          <w:szCs w:val="24"/>
        </w:rPr>
        <w:t>Примерный перечень тем рефератов</w:t>
      </w:r>
      <w:bookmarkEnd w:id="9"/>
      <w:r w:rsidRPr="000C089E">
        <w:rPr>
          <w:rFonts w:ascii="Times New Roman" w:hAnsi="Times New Roman"/>
          <w:sz w:val="24"/>
          <w:szCs w:val="24"/>
        </w:rPr>
        <w:t xml:space="preserve"> (эссе, творческих работ)</w:t>
      </w:r>
      <w:r w:rsidRPr="000C089E">
        <w:rPr>
          <w:rFonts w:ascii="Times New Roman" w:hAnsi="Times New Roman"/>
          <w:iCs/>
          <w:sz w:val="24"/>
          <w:szCs w:val="24"/>
        </w:rPr>
        <w:t xml:space="preserve"> </w:t>
      </w:r>
    </w:p>
    <w:p w:rsidR="004E2033" w:rsidRPr="002C5482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Pr="002C5482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Cs/>
          <w:sz w:val="24"/>
          <w:szCs w:val="24"/>
        </w:rPr>
      </w:pPr>
      <w:bookmarkStart w:id="10" w:name="_Toc285802992"/>
      <w:r w:rsidRPr="002C5482">
        <w:rPr>
          <w:rFonts w:ascii="Times New Roman" w:hAnsi="Times New Roman"/>
          <w:iCs/>
          <w:sz w:val="24"/>
          <w:szCs w:val="24"/>
        </w:rPr>
        <w:t>Примерная тематика индивидуальных или групповых проектов</w:t>
      </w:r>
    </w:p>
    <w:p w:rsidR="004E2033" w:rsidRPr="002C5482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b w:val="0"/>
          <w:iCs/>
          <w:sz w:val="24"/>
          <w:szCs w:val="24"/>
        </w:rPr>
      </w:pPr>
      <w:r w:rsidRPr="000C089E">
        <w:rPr>
          <w:rFonts w:ascii="Times New Roman" w:hAnsi="Times New Roman"/>
          <w:iCs/>
          <w:sz w:val="24"/>
          <w:szCs w:val="24"/>
        </w:rPr>
        <w:t>Примерный перечень тем расчетных работ</w:t>
      </w:r>
      <w:bookmarkEnd w:id="10"/>
      <w:r w:rsidRPr="000C089E">
        <w:rPr>
          <w:rFonts w:ascii="Times New Roman" w:hAnsi="Times New Roman"/>
          <w:iCs/>
          <w:sz w:val="24"/>
          <w:szCs w:val="24"/>
        </w:rPr>
        <w:t xml:space="preserve"> (программных продуктов) </w:t>
      </w:r>
    </w:p>
    <w:p w:rsidR="004E2033" w:rsidRPr="000C089E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b w:val="0"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Pr="000B1999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Cs/>
          <w:sz w:val="24"/>
          <w:szCs w:val="24"/>
        </w:rPr>
      </w:pPr>
      <w:bookmarkStart w:id="11" w:name="_Toc285802993"/>
      <w:r w:rsidRPr="000B1999">
        <w:rPr>
          <w:rFonts w:ascii="Times New Roman" w:hAnsi="Times New Roman"/>
          <w:iCs/>
          <w:sz w:val="24"/>
          <w:szCs w:val="24"/>
        </w:rPr>
        <w:t>Примерный перечень тем расчетно-графических работ</w:t>
      </w:r>
      <w:bookmarkEnd w:id="11"/>
      <w:r w:rsidRPr="000B1999">
        <w:rPr>
          <w:rFonts w:ascii="Times New Roman" w:hAnsi="Times New Roman"/>
          <w:iCs/>
          <w:sz w:val="24"/>
          <w:szCs w:val="24"/>
        </w:rPr>
        <w:t xml:space="preserve"> </w:t>
      </w:r>
    </w:p>
    <w:p w:rsidR="004E2033" w:rsidRPr="000C089E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bookmarkStart w:id="12" w:name="_Toc285802994"/>
      <w:r w:rsidRPr="000C089E">
        <w:rPr>
          <w:rFonts w:ascii="Times New Roman" w:hAnsi="Times New Roman"/>
          <w:iCs/>
          <w:sz w:val="24"/>
          <w:szCs w:val="24"/>
        </w:rPr>
        <w:t>Примерная тематика курсовой работы</w:t>
      </w:r>
    </w:p>
    <w:p w:rsidR="004E2033" w:rsidRPr="000C089E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 w:rsidRPr="00382F05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Cs/>
          <w:sz w:val="24"/>
          <w:szCs w:val="24"/>
        </w:rPr>
      </w:pPr>
      <w:bookmarkStart w:id="13" w:name="_Toc285802991"/>
      <w:r w:rsidRPr="000C089E">
        <w:rPr>
          <w:rFonts w:ascii="Times New Roman" w:hAnsi="Times New Roman"/>
          <w:iCs/>
          <w:sz w:val="24"/>
          <w:szCs w:val="24"/>
        </w:rPr>
        <w:t>Примерный перечень тем контрольных работ</w:t>
      </w:r>
      <w:bookmarkEnd w:id="13"/>
      <w:r w:rsidRPr="000C089E">
        <w:rPr>
          <w:rFonts w:ascii="Times New Roman" w:hAnsi="Times New Roman"/>
          <w:iCs/>
          <w:sz w:val="24"/>
          <w:szCs w:val="24"/>
        </w:rPr>
        <w:t xml:space="preserve"> </w:t>
      </w:r>
    </w:p>
    <w:p w:rsidR="004E2033" w:rsidRDefault="004E2033" w:rsidP="00CB5AF1">
      <w:pPr>
        <w:pStyle w:val="a5"/>
        <w:rPr>
          <w:spacing w:val="-5"/>
          <w:sz w:val="24"/>
          <w:szCs w:val="24"/>
        </w:rPr>
      </w:pPr>
      <w:r w:rsidRPr="00706B3C">
        <w:rPr>
          <w:color w:val="auto"/>
          <w:sz w:val="24"/>
          <w:szCs w:val="24"/>
        </w:rPr>
        <w:t xml:space="preserve">Контрольная работа </w:t>
      </w:r>
      <w:r w:rsidR="004B7FB0">
        <w:rPr>
          <w:color w:val="auto"/>
          <w:sz w:val="24"/>
          <w:szCs w:val="24"/>
        </w:rPr>
        <w:t>№</w:t>
      </w:r>
      <w:r w:rsidRPr="00706B3C">
        <w:rPr>
          <w:color w:val="auto"/>
          <w:sz w:val="24"/>
          <w:szCs w:val="24"/>
        </w:rPr>
        <w:t xml:space="preserve">1: </w:t>
      </w:r>
      <w:r w:rsidRPr="00706B3C">
        <w:rPr>
          <w:spacing w:val="-5"/>
          <w:sz w:val="24"/>
          <w:szCs w:val="24"/>
        </w:rPr>
        <w:t>Зависимое поведение: определение, критерии, виды</w:t>
      </w:r>
    </w:p>
    <w:p w:rsidR="004E2033" w:rsidRPr="000C089E" w:rsidRDefault="004E2033" w:rsidP="00CB5AF1">
      <w:pPr>
        <w:pStyle w:val="3"/>
        <w:widowControl/>
        <w:numPr>
          <w:ilvl w:val="2"/>
          <w:numId w:val="2"/>
        </w:numPr>
        <w:suppressAutoHyphens w:val="0"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 w:rsidRPr="000C089E">
        <w:rPr>
          <w:rFonts w:ascii="Times New Roman" w:hAnsi="Times New Roman"/>
          <w:iCs/>
          <w:sz w:val="24"/>
          <w:szCs w:val="24"/>
        </w:rPr>
        <w:t>Примерная тематика коллоквиумов</w:t>
      </w:r>
      <w:bookmarkEnd w:id="12"/>
      <w:r w:rsidRPr="00382F0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4E2033" w:rsidRPr="000C089E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382F05">
        <w:rPr>
          <w:rFonts w:ascii="Times New Roman" w:hAnsi="Times New Roman"/>
          <w:b w:val="0"/>
          <w:iCs/>
          <w:sz w:val="24"/>
          <w:szCs w:val="24"/>
        </w:rPr>
        <w:t>е предусмотрено</w:t>
      </w:r>
      <w:r>
        <w:rPr>
          <w:rFonts w:ascii="Times New Roman" w:hAnsi="Times New Roman"/>
          <w:b w:val="0"/>
          <w:iCs/>
          <w:sz w:val="24"/>
          <w:szCs w:val="24"/>
        </w:rPr>
        <w:t>.</w:t>
      </w:r>
    </w:p>
    <w:p w:rsidR="004E2033" w:rsidRDefault="004E2033" w:rsidP="00CB5AF1">
      <w:pPr>
        <w:shd w:val="clear" w:color="auto" w:fill="FFFFFF"/>
        <w:spacing w:after="120"/>
        <w:rPr>
          <w:spacing w:val="-5"/>
        </w:rPr>
      </w:pPr>
    </w:p>
    <w:p w:rsidR="004E2033" w:rsidRDefault="004E2033" w:rsidP="00CB5AF1">
      <w:pPr>
        <w:pStyle w:val="1"/>
        <w:spacing w:before="0" w:after="0"/>
        <w:jc w:val="center"/>
        <w:rPr>
          <w:rFonts w:ascii="Times New Roman" w:hAnsi="Times New Roman"/>
          <w:bCs w:val="0"/>
          <w:caps/>
          <w:sz w:val="24"/>
          <w:szCs w:val="24"/>
        </w:rPr>
      </w:pPr>
      <w:bookmarkStart w:id="14" w:name="_Toc292835150"/>
      <w:bookmarkStart w:id="15" w:name="_Toc292835155"/>
      <w:r>
        <w:rPr>
          <w:rFonts w:ascii="Times New Roman" w:hAnsi="Times New Roman"/>
          <w:bCs w:val="0"/>
          <w:caps/>
          <w:sz w:val="24"/>
          <w:szCs w:val="24"/>
        </w:rPr>
        <w:t xml:space="preserve">5. </w:t>
      </w:r>
      <w:r w:rsidRPr="0061274C">
        <w:rPr>
          <w:rFonts w:ascii="Times New Roman" w:hAnsi="Times New Roman"/>
          <w:bCs w:val="0"/>
          <w:caps/>
          <w:sz w:val="24"/>
          <w:szCs w:val="24"/>
        </w:rPr>
        <w:t>СООТНОШЕНИЕ РАЗДЕЛОВ ДИСЦИПЛИНЫ И ПРИМЕНЯЕМЫХ МЕТОДОВ И ТЕХНОЛОГИЙ ОБУЧЕНИЯ</w:t>
      </w:r>
      <w:bookmarkEnd w:id="14"/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</w:instrText>
      </w:r>
      <w:bookmarkStart w:id="16" w:name="_Toc410654366"/>
      <w:r w:rsidRPr="00363D22">
        <w:rPr>
          <w:rFonts w:ascii="Times New Roman" w:hAnsi="Times New Roman"/>
          <w:bCs w:val="0"/>
          <w:caps/>
          <w:sz w:val="24"/>
          <w:szCs w:val="24"/>
        </w:rPr>
        <w:instrText>СООТНОШЕНИЕ РАЗДЕЛОВ ДИСЦИПЛИНЫ И ПРИМЕНЯЕМЫХ МЕТОДОВ И ТЕХНОЛОГИЙ ОБУЧЕНИЯ</w:instrText>
      </w:r>
      <w:bookmarkEnd w:id="16"/>
      <w:r>
        <w:instrText>" \f C \l 001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4E2033" w:rsidRPr="000E4CC7" w:rsidRDefault="004E2033" w:rsidP="00CB5AF1"/>
    <w:tbl>
      <w:tblPr>
        <w:tblW w:w="5000" w:type="pct"/>
        <w:tblLook w:val="0000" w:firstRow="0" w:lastRow="0" w:firstColumn="0" w:lastColumn="0" w:noHBand="0" w:noVBand="0"/>
      </w:tblPr>
      <w:tblGrid>
        <w:gridCol w:w="2977"/>
        <w:gridCol w:w="564"/>
        <w:gridCol w:w="564"/>
        <w:gridCol w:w="565"/>
        <w:gridCol w:w="565"/>
        <w:gridCol w:w="565"/>
        <w:gridCol w:w="569"/>
        <w:gridCol w:w="565"/>
        <w:gridCol w:w="565"/>
        <w:gridCol w:w="565"/>
        <w:gridCol w:w="565"/>
        <w:gridCol w:w="565"/>
        <w:gridCol w:w="576"/>
      </w:tblGrid>
      <w:tr w:rsidR="004E2033" w:rsidTr="003C5443">
        <w:trPr>
          <w:trHeight w:val="284"/>
        </w:trPr>
        <w:tc>
          <w:tcPr>
            <w:tcW w:w="15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173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174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4E2033" w:rsidTr="003C5443">
        <w:trPr>
          <w:cantSplit/>
          <w:trHeight w:val="2780"/>
        </w:trPr>
        <w:tc>
          <w:tcPr>
            <w:tcW w:w="15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ind w:left="33" w:right="113"/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>
              <w:rPr>
                <w:szCs w:val="22"/>
              </w:rPr>
              <w:t>Сетевые учебные курсы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360"/>
                <w:tab w:val="left" w:pos="756"/>
              </w:tabs>
              <w:jc w:val="center"/>
            </w:pPr>
            <w:r>
              <w:t>Виртуальные практикумы и тренажеры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tabs>
                <w:tab w:val="left" w:pos="275"/>
              </w:tabs>
              <w:ind w:left="34" w:right="-8"/>
              <w:jc w:val="center"/>
            </w:pPr>
            <w:r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jc w:val="center"/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jc w:val="center"/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E2033" w:rsidRDefault="004E2033" w:rsidP="00CA462A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4E2033" w:rsidTr="003C5443">
        <w:trPr>
          <w:trHeight w:val="144"/>
        </w:trPr>
        <w:tc>
          <w:tcPr>
            <w:tcW w:w="1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Pr="001D3D3F" w:rsidRDefault="004E2033" w:rsidP="00CA462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Р1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4E2033" w:rsidTr="003C5443">
        <w:trPr>
          <w:trHeight w:val="144"/>
        </w:trPr>
        <w:tc>
          <w:tcPr>
            <w:tcW w:w="1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jc w:val="center"/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4E2033" w:rsidTr="003C5443">
        <w:trPr>
          <w:trHeight w:val="144"/>
        </w:trPr>
        <w:tc>
          <w:tcPr>
            <w:tcW w:w="1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jc w:val="center"/>
            </w:pPr>
            <w:r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033" w:rsidRDefault="004E2033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</w:tbl>
    <w:p w:rsidR="004E2033" w:rsidRDefault="004E2033" w:rsidP="00CB5AF1"/>
    <w:p w:rsidR="004E2033" w:rsidRDefault="004E2033" w:rsidP="00CB5AF1"/>
    <w:p w:rsidR="004E2033" w:rsidRPr="009A5B9B" w:rsidRDefault="004E2033" w:rsidP="00CB5AF1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6. ПРОЦЕДУРЫ КОНТРОЛЯ И ОЦЕНИВАНИЯ РЕЗУЛЬТАТОВ ОБУЧЕНИЯ (Приложение 1)</w:t>
      </w:r>
    </w:p>
    <w:p w:rsidR="004E2033" w:rsidRPr="009A5B9B" w:rsidRDefault="004E2033" w:rsidP="00CB5AF1">
      <w:pPr>
        <w:rPr>
          <w:b/>
        </w:rPr>
      </w:pPr>
    </w:p>
    <w:p w:rsidR="004E2033" w:rsidRPr="009A5B9B" w:rsidRDefault="004E2033" w:rsidP="00CB5AF1">
      <w:pPr>
        <w:rPr>
          <w:b/>
        </w:rPr>
      </w:pPr>
      <w:r w:rsidRPr="009A5B9B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4E2033" w:rsidRPr="009A5B9B" w:rsidRDefault="004E2033" w:rsidP="00CB5AF1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E2033" w:rsidRDefault="004E2033" w:rsidP="00CB5AF1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4E2033" w:rsidRDefault="004E2033" w:rsidP="00CB5AF1"/>
    <w:p w:rsidR="004E2033" w:rsidRDefault="004E2033" w:rsidP="00CB5AF1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9. УЧЕБНО-МЕТОДИЧЕСКОЕ И ИНФОРМАЦИОННОЕ ОБЕСПЕЧЕНИЕ дисциплины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"УЧЕБНО-МЕТОДИЧЕСКОЕ И ИНФОРМАЦИОННОЕ ОБЕСПЕЧЕНИЕ дисциплины" \l 001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4E2033" w:rsidRPr="00F800AF" w:rsidRDefault="004E2033" w:rsidP="00CB5AF1">
      <w:pPr>
        <w:pStyle w:val="20"/>
        <w:rPr>
          <w:rFonts w:ascii="Times New Roman" w:hAnsi="Times New Roman"/>
          <w:i w:val="0"/>
          <w:color w:val="auto"/>
          <w:sz w:val="24"/>
          <w:szCs w:val="24"/>
        </w:rPr>
      </w:pPr>
      <w:r w:rsidRPr="009164D3">
        <w:rPr>
          <w:rFonts w:ascii="Times New Roman" w:hAnsi="Times New Roman"/>
          <w:i w:val="0"/>
          <w:color w:val="auto"/>
          <w:sz w:val="24"/>
          <w:szCs w:val="24"/>
        </w:rPr>
        <w:t>9.1.Рекомендуемая литература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655062">
        <w:rPr>
          <w:rFonts w:ascii="Times New Roman" w:hAnsi="Times New Roman"/>
          <w:i w:val="0"/>
          <w:color w:val="auto"/>
          <w:sz w:val="24"/>
          <w:szCs w:val="24"/>
        </w:rPr>
        <w:instrText>tc "Рекомендуемая литература" \l 002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</w:p>
    <w:p w:rsidR="004E2033" w:rsidRDefault="004E2033" w:rsidP="00CB5AF1">
      <w:pPr>
        <w:pStyle w:val="20"/>
        <w:rPr>
          <w:rFonts w:ascii="Times New Roman" w:hAnsi="Times New Roman"/>
          <w:i w:val="0"/>
          <w:color w:val="auto"/>
          <w:sz w:val="24"/>
          <w:szCs w:val="24"/>
        </w:rPr>
      </w:pPr>
      <w:r w:rsidRPr="00655062">
        <w:rPr>
          <w:rFonts w:ascii="Times New Roman" w:hAnsi="Times New Roman"/>
          <w:i w:val="0"/>
          <w:color w:val="auto"/>
          <w:sz w:val="24"/>
          <w:szCs w:val="24"/>
        </w:rPr>
        <w:t>9.1.1.Основная литература</w:t>
      </w:r>
    </w:p>
    <w:p w:rsidR="00F800AF" w:rsidRPr="00966CF7" w:rsidRDefault="00F800AF" w:rsidP="00F800AF">
      <w:pPr>
        <w:numPr>
          <w:ilvl w:val="0"/>
          <w:numId w:val="10"/>
        </w:numPr>
        <w:rPr>
          <w:color w:val="auto"/>
          <w:u w:val="single"/>
        </w:rPr>
      </w:pPr>
      <w:proofErr w:type="spellStart"/>
      <w:r>
        <w:rPr>
          <w:color w:val="auto"/>
        </w:rPr>
        <w:t>Гилева</w:t>
      </w:r>
      <w:proofErr w:type="spellEnd"/>
      <w:r>
        <w:rPr>
          <w:color w:val="auto"/>
        </w:rPr>
        <w:t xml:space="preserve">, Н.С. Психология девиантного </w:t>
      </w:r>
      <w:proofErr w:type="gramStart"/>
      <w:r>
        <w:rPr>
          <w:color w:val="auto"/>
        </w:rPr>
        <w:t>поведения :</w:t>
      </w:r>
      <w:proofErr w:type="gramEnd"/>
      <w:r>
        <w:rPr>
          <w:color w:val="auto"/>
        </w:rPr>
        <w:t xml:space="preserve"> учебно-методическое пособие / Н.С. </w:t>
      </w:r>
      <w:proofErr w:type="spellStart"/>
      <w:r>
        <w:rPr>
          <w:color w:val="auto"/>
        </w:rPr>
        <w:t>Гилева</w:t>
      </w:r>
      <w:proofErr w:type="spellEnd"/>
      <w:r>
        <w:rPr>
          <w:color w:val="auto"/>
        </w:rPr>
        <w:t xml:space="preserve"> ; Министерство спорта, туризма и молодежной политики Российской Федерации, Сибирский государственный университет физической культуры и спорта. - Изд. 2-е, испр. и доп. - </w:t>
      </w:r>
      <w:proofErr w:type="gramStart"/>
      <w:r>
        <w:rPr>
          <w:color w:val="auto"/>
        </w:rPr>
        <w:t>Омск :</w:t>
      </w:r>
      <w:proofErr w:type="gramEnd"/>
      <w:r>
        <w:rPr>
          <w:color w:val="auto"/>
        </w:rPr>
        <w:t xml:space="preserve"> Издательство </w:t>
      </w:r>
      <w:proofErr w:type="spellStart"/>
      <w:r>
        <w:rPr>
          <w:color w:val="auto"/>
        </w:rPr>
        <w:t>СибГУФК</w:t>
      </w:r>
      <w:proofErr w:type="spellEnd"/>
      <w:r>
        <w:rPr>
          <w:color w:val="auto"/>
        </w:rPr>
        <w:t xml:space="preserve">, 2012. - 128 </w:t>
      </w:r>
      <w:proofErr w:type="gramStart"/>
      <w:r>
        <w:rPr>
          <w:color w:val="auto"/>
        </w:rPr>
        <w:t>с. :</w:t>
      </w:r>
      <w:proofErr w:type="gramEnd"/>
      <w:r>
        <w:rPr>
          <w:color w:val="auto"/>
        </w:rPr>
        <w:t xml:space="preserve"> табл. ; То же [Электронный ресурс]. - </w:t>
      </w:r>
      <w:r w:rsidRPr="00966CF7">
        <w:rPr>
          <w:color w:val="auto"/>
        </w:rPr>
        <w:t>URL:</w:t>
      </w:r>
      <w:r w:rsidRPr="00966CF7">
        <w:rPr>
          <w:color w:val="auto"/>
          <w:u w:val="single"/>
        </w:rPr>
        <w:t xml:space="preserve"> http://biblioclub.ru/index.php?page=book&amp;id=277192</w:t>
      </w:r>
    </w:p>
    <w:p w:rsidR="00F800AF" w:rsidRPr="00966CF7" w:rsidRDefault="00F800AF" w:rsidP="00F800AF">
      <w:pPr>
        <w:numPr>
          <w:ilvl w:val="0"/>
          <w:numId w:val="10"/>
        </w:numPr>
        <w:rPr>
          <w:color w:val="auto"/>
          <w:u w:val="single"/>
        </w:rPr>
      </w:pPr>
      <w:proofErr w:type="spellStart"/>
      <w:r>
        <w:rPr>
          <w:bCs/>
        </w:rPr>
        <w:t>Кулганов</w:t>
      </w:r>
      <w:proofErr w:type="spellEnd"/>
      <w:r>
        <w:rPr>
          <w:bCs/>
        </w:rPr>
        <w:t>, В.А. Профилактика социальных отклонений (</w:t>
      </w:r>
      <w:proofErr w:type="spellStart"/>
      <w:r>
        <w:rPr>
          <w:bCs/>
        </w:rPr>
        <w:t>превентология</w:t>
      </w:r>
      <w:proofErr w:type="spellEnd"/>
      <w:proofErr w:type="gramStart"/>
      <w:r>
        <w:rPr>
          <w:bCs/>
        </w:rPr>
        <w:t>) :</w:t>
      </w:r>
      <w:proofErr w:type="gramEnd"/>
      <w:r>
        <w:rPr>
          <w:bCs/>
        </w:rPr>
        <w:t xml:space="preserve"> учебно-методическое пособие / В.А. </w:t>
      </w:r>
      <w:proofErr w:type="spellStart"/>
      <w:r>
        <w:rPr>
          <w:bCs/>
        </w:rPr>
        <w:t>Кулганов</w:t>
      </w:r>
      <w:proofErr w:type="spellEnd"/>
      <w:r>
        <w:rPr>
          <w:bCs/>
        </w:rPr>
        <w:t>, В.Г. Белов, Ю.А. Парфенов ; Комитет по науке и высшей школе Правительства Санкт-Петербурга, Санкт-Петербургский государственный институт психологии и социальной работы. - 2-е изд., доп. и перераб. - Санкт-</w:t>
      </w:r>
      <w:proofErr w:type="gramStart"/>
      <w:r>
        <w:rPr>
          <w:bCs/>
        </w:rPr>
        <w:t>Петербург :</w:t>
      </w:r>
      <w:proofErr w:type="gramEnd"/>
      <w:r>
        <w:rPr>
          <w:bCs/>
        </w:rPr>
        <w:t xml:space="preserve"> Санкт-Петербургский государственный институт психологии и социальной работы, 2011. - 244 </w:t>
      </w:r>
      <w:proofErr w:type="gramStart"/>
      <w:r>
        <w:rPr>
          <w:bCs/>
        </w:rPr>
        <w:t>с. :</w:t>
      </w:r>
      <w:proofErr w:type="gramEnd"/>
      <w:r>
        <w:rPr>
          <w:bCs/>
        </w:rPr>
        <w:t xml:space="preserve"> ил. - Библиогр. в кн. - ISBN 978-5-98187-865-7 ; То же [Электронный ресурс]. - URL: </w:t>
      </w:r>
      <w:r w:rsidRPr="00966CF7">
        <w:rPr>
          <w:bCs/>
          <w:u w:val="single"/>
        </w:rPr>
        <w:t>http://biblioclub.ru/index.php?page=book&amp;id=277336</w:t>
      </w:r>
    </w:p>
    <w:p w:rsidR="00F800AF" w:rsidRPr="00966CF7" w:rsidRDefault="00F800AF" w:rsidP="00F800AF">
      <w:pPr>
        <w:numPr>
          <w:ilvl w:val="0"/>
          <w:numId w:val="10"/>
        </w:numPr>
        <w:rPr>
          <w:color w:val="auto"/>
          <w:u w:val="single"/>
        </w:rPr>
      </w:pPr>
      <w:proofErr w:type="spellStart"/>
      <w:r>
        <w:rPr>
          <w:bCs/>
        </w:rPr>
        <w:t>Мандель</w:t>
      </w:r>
      <w:proofErr w:type="spellEnd"/>
      <w:r>
        <w:rPr>
          <w:bCs/>
        </w:rPr>
        <w:t xml:space="preserve">, Б.Р. </w:t>
      </w:r>
      <w:proofErr w:type="spellStart"/>
      <w:r>
        <w:rPr>
          <w:bCs/>
        </w:rPr>
        <w:t>Аддиктология</w:t>
      </w:r>
      <w:proofErr w:type="spellEnd"/>
      <w:r>
        <w:rPr>
          <w:bCs/>
        </w:rPr>
        <w:t xml:space="preserve"> (ФГОС ВПО</w:t>
      </w:r>
      <w:proofErr w:type="gramStart"/>
      <w:r>
        <w:rPr>
          <w:bCs/>
        </w:rPr>
        <w:t>) :</w:t>
      </w:r>
      <w:proofErr w:type="gramEnd"/>
      <w:r>
        <w:rPr>
          <w:bCs/>
        </w:rPr>
        <w:t xml:space="preserve"> учебное пособие / Б.Р. </w:t>
      </w:r>
      <w:proofErr w:type="spellStart"/>
      <w:r>
        <w:rPr>
          <w:bCs/>
        </w:rPr>
        <w:t>Мандель</w:t>
      </w:r>
      <w:proofErr w:type="spellEnd"/>
      <w:r>
        <w:rPr>
          <w:bCs/>
        </w:rPr>
        <w:t xml:space="preserve">. - </w:t>
      </w:r>
      <w:proofErr w:type="gramStart"/>
      <w:r>
        <w:rPr>
          <w:bCs/>
        </w:rPr>
        <w:t>Москва :</w:t>
      </w:r>
      <w:proofErr w:type="gramEnd"/>
      <w:r>
        <w:rPr>
          <w:bCs/>
        </w:rPr>
        <w:t xml:space="preserve"> Директ-Медиа, 2014. - 536 с. - ISBN 978-5-4458-8589-</w:t>
      </w:r>
      <w:proofErr w:type="gramStart"/>
      <w:r>
        <w:rPr>
          <w:bCs/>
        </w:rPr>
        <w:t>4 ;</w:t>
      </w:r>
      <w:proofErr w:type="gramEnd"/>
      <w:r>
        <w:rPr>
          <w:bCs/>
        </w:rPr>
        <w:t xml:space="preserve"> То же [Электронный ресурс]. - URL: </w:t>
      </w:r>
      <w:r w:rsidRPr="00966CF7">
        <w:rPr>
          <w:bCs/>
          <w:u w:val="single"/>
        </w:rPr>
        <w:t xml:space="preserve">http://biblioclub.ru/index.php?page=book&amp;id=233060 </w:t>
      </w:r>
    </w:p>
    <w:p w:rsidR="00F800AF" w:rsidRPr="00F800AF" w:rsidRDefault="00F800AF" w:rsidP="00F800AF">
      <w:pPr>
        <w:pStyle w:val="a8"/>
        <w:rPr>
          <w:rFonts w:ascii="Times New Roman" w:hAnsi="Times New Roman"/>
          <w:sz w:val="24"/>
        </w:rPr>
      </w:pPr>
    </w:p>
    <w:p w:rsidR="004E2033" w:rsidRPr="006D187C" w:rsidRDefault="004E2033" w:rsidP="00CB5AF1">
      <w:pPr>
        <w:pStyle w:val="3"/>
        <w:widowControl/>
        <w:autoSpaceDE/>
        <w:spacing w:before="0" w:after="0"/>
        <w:rPr>
          <w:rFonts w:ascii="Times New Roman" w:hAnsi="Times New Roman"/>
          <w:i/>
          <w:iCs/>
          <w:sz w:val="24"/>
          <w:szCs w:val="24"/>
        </w:rPr>
      </w:pPr>
      <w:bookmarkStart w:id="17" w:name="_Toc292835164"/>
      <w:r w:rsidRPr="009164D3">
        <w:rPr>
          <w:rFonts w:ascii="Times New Roman" w:hAnsi="Times New Roman"/>
          <w:sz w:val="24"/>
          <w:szCs w:val="24"/>
        </w:rPr>
        <w:t>9. 1.2.  Дополнительная литература</w:t>
      </w:r>
      <w:bookmarkEnd w:id="17"/>
    </w:p>
    <w:p w:rsidR="00380F05" w:rsidRPr="004170BB" w:rsidRDefault="00380F05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Бузина, Т.С. Психологическая профилактика наркотической зависимости / Т.С. Бузина.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Москва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Когито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-Центр, 2015. - 312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с.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табл., схем. - (Клиническая психология). - Библиогр. в кн. - ISBN 978-5-89353-472-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6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1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http://biblioclub.ru/index.php?page=book&amp;id=430527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380F05" w:rsidRPr="004170BB" w:rsidRDefault="00380F05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lastRenderedPageBreak/>
        <w:t xml:space="preserve">Васильева, О.С. Психология и культура здоровья: базовые понятия, концепции и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подходы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учебное пособие для студентов вузов / О.С. Васильева, Ф.Р. Филатов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«Южный федеральный университет", Факультет психологии. - Ростов-на-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Дону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Издательство Южного федерального университета, 2011. - 176 с. - ISBN 978-5-9275-0849-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5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2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http://biblioclub.ru/index.php?page=book&amp;id=241077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380F05" w:rsidRPr="004170BB" w:rsidRDefault="00380F05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Григорьев, Н.Б. Психологическое консультирование,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психокоррекция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 и профилактика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зависимости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учебное пособие / Н.Б. Григорьев. - Санкт-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Петербург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Санкт-Петербургский государственный институт психологии и социальной работы, 2012. - 304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с.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ил. - Библиогр.: с. 277-284. - ISBN 978-5-98238-026-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5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3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http://biblioclub.ru/index.php?page=book&amp;id=277327</w:t>
        </w:r>
      </w:hyperlink>
      <w:r w:rsidRPr="004170BB">
        <w:rPr>
          <w:rFonts w:ascii="Times New Roman" w:hAnsi="Times New Roman"/>
          <w:color w:val="222222"/>
          <w:sz w:val="24"/>
          <w:szCs w:val="24"/>
        </w:rPr>
        <w:t> </w:t>
      </w:r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380F05" w:rsidRPr="004170BB" w:rsidRDefault="00380F05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Здоровый образ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жизни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учебное пособие / В.А. Пискунов, М.Р. 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Максиняева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, Л.П. Тупицына и др. - Москва : Прометей, 2012. - 86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с.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табл. - Библиогр. в кн. - ISBN 978-5-7042-2355-9 ; То же [Электронный ресурс]. - URL: </w:t>
      </w:r>
      <w:hyperlink r:id="rId14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http://biblioclub.ru/index.php?page=book&amp;id=437339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380F05" w:rsidRPr="004170BB" w:rsidRDefault="00380F05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Клевцов, Д.А. Стратегическая психология, основанная на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многоосевой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 диагностике / Д.А. Клевцов, К.Л. Писаревский.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Москва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Издательство «Флинта», 2010. - 77 с. - ISBN 978-5-9765-0937-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5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5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http://biblioclub.ru/index.php?page=book&amp;id=56241</w:t>
        </w:r>
      </w:hyperlink>
      <w:r w:rsidRPr="004170BB">
        <w:rPr>
          <w:rFonts w:ascii="Times New Roman" w:hAnsi="Times New Roman"/>
          <w:color w:val="222222"/>
          <w:sz w:val="24"/>
          <w:szCs w:val="24"/>
        </w:rPr>
        <w:t> </w:t>
      </w:r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170BB" w:rsidRPr="004170BB" w:rsidRDefault="004170BB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>Куттер, П. Психоанализ. Введение в психологию бессознательных процессов / П. Куттер, Т. 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Мюллер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пер. В.Н. Николаев, С.И. Дубинская.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Москва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Когито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>-Центр, 2011. - 384 с. - (Университетское психологическое образование). - ISBN 978-5-89353-332-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3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6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http://biblioclub.ru/index.php?page=book&amp;id=86249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170BB" w:rsidRPr="004170BB" w:rsidRDefault="004170BB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Психология девиантного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поведения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учебно-методический комплекс дисциплины / . - Москва : Директ-Медиа, 2013. - 124 с. - ISBN 978-5-4458-3446-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5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7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http://biblioclub.ru/index.php?page=book&amp;id=210553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170BB" w:rsidRPr="004170BB" w:rsidRDefault="004170BB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Старшенбаум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, Г.В.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Аддиктология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: психология и психотерапия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зависимостей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практическое руководство / Г.В. 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Старшенбаум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Москва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Когито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>-Центр, 2006. - 367 с. - (Клиническая психология). - ISBN 5-89353-157-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4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8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http://biblioclub.ru/index.php?page=book&amp;id=145034</w:t>
        </w:r>
      </w:hyperlink>
      <w:r w:rsidRPr="004170BB">
        <w:rPr>
          <w:rFonts w:ascii="Times New Roman" w:hAnsi="Times New Roman"/>
          <w:color w:val="222222"/>
          <w:sz w:val="24"/>
          <w:szCs w:val="24"/>
        </w:rPr>
        <w:t> </w:t>
      </w:r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170BB" w:rsidRPr="004170BB" w:rsidRDefault="004170BB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Старшенбаум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>, Г.В. Прощай, зависимость! / Г.В. </w:t>
      </w:r>
      <w:proofErr w:type="spellStart"/>
      <w:r w:rsidRPr="004170BB">
        <w:rPr>
          <w:rFonts w:ascii="Times New Roman" w:hAnsi="Times New Roman"/>
          <w:color w:val="222222"/>
          <w:sz w:val="24"/>
          <w:szCs w:val="24"/>
        </w:rPr>
        <w:t>Старшенбаум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Москва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Директ-Медиа, 2012. - 285 с. - ISBN 978-5-4460-4600-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3 ;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То же [Электронный ресурс]. - URL: </w:t>
      </w:r>
      <w:hyperlink r:id="rId19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http://biblioclub.ru/index.php?page=book&amp;id=95921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170BB" w:rsidRPr="004170BB" w:rsidRDefault="004170BB" w:rsidP="00F800AF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0BB">
        <w:rPr>
          <w:rFonts w:ascii="Times New Roman" w:hAnsi="Times New Roman"/>
          <w:color w:val="222222"/>
          <w:sz w:val="24"/>
          <w:szCs w:val="24"/>
        </w:rPr>
        <w:t xml:space="preserve">Финогеева, Э.А. </w:t>
      </w:r>
      <w:proofErr w:type="spellStart"/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Девиантология</w:t>
      </w:r>
      <w:proofErr w:type="spellEnd"/>
      <w:r w:rsidRPr="004170BB">
        <w:rPr>
          <w:rFonts w:ascii="Times New Roman" w:hAnsi="Times New Roman"/>
          <w:color w:val="222222"/>
          <w:sz w:val="24"/>
          <w:szCs w:val="24"/>
        </w:rPr>
        <w:t xml:space="preserve">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практикум / Э.А. Финогеева ; Министерство культуры Российской Федерации, Федеральное государственное образовательное учреждение высшего профессионального образования «Орловский государственный институт искусств и культуры». -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Орел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Орловский государственный институт искусств и культуры, 2014. - 97 </w:t>
      </w:r>
      <w:proofErr w:type="gramStart"/>
      <w:r w:rsidRPr="004170BB">
        <w:rPr>
          <w:rFonts w:ascii="Times New Roman" w:hAnsi="Times New Roman"/>
          <w:color w:val="222222"/>
          <w:sz w:val="24"/>
          <w:szCs w:val="24"/>
        </w:rPr>
        <w:t>с. :</w:t>
      </w:r>
      <w:proofErr w:type="gramEnd"/>
      <w:r w:rsidRPr="004170BB">
        <w:rPr>
          <w:rFonts w:ascii="Times New Roman" w:hAnsi="Times New Roman"/>
          <w:color w:val="222222"/>
          <w:sz w:val="24"/>
          <w:szCs w:val="24"/>
        </w:rPr>
        <w:t xml:space="preserve"> табл. - Библиогр. в кн. ; То же [Электронный ресурс]. - URL: </w:t>
      </w:r>
      <w:hyperlink r:id="rId20" w:history="1">
        <w:r w:rsidRPr="004170BB">
          <w:rPr>
            <w:rStyle w:val="a7"/>
            <w:rFonts w:ascii="Times New Roman" w:hAnsi="Times New Roman"/>
            <w:color w:val="006CA1"/>
            <w:sz w:val="24"/>
            <w:szCs w:val="24"/>
          </w:rPr>
          <w:t>http://biblioclub.ru/index.php?page=book&amp;id=439359</w:t>
        </w:r>
      </w:hyperlink>
      <w:r w:rsidRPr="004170BB">
        <w:rPr>
          <w:rFonts w:ascii="Times New Roman" w:hAnsi="Times New Roman"/>
          <w:sz w:val="24"/>
          <w:szCs w:val="24"/>
        </w:rPr>
        <w:t xml:space="preserve"> </w:t>
      </w:r>
    </w:p>
    <w:p w:rsidR="004E2033" w:rsidRPr="009164D3" w:rsidRDefault="004E2033" w:rsidP="00CB5AF1">
      <w:pPr>
        <w:pStyle w:val="20"/>
        <w:jc w:val="both"/>
        <w:rPr>
          <w:i w:val="0"/>
          <w:color w:val="auto"/>
          <w:spacing w:val="-5"/>
        </w:rPr>
      </w:pPr>
      <w:r w:rsidRPr="009164D3">
        <w:rPr>
          <w:rFonts w:ascii="Times New Roman" w:hAnsi="Times New Roman"/>
          <w:i w:val="0"/>
          <w:color w:val="auto"/>
          <w:sz w:val="24"/>
          <w:szCs w:val="24"/>
        </w:rPr>
        <w:t xml:space="preserve">9.2.Методические разработки </w:t>
      </w:r>
    </w:p>
    <w:p w:rsidR="004E2033" w:rsidRPr="00F2015E" w:rsidRDefault="004E2033" w:rsidP="00CB5AF1">
      <w:pPr>
        <w:ind w:left="360"/>
        <w:jc w:val="both"/>
      </w:pPr>
      <w:r>
        <w:t>Не используются.</w:t>
      </w:r>
    </w:p>
    <w:p w:rsidR="00966CF7" w:rsidRPr="00380F05" w:rsidRDefault="00966CF7" w:rsidP="00966CF7">
      <w:pPr>
        <w:rPr>
          <w:b/>
        </w:rPr>
      </w:pPr>
      <w:r w:rsidRPr="00380F05">
        <w:rPr>
          <w:b/>
        </w:rPr>
        <w:t xml:space="preserve">9.3 </w:t>
      </w:r>
      <w:proofErr w:type="spellStart"/>
      <w:r w:rsidRPr="00EA61B7">
        <w:rPr>
          <w:b/>
        </w:rPr>
        <w:t>Програмное</w:t>
      </w:r>
      <w:proofErr w:type="spellEnd"/>
      <w:r w:rsidRPr="00380F05">
        <w:rPr>
          <w:b/>
        </w:rPr>
        <w:t xml:space="preserve"> </w:t>
      </w:r>
      <w:r w:rsidRPr="00EA61B7">
        <w:rPr>
          <w:b/>
        </w:rPr>
        <w:t>обеспечение</w:t>
      </w:r>
    </w:p>
    <w:p w:rsidR="00966CF7" w:rsidRPr="00380F05" w:rsidRDefault="00966CF7" w:rsidP="00966CF7">
      <w:pPr>
        <w:pStyle w:val="20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380F05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380F05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380F05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966CF7" w:rsidRPr="00380F05" w:rsidRDefault="00966CF7" w:rsidP="00966CF7"/>
    <w:p w:rsidR="00966CF7" w:rsidRPr="00EA61B7" w:rsidRDefault="00966CF7" w:rsidP="00966CF7">
      <w:pPr>
        <w:rPr>
          <w:b/>
        </w:rPr>
      </w:pPr>
      <w:r w:rsidRPr="00EA61B7">
        <w:rPr>
          <w:b/>
        </w:rPr>
        <w:t>9.4. Базы данных, информационно-справочные и поисковые системы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1" w:history="1"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EA61B7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Зональная библиотека УрФУ (</w:t>
      </w:r>
      <w:hyperlink r:id="rId22" w:history="1"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Pr="00EA61B7">
          <w:rPr>
            <w:rStyle w:val="a7"/>
            <w:rFonts w:ascii="Times New Roman" w:hAnsi="Times New Roman"/>
            <w:sz w:val="24"/>
            <w:szCs w:val="24"/>
          </w:rPr>
          <w:t>://</w:t>
        </w:r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lib</w:t>
        </w:r>
        <w:r w:rsidRPr="00EA61B7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EA61B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r w:rsidRPr="00EA61B7">
          <w:rPr>
            <w:rStyle w:val="a7"/>
            <w:rFonts w:ascii="Times New Roman" w:hAnsi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ЭБС Университетская библиотека онлайн ( </w:t>
      </w:r>
      <w:hyperlink r:id="rId23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lastRenderedPageBreak/>
        <w:t>ЭБС Лань (</w:t>
      </w:r>
      <w:hyperlink r:id="rId24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ЭБС Библиокомплектатор  (</w:t>
      </w:r>
      <w:hyperlink r:id="rId25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Портал образовательных ресурсов УрФУ (</w:t>
      </w:r>
      <w:hyperlink r:id="rId26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27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Университетская информационная система Россия (</w:t>
      </w:r>
      <w:hyperlink r:id="rId28" w:history="1">
        <w:r w:rsidRPr="00EA61B7">
          <w:rPr>
            <w:rStyle w:val="a7"/>
            <w:rFonts w:ascii="Times New Roman" w:hAnsi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66CF7" w:rsidRPr="00EA61B7" w:rsidRDefault="00966CF7" w:rsidP="00966CF7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Поисковые информационные системы Yandex, </w:t>
      </w:r>
      <w:proofErr w:type="spellStart"/>
      <w:r w:rsidRPr="00EA61B7">
        <w:rPr>
          <w:rFonts w:ascii="Times New Roman" w:hAnsi="Times New Roman"/>
          <w:sz w:val="24"/>
          <w:szCs w:val="24"/>
        </w:rPr>
        <w:t>Google</w:t>
      </w:r>
      <w:proofErr w:type="spellEnd"/>
      <w:r w:rsidRPr="00EA61B7">
        <w:rPr>
          <w:rFonts w:ascii="Times New Roman" w:hAnsi="Times New Roman"/>
          <w:sz w:val="24"/>
          <w:szCs w:val="24"/>
        </w:rPr>
        <w:t>.</w:t>
      </w:r>
    </w:p>
    <w:p w:rsidR="004E2033" w:rsidRPr="009164D3" w:rsidRDefault="004E2033" w:rsidP="00CB5AF1">
      <w:pPr>
        <w:pStyle w:val="20"/>
        <w:spacing w:before="0" w:after="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9164D3">
        <w:rPr>
          <w:rFonts w:ascii="Times New Roman" w:hAnsi="Times New Roman"/>
          <w:i w:val="0"/>
          <w:color w:val="auto"/>
          <w:sz w:val="24"/>
          <w:szCs w:val="24"/>
        </w:rPr>
        <w:t xml:space="preserve">9.5.Электронные образовательные ресурсы </w:t>
      </w:r>
    </w:p>
    <w:p w:rsidR="004E2033" w:rsidRPr="009164D3" w:rsidRDefault="004E2033" w:rsidP="00CB5AF1">
      <w:pPr>
        <w:pStyle w:val="20"/>
        <w:spacing w:before="0" w:after="0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9164D3">
        <w:rPr>
          <w:rFonts w:ascii="Times New Roman" w:hAnsi="Times New Roman"/>
          <w:b w:val="0"/>
          <w:i w:val="0"/>
          <w:color w:val="auto"/>
          <w:sz w:val="24"/>
          <w:szCs w:val="24"/>
        </w:rPr>
        <w:t>Не используются.</w: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begin"/>
      </w:r>
      <w:r w:rsidRPr="009164D3">
        <w:rPr>
          <w:rFonts w:ascii="Times New Roman" w:hAnsi="Times New Roman"/>
          <w:b w:val="0"/>
          <w:i w:val="0"/>
          <w:color w:val="auto"/>
          <w:sz w:val="24"/>
          <w:szCs w:val="24"/>
        </w:rPr>
        <w:instrText>tc "Электронные образовательные ресурсы" \l 002</w:instrTex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end"/>
      </w:r>
    </w:p>
    <w:p w:rsidR="004E2033" w:rsidRDefault="004E2033" w:rsidP="00CB5AF1">
      <w:pPr>
        <w:shd w:val="clear" w:color="auto" w:fill="FFFFFF"/>
        <w:jc w:val="both"/>
        <w:rPr>
          <w:b/>
        </w:rPr>
      </w:pPr>
    </w:p>
    <w:p w:rsidR="004E2033" w:rsidRDefault="004E2033" w:rsidP="00CB5AF1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10. мАТЕРИАЛЬНО-ТЕХНИЧЕСКОЕ  ОБЕСПЕЧЕНИЕ ДИСЦИПЛИНЫ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"УЧЕБНО-МАТЕРИАЛЬНОЕ ОБЕСПЕЧЕНИЕ ДИСЦИПЛИНЫ" \l 001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4E2033" w:rsidRPr="009164D3" w:rsidRDefault="004E2033" w:rsidP="00CB5AF1">
      <w:pPr>
        <w:pStyle w:val="20"/>
        <w:jc w:val="both"/>
        <w:rPr>
          <w:i w:val="0"/>
          <w:color w:val="auto"/>
        </w:rPr>
      </w:pPr>
      <w:r w:rsidRPr="009164D3">
        <w:rPr>
          <w:rFonts w:ascii="Times New Roman" w:hAnsi="Times New Roman"/>
          <w:i w:val="0"/>
          <w:color w:val="auto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9164D3">
        <w:rPr>
          <w:i w:val="0"/>
          <w:color w:val="auto"/>
        </w:rPr>
        <w:instrText>tc "Сведения об оснащенности дисциплины специализированным и лабораторным оборудованием" \l 002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</w:p>
    <w:p w:rsidR="004E2033" w:rsidRPr="009164D3" w:rsidRDefault="004E2033" w:rsidP="00CB5AF1">
      <w:pPr>
        <w:ind w:firstLine="708"/>
        <w:rPr>
          <w:lang w:eastAsia="en-US"/>
        </w:rPr>
      </w:pPr>
      <w:r w:rsidRPr="009164D3">
        <w:rPr>
          <w:lang w:eastAsia="en-US"/>
        </w:rPr>
        <w:t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</w:t>
      </w:r>
      <w:r>
        <w:rPr>
          <w:lang w:eastAsia="en-US"/>
        </w:rPr>
        <w:t xml:space="preserve">имедийный  проектор и ноутбук. </w:t>
      </w:r>
    </w:p>
    <w:p w:rsidR="004E2033" w:rsidRPr="002E32AB" w:rsidRDefault="004E2033" w:rsidP="00CB5AF1"/>
    <w:bookmarkEnd w:id="15"/>
    <w:p w:rsidR="004E2033" w:rsidRPr="00883006" w:rsidRDefault="004E2033" w:rsidP="00CB5AF1">
      <w:pPr>
        <w:pageBreakBefore/>
        <w:ind w:firstLine="709"/>
        <w:jc w:val="right"/>
        <w:rPr>
          <w:b/>
        </w:rPr>
      </w:pPr>
      <w:r w:rsidRPr="00883006">
        <w:rPr>
          <w:b/>
        </w:rPr>
        <w:lastRenderedPageBreak/>
        <w:t>ПРИЛОЖЕНИЕ 1</w:t>
      </w:r>
    </w:p>
    <w:p w:rsidR="004E2033" w:rsidRPr="00883006" w:rsidRDefault="004E2033" w:rsidP="00CB5AF1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4E2033" w:rsidRPr="00883006" w:rsidRDefault="004E2033" w:rsidP="00CB5AF1">
      <w:pPr>
        <w:ind w:firstLine="708"/>
        <w:jc w:val="center"/>
      </w:pPr>
    </w:p>
    <w:p w:rsidR="004E2033" w:rsidRPr="00883006" w:rsidRDefault="004E2033" w:rsidP="00CB5AF1">
      <w:pPr>
        <w:pStyle w:val="1"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883006">
        <w:rPr>
          <w:rFonts w:ascii="Times New Roman" w:hAnsi="Times New Roman"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</w:p>
    <w:p w:rsidR="004E2033" w:rsidRPr="00883006" w:rsidRDefault="004E2033" w:rsidP="00CB5AF1">
      <w:pPr>
        <w:ind w:firstLine="708"/>
        <w:jc w:val="center"/>
        <w:rPr>
          <w:b/>
        </w:rPr>
      </w:pPr>
    </w:p>
    <w:p w:rsidR="004E2033" w:rsidRPr="00641240" w:rsidRDefault="004E2033" w:rsidP="00CB5AF1">
      <w:pPr>
        <w:jc w:val="both"/>
        <w:rPr>
          <w:b/>
        </w:rPr>
      </w:pPr>
      <w:r>
        <w:rPr>
          <w:b/>
        </w:rPr>
        <w:t xml:space="preserve">6.1. </w:t>
      </w:r>
      <w:r w:rsidRPr="00641240">
        <w:rPr>
          <w:b/>
        </w:rPr>
        <w:t xml:space="preserve">Весовой коэффициент значимости дисциплины – </w:t>
      </w:r>
      <w:r w:rsidRPr="00A2770D">
        <w:rPr>
          <w:b/>
        </w:rPr>
        <w:t>1</w:t>
      </w:r>
      <w:r w:rsidRPr="00641240">
        <w:t xml:space="preserve">, в том числе, </w:t>
      </w:r>
      <w:r w:rsidRPr="00641240">
        <w:rPr>
          <w:b/>
        </w:rPr>
        <w:t>коэффициент значимости курсовых работ/проектов, если они предусмотрены –</w:t>
      </w:r>
      <w:r>
        <w:rPr>
          <w:b/>
        </w:rPr>
        <w:t xml:space="preserve"> не предусмотрено.</w:t>
      </w:r>
      <w:r w:rsidRPr="00641240">
        <w:rPr>
          <w:b/>
        </w:rPr>
        <w:t xml:space="preserve">  </w:t>
      </w:r>
    </w:p>
    <w:p w:rsidR="004E2033" w:rsidRPr="00883006" w:rsidRDefault="004E2033" w:rsidP="00CB5AF1">
      <w:pPr>
        <w:jc w:val="both"/>
        <w:rPr>
          <w:b/>
        </w:rPr>
      </w:pPr>
      <w:r w:rsidRPr="00883006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4E2033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4E2033" w:rsidRPr="00883006" w:rsidRDefault="004E2033" w:rsidP="00CA462A">
            <w:r w:rsidRPr="00883006">
              <w:rPr>
                <w:b/>
              </w:rPr>
              <w:t>1.Лекции</w:t>
            </w:r>
            <w:r w:rsidRPr="00883006">
              <w:t xml:space="preserve">: </w:t>
            </w:r>
            <w:r w:rsidRPr="00883006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>
              <w:rPr>
                <w:b/>
              </w:rPr>
              <w:t>0,5</w:t>
            </w:r>
          </w:p>
        </w:tc>
      </w:tr>
      <w:tr w:rsidR="004E2033" w:rsidRPr="00883006" w:rsidTr="00CA462A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883006" w:rsidRDefault="004E2033" w:rsidP="00CA462A">
            <w:pPr>
              <w:pStyle w:val="11"/>
              <w:keepNext/>
              <w:keepLines/>
              <w:shd w:val="clear" w:color="auto" w:fill="auto"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883006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8830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30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883006" w:rsidRDefault="004E2033" w:rsidP="00CA462A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4E2033" w:rsidRPr="00883006" w:rsidRDefault="004E2033" w:rsidP="00CA462A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4E2033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 xml:space="preserve">Посещение лекций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F800AF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1-9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20</w:t>
            </w:r>
          </w:p>
        </w:tc>
      </w:tr>
      <w:tr w:rsidR="004E2033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1-9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30</w:t>
            </w:r>
          </w:p>
        </w:tc>
      </w:tr>
      <w:tr w:rsidR="004E2033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Контрольная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50</w:t>
            </w:r>
          </w:p>
        </w:tc>
      </w:tr>
      <w:tr w:rsidR="004E2033" w:rsidRPr="00883006" w:rsidTr="00CA462A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4E2033" w:rsidRPr="00883006" w:rsidTr="00CA462A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jc w:val="both"/>
              <w:rPr>
                <w:b/>
              </w:rPr>
            </w:pPr>
            <w:r w:rsidRPr="00883006">
              <w:rPr>
                <w:b/>
              </w:rPr>
              <w:t>Промежуточная аттестация по лекциям –</w:t>
            </w:r>
            <w:r w:rsidR="00966CF7">
              <w:t xml:space="preserve">экзамен </w:t>
            </w:r>
            <w:r w:rsidRPr="00883006">
              <w:t xml:space="preserve"> </w:t>
            </w:r>
          </w:p>
          <w:p w:rsidR="004E2033" w:rsidRPr="00883006" w:rsidRDefault="004E2033" w:rsidP="00CA462A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4E2033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4E2033" w:rsidRPr="00883006" w:rsidRDefault="004E2033" w:rsidP="00CA462A">
            <w:pPr>
              <w:jc w:val="both"/>
            </w:pPr>
            <w:r w:rsidRPr="00883006">
              <w:rPr>
                <w:b/>
              </w:rPr>
              <w:t>2. Практические занятия: коэффициент значимости совокупных  результатов практических занятий – 0,5</w:t>
            </w:r>
          </w:p>
        </w:tc>
      </w:tr>
      <w:tr w:rsidR="004E2033" w:rsidRPr="00883006" w:rsidTr="00CA462A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883006" w:rsidRDefault="004E2033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</w:rPr>
              <w:t xml:space="preserve">Текущая аттестация  на практических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883006" w:rsidRDefault="004E2033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4E2033" w:rsidRPr="00883006" w:rsidRDefault="004E2033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jc w:val="both"/>
            </w:pPr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4E2033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 xml:space="preserve">Посещение практических занятий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30</w:t>
            </w:r>
          </w:p>
        </w:tc>
      </w:tr>
      <w:tr w:rsidR="004E2033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30</w:t>
            </w:r>
          </w:p>
        </w:tc>
      </w:tr>
      <w:tr w:rsidR="004E2033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Домашняя работа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3C5443" w:rsidRDefault="00F800AF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  <w:lang w:val="en-US"/>
              </w:rPr>
              <w:t>IX</w:t>
            </w:r>
            <w:r w:rsidR="004E2033" w:rsidRPr="003C5443">
              <w:rPr>
                <w:i/>
              </w:rPr>
              <w:t>, 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3C5443" w:rsidRDefault="004E2033" w:rsidP="00CA462A">
            <w:pPr>
              <w:snapToGrid w:val="0"/>
              <w:jc w:val="both"/>
              <w:rPr>
                <w:i/>
              </w:rPr>
            </w:pPr>
            <w:r w:rsidRPr="003C5443">
              <w:rPr>
                <w:i/>
              </w:rPr>
              <w:t>40</w:t>
            </w:r>
          </w:p>
        </w:tc>
      </w:tr>
      <w:tr w:rsidR="004E2033" w:rsidRPr="00883006" w:rsidTr="00CA462A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r w:rsidRPr="00883006">
              <w:rPr>
                <w:b/>
              </w:rPr>
              <w:t xml:space="preserve">Весовой коэффициент значимости результатов текущей аттестации по практическим занятиям– </w:t>
            </w:r>
            <w:r>
              <w:rPr>
                <w:b/>
              </w:rPr>
              <w:t>1</w:t>
            </w:r>
          </w:p>
        </w:tc>
      </w:tr>
      <w:tr w:rsidR="004E2033" w:rsidRPr="00883006" w:rsidTr="00CA462A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rPr>
                <w:rFonts w:ascii="Symbol" w:hAnsi="Symbol"/>
              </w:rPr>
            </w:pPr>
            <w:r w:rsidRPr="00883006">
              <w:rPr>
                <w:b/>
              </w:rPr>
              <w:t>Промежуточная аттестация по практическим занятиям–</w:t>
            </w:r>
            <w:r>
              <w:rPr>
                <w:b/>
              </w:rPr>
              <w:t>не предусмотрена</w:t>
            </w:r>
          </w:p>
        </w:tc>
      </w:tr>
      <w:tr w:rsidR="004E2033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4E2033" w:rsidRPr="00883006" w:rsidRDefault="004E2033" w:rsidP="00CA462A">
            <w:r w:rsidRPr="00883006">
              <w:rPr>
                <w:b/>
              </w:rPr>
              <w:t>3. Лабораторные занятия  - не предусмотрено</w:t>
            </w:r>
          </w:p>
        </w:tc>
      </w:tr>
    </w:tbl>
    <w:p w:rsidR="004E2033" w:rsidRPr="00883006" w:rsidRDefault="004E2033" w:rsidP="00CB5AF1">
      <w:pPr>
        <w:ind w:left="993" w:hanging="284"/>
        <w:rPr>
          <w:b/>
          <w:color w:val="0000FF"/>
        </w:rPr>
      </w:pPr>
    </w:p>
    <w:p w:rsidR="004E2033" w:rsidRPr="00883006" w:rsidRDefault="004E2033" w:rsidP="00CB5AF1">
      <w:pPr>
        <w:jc w:val="both"/>
        <w:rPr>
          <w:b/>
          <w:bCs/>
          <w:spacing w:val="-1"/>
        </w:rPr>
      </w:pPr>
      <w:r w:rsidRPr="00883006">
        <w:rPr>
          <w:b/>
        </w:rPr>
        <w:t>6.3. Процедуры текущей и промежуточной аттестации курсовой работы – не предусмотрено</w:t>
      </w:r>
    </w:p>
    <w:p w:rsidR="004E2033" w:rsidRPr="00883006" w:rsidRDefault="004E2033" w:rsidP="00CB5AF1">
      <w:pPr>
        <w:rPr>
          <w:b/>
        </w:rPr>
      </w:pPr>
    </w:p>
    <w:p w:rsidR="004E2033" w:rsidRPr="00883006" w:rsidRDefault="004E2033" w:rsidP="00CB5AF1">
      <w:pPr>
        <w:rPr>
          <w:b/>
          <w:bCs/>
          <w:spacing w:val="-1"/>
        </w:rPr>
      </w:pPr>
      <w:r w:rsidRPr="00883006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4E2033" w:rsidRPr="00883006" w:rsidTr="00CA462A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883006" w:rsidRDefault="004E2033" w:rsidP="00CA462A">
            <w:pPr>
              <w:jc w:val="center"/>
              <w:rPr>
                <w:b/>
                <w:bCs/>
                <w:spacing w:val="-1"/>
              </w:rPr>
            </w:pPr>
            <w:r w:rsidRPr="00883006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883006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jc w:val="center"/>
            </w:pPr>
            <w:r w:rsidRPr="00883006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4E2033" w:rsidRPr="00883006" w:rsidTr="00CA462A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F800AF" w:rsidRDefault="004E2033" w:rsidP="00F800AF">
            <w:pPr>
              <w:jc w:val="center"/>
              <w:rPr>
                <w:b/>
              </w:rPr>
            </w:pPr>
            <w:r w:rsidRPr="00883006">
              <w:rPr>
                <w:iCs/>
              </w:rPr>
              <w:t xml:space="preserve">Семестр </w:t>
            </w:r>
            <w:r w:rsidR="00F800AF">
              <w:t>9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883006" w:rsidRDefault="004E2033" w:rsidP="00CA462A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4E2033" w:rsidRPr="00883006" w:rsidRDefault="004E2033" w:rsidP="00CB5AF1">
      <w:pPr>
        <w:ind w:firstLine="708"/>
        <w:jc w:val="center"/>
        <w:rPr>
          <w:b/>
        </w:rPr>
      </w:pPr>
    </w:p>
    <w:p w:rsidR="004E2033" w:rsidRPr="00871B8F" w:rsidRDefault="004E2033" w:rsidP="00CB5AF1">
      <w:pPr>
        <w:ind w:firstLine="708"/>
        <w:jc w:val="right"/>
        <w:rPr>
          <w:b/>
          <w:highlight w:val="yellow"/>
        </w:rPr>
      </w:pPr>
    </w:p>
    <w:p w:rsidR="004E2033" w:rsidRPr="00871B8F" w:rsidRDefault="004E2033" w:rsidP="00CB5AF1">
      <w:pPr>
        <w:ind w:firstLine="708"/>
        <w:jc w:val="right"/>
        <w:rPr>
          <w:b/>
          <w:highlight w:val="yellow"/>
        </w:rPr>
      </w:pPr>
    </w:p>
    <w:p w:rsidR="004E2033" w:rsidRDefault="004E2033" w:rsidP="00CB5AF1">
      <w:pPr>
        <w:ind w:firstLine="708"/>
        <w:jc w:val="right"/>
        <w:rPr>
          <w:b/>
          <w:highlight w:val="yellow"/>
        </w:rPr>
      </w:pPr>
    </w:p>
    <w:p w:rsidR="004E2033" w:rsidRDefault="004E2033" w:rsidP="00CB5AF1">
      <w:pPr>
        <w:ind w:firstLine="708"/>
        <w:jc w:val="right"/>
        <w:rPr>
          <w:b/>
          <w:highlight w:val="yellow"/>
        </w:rPr>
      </w:pPr>
    </w:p>
    <w:p w:rsidR="004E2033" w:rsidRDefault="004E2033" w:rsidP="00CB5AF1">
      <w:pPr>
        <w:ind w:firstLine="708"/>
        <w:jc w:val="right"/>
        <w:rPr>
          <w:b/>
          <w:highlight w:val="yellow"/>
        </w:rPr>
      </w:pPr>
    </w:p>
    <w:p w:rsidR="004E2033" w:rsidRDefault="004E2033" w:rsidP="00CB5AF1">
      <w:pPr>
        <w:rPr>
          <w:b/>
          <w:highlight w:val="yellow"/>
        </w:rPr>
      </w:pPr>
    </w:p>
    <w:p w:rsidR="004E2033" w:rsidRPr="00883006" w:rsidRDefault="004E2033" w:rsidP="00CB5AF1">
      <w:pPr>
        <w:pageBreakBefore/>
        <w:ind w:firstLine="709"/>
        <w:jc w:val="right"/>
        <w:rPr>
          <w:b/>
        </w:rPr>
      </w:pPr>
      <w:r w:rsidRPr="00883006">
        <w:rPr>
          <w:b/>
        </w:rPr>
        <w:lastRenderedPageBreak/>
        <w:t xml:space="preserve">ПРИЛОЖЕНИЕ 2 </w:t>
      </w:r>
    </w:p>
    <w:p w:rsidR="004E2033" w:rsidRPr="00883006" w:rsidRDefault="004E2033" w:rsidP="00CB5AF1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4E2033" w:rsidRPr="00883006" w:rsidRDefault="004E2033" w:rsidP="00CB5AF1">
      <w:pPr>
        <w:ind w:firstLine="708"/>
        <w:jc w:val="center"/>
      </w:pPr>
    </w:p>
    <w:p w:rsidR="004E2033" w:rsidRPr="00883006" w:rsidRDefault="004E2033" w:rsidP="00CB5AF1">
      <w:pPr>
        <w:ind w:firstLine="708"/>
        <w:jc w:val="right"/>
        <w:rPr>
          <w:b/>
        </w:rPr>
      </w:pPr>
    </w:p>
    <w:p w:rsidR="004E2033" w:rsidRPr="00883006" w:rsidRDefault="004E2033" w:rsidP="00CB5AF1">
      <w:pPr>
        <w:pStyle w:val="a5"/>
        <w:rPr>
          <w:b/>
        </w:rPr>
      </w:pPr>
      <w:r w:rsidRPr="00883006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4E2033" w:rsidRPr="00883006" w:rsidRDefault="004E2033" w:rsidP="00CB5AF1"/>
    <w:p w:rsidR="004E2033" w:rsidRPr="00462E4D" w:rsidRDefault="004E2033" w:rsidP="00CB5AF1">
      <w:pPr>
        <w:ind w:firstLine="708"/>
      </w:pPr>
      <w:r w:rsidRPr="00883006">
        <w:t xml:space="preserve">Дисциплина и ее аналоги, по которым возможно тестирование, отсутствуют на сайте ФЭПО </w:t>
      </w:r>
      <w:hyperlink r:id="rId29" w:history="1">
        <w:r w:rsidRPr="00462E4D">
          <w:rPr>
            <w:rStyle w:val="a7"/>
          </w:rPr>
          <w:t>http://fepo.i-exam.ru</w:t>
        </w:r>
      </w:hyperlink>
      <w:r w:rsidRPr="00462E4D">
        <w:t>.</w:t>
      </w:r>
    </w:p>
    <w:p w:rsidR="004E2033" w:rsidRPr="00462E4D" w:rsidRDefault="004E2033" w:rsidP="00CB5AF1">
      <w:pPr>
        <w:ind w:firstLine="708"/>
      </w:pPr>
      <w:r w:rsidRPr="00462E4D">
        <w:t xml:space="preserve">Дисциплина и ее аналоги, по которым возможно тестирование, отсутствуют на сайте Интернет-тренажеры </w:t>
      </w:r>
      <w:hyperlink r:id="rId30" w:history="1">
        <w:r w:rsidRPr="00462E4D">
          <w:rPr>
            <w:rStyle w:val="a7"/>
          </w:rPr>
          <w:t>http://training.i-exam.ru</w:t>
        </w:r>
      </w:hyperlink>
      <w:r w:rsidRPr="00462E4D">
        <w:t>.</w:t>
      </w:r>
    </w:p>
    <w:p w:rsidR="004E2033" w:rsidRPr="00883006" w:rsidRDefault="004E2033" w:rsidP="00CB5AF1">
      <w:pPr>
        <w:ind w:firstLine="708"/>
      </w:pPr>
      <w:r w:rsidRPr="00462E4D">
        <w:t>Дисциплина и ее аналоги, по которы</w:t>
      </w:r>
      <w:r w:rsidRPr="00883006">
        <w:t>м возможно тестирование, отсутствуют на портале СМУДС УрФУ.</w:t>
      </w:r>
    </w:p>
    <w:p w:rsidR="004E2033" w:rsidRPr="00883006" w:rsidRDefault="004E2033" w:rsidP="00CB5AF1">
      <w:pPr>
        <w:ind w:firstLine="708"/>
        <w:rPr>
          <w:b/>
        </w:rPr>
      </w:pPr>
      <w:r w:rsidRPr="00883006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4E2033" w:rsidRPr="00883006" w:rsidRDefault="004E2033" w:rsidP="00CB5AF1">
      <w:pPr>
        <w:ind w:firstLine="708"/>
        <w:jc w:val="center"/>
        <w:rPr>
          <w:b/>
          <w:highlight w:val="yellow"/>
        </w:rPr>
      </w:pPr>
      <w:r w:rsidRPr="00883006">
        <w:rPr>
          <w:highlight w:val="yellow"/>
        </w:rPr>
        <w:br w:type="page"/>
      </w:r>
    </w:p>
    <w:p w:rsidR="004E2033" w:rsidRPr="004570B4" w:rsidRDefault="004E2033" w:rsidP="00CB5AF1">
      <w:pPr>
        <w:ind w:firstLine="708"/>
        <w:jc w:val="right"/>
        <w:rPr>
          <w:b/>
        </w:rPr>
      </w:pPr>
      <w:r w:rsidRPr="004570B4">
        <w:rPr>
          <w:b/>
        </w:rPr>
        <w:lastRenderedPageBreak/>
        <w:t>ПРИЛОЖЕНИЕ 3</w:t>
      </w:r>
      <w:r>
        <w:rPr>
          <w:b/>
        </w:rPr>
        <w:fldChar w:fldCharType="begin"/>
      </w:r>
      <w:r w:rsidRPr="004570B4">
        <w:instrText>tc "ПРОЦЕДУРЫ КОНТРОЛЯ В РАМКАХ БАЛЛЬНО-РЕЙТИНГОВОЙ СИСТЕМЫ" \l 001</w:instrText>
      </w:r>
      <w:r>
        <w:rPr>
          <w:b/>
        </w:rPr>
        <w:fldChar w:fldCharType="end"/>
      </w:r>
    </w:p>
    <w:p w:rsidR="004E2033" w:rsidRPr="004570B4" w:rsidRDefault="004E2033" w:rsidP="00CB5AF1">
      <w:pPr>
        <w:jc w:val="right"/>
        <w:rPr>
          <w:bCs/>
          <w:caps/>
          <w:spacing w:val="-17"/>
        </w:rPr>
      </w:pPr>
      <w:r w:rsidRPr="004570B4">
        <w:rPr>
          <w:b/>
        </w:rPr>
        <w:t>к рабочей программе дисциплины</w:t>
      </w:r>
    </w:p>
    <w:p w:rsidR="004E2033" w:rsidRPr="004570B4" w:rsidRDefault="004E2033" w:rsidP="00CB5AF1">
      <w:pPr>
        <w:shd w:val="clear" w:color="auto" w:fill="FFFFFF"/>
        <w:rPr>
          <w:b/>
        </w:rPr>
      </w:pPr>
    </w:p>
    <w:p w:rsidR="004E2033" w:rsidRPr="004570B4" w:rsidRDefault="004E2033" w:rsidP="00CB5AF1">
      <w:pPr>
        <w:shd w:val="clear" w:color="auto" w:fill="FFFFFF"/>
        <w:rPr>
          <w:b/>
        </w:rPr>
      </w:pPr>
      <w:r w:rsidRPr="004570B4">
        <w:rPr>
          <w:b/>
        </w:rPr>
        <w:t>8</w:t>
      </w:r>
      <w:r w:rsidRPr="004570B4">
        <w:t xml:space="preserve">. </w:t>
      </w:r>
      <w:r w:rsidRPr="004570B4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4E2033" w:rsidRPr="004570B4" w:rsidRDefault="004E2033" w:rsidP="00CB5AF1">
      <w:pPr>
        <w:pStyle w:val="a5"/>
      </w:pPr>
      <w:r w:rsidRPr="004570B4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4E2033" w:rsidRPr="004570B4" w:rsidRDefault="004E2033" w:rsidP="00CB5AF1">
      <w:pPr>
        <w:jc w:val="both"/>
        <w:rPr>
          <w:b/>
        </w:rPr>
      </w:pPr>
      <w:r w:rsidRPr="004570B4">
        <w:t xml:space="preserve"> </w:t>
      </w:r>
      <w:r w:rsidRPr="004570B4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91"/>
        <w:gridCol w:w="3050"/>
        <w:gridCol w:w="2782"/>
        <w:gridCol w:w="2247"/>
      </w:tblGrid>
      <w:tr w:rsidR="004E2033" w:rsidRPr="004570B4" w:rsidTr="003C5443">
        <w:tc>
          <w:tcPr>
            <w:tcW w:w="8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Компоненты компетенций</w:t>
            </w:r>
          </w:p>
        </w:tc>
        <w:tc>
          <w:tcPr>
            <w:tcW w:w="41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4570B4" w:rsidRDefault="004E2033" w:rsidP="00CA462A">
            <w:pPr>
              <w:jc w:val="center"/>
            </w:pPr>
            <w:r w:rsidRPr="004570B4">
              <w:rPr>
                <w:b/>
              </w:rPr>
              <w:t>Признаки уровня освоения компонентов компетенций</w:t>
            </w:r>
          </w:p>
        </w:tc>
      </w:tr>
      <w:tr w:rsidR="004E2033" w:rsidRPr="004570B4" w:rsidTr="003C5443"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пороговый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повышенный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4570B4" w:rsidRDefault="004E2033" w:rsidP="00CA462A">
            <w:pPr>
              <w:jc w:val="center"/>
            </w:pPr>
            <w:r w:rsidRPr="004570B4">
              <w:rPr>
                <w:b/>
              </w:rPr>
              <w:t>высокий</w:t>
            </w:r>
          </w:p>
        </w:tc>
      </w:tr>
      <w:tr w:rsidR="004E2033" w:rsidRPr="004570B4" w:rsidTr="003C5443"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</w:pPr>
            <w:r w:rsidRPr="004570B4">
              <w:rPr>
                <w:b/>
              </w:rPr>
              <w:t xml:space="preserve">Знания 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t xml:space="preserve"> </w:t>
            </w:r>
            <w:r w:rsidRPr="004570B4"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4570B4" w:rsidRDefault="004E2033" w:rsidP="00CA462A">
            <w:r w:rsidRPr="004570B4"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4E2033" w:rsidRPr="004570B4" w:rsidTr="003C5443"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</w:pPr>
            <w:r w:rsidRPr="004570B4">
              <w:rPr>
                <w:b/>
              </w:rPr>
              <w:t>Умения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4570B4" w:rsidRDefault="004E2033" w:rsidP="00CA462A">
            <w:r w:rsidRPr="004570B4"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4E2033" w:rsidRPr="004570B4" w:rsidTr="003C5443"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pPr>
              <w:jc w:val="center"/>
            </w:pPr>
            <w:r w:rsidRPr="004570B4">
              <w:rPr>
                <w:b/>
              </w:rPr>
              <w:t>Личностные качества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033" w:rsidRPr="004570B4" w:rsidRDefault="004E2033" w:rsidP="00CA462A">
            <w:r w:rsidRPr="004570B4"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033" w:rsidRPr="004570B4" w:rsidRDefault="004E2033" w:rsidP="00CA462A">
            <w:r w:rsidRPr="004570B4"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</w:t>
            </w:r>
            <w:r w:rsidRPr="004570B4">
              <w:lastRenderedPageBreak/>
              <w:t xml:space="preserve">творческий подход. </w:t>
            </w:r>
          </w:p>
        </w:tc>
      </w:tr>
    </w:tbl>
    <w:p w:rsidR="004E2033" w:rsidRPr="00871B8F" w:rsidRDefault="004E2033" w:rsidP="00CB5AF1">
      <w:pPr>
        <w:rPr>
          <w:b/>
          <w:highlight w:val="yellow"/>
        </w:rPr>
      </w:pPr>
    </w:p>
    <w:p w:rsidR="004E2033" w:rsidRPr="009A5B9B" w:rsidRDefault="004E2033" w:rsidP="00CB5AF1">
      <w:pPr>
        <w:rPr>
          <w:b/>
        </w:rPr>
      </w:pPr>
      <w:r w:rsidRPr="009A5B9B">
        <w:rPr>
          <w:b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4E2033" w:rsidRPr="00871B8F" w:rsidRDefault="004E2033" w:rsidP="00CB5AF1">
      <w:pPr>
        <w:rPr>
          <w:highlight w:val="yellow"/>
        </w:rPr>
      </w:pPr>
    </w:p>
    <w:p w:rsidR="004E2033" w:rsidRDefault="004E2033" w:rsidP="00CB5AF1">
      <w:pPr>
        <w:pStyle w:val="a5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Независимый тестовый контроль не используется.</w:t>
      </w:r>
    </w:p>
    <w:p w:rsidR="004E2033" w:rsidRPr="009A5B9B" w:rsidRDefault="004E2033" w:rsidP="00CB5AF1">
      <w:pPr>
        <w:pStyle w:val="a5"/>
        <w:rPr>
          <w:color w:val="auto"/>
          <w:sz w:val="24"/>
          <w:szCs w:val="24"/>
        </w:rPr>
      </w:pPr>
    </w:p>
    <w:p w:rsidR="004E2033" w:rsidRPr="009A5B9B" w:rsidRDefault="004E2033" w:rsidP="00CB5AF1">
      <w:pPr>
        <w:shd w:val="clear" w:color="auto" w:fill="FFFFFF"/>
        <w:rPr>
          <w:b/>
        </w:rPr>
      </w:pPr>
      <w:r w:rsidRPr="009A5B9B">
        <w:rPr>
          <w:b/>
        </w:rPr>
        <w:t xml:space="preserve">8.3. ОЦЕНОЧНЫЕ СРЕДСТВА ДЛЯ ПРОВЕДЕНИЯ ТЕКУЩЕЙ </w:t>
      </w:r>
    </w:p>
    <w:p w:rsidR="004E2033" w:rsidRPr="009A5B9B" w:rsidRDefault="004E2033" w:rsidP="00CB5AF1">
      <w:pPr>
        <w:shd w:val="clear" w:color="auto" w:fill="FFFFFF"/>
        <w:rPr>
          <w:rFonts w:ascii="Symbol" w:hAnsi="Symbol"/>
        </w:rPr>
      </w:pPr>
      <w:r w:rsidRPr="009A5B9B">
        <w:rPr>
          <w:b/>
        </w:rPr>
        <w:t xml:space="preserve">И ПРОМЕЖУТОЧНОЙ АТТЕСТАЦИИ 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8.3.1.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8.3.2</w:t>
      </w:r>
      <w:r w:rsidRPr="009A5B9B">
        <w:rPr>
          <w:color w:val="auto"/>
          <w:sz w:val="24"/>
          <w:szCs w:val="24"/>
        </w:rPr>
        <w:t xml:space="preserve">. </w:t>
      </w:r>
      <w:r w:rsidRPr="009A5B9B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4E2033" w:rsidRDefault="004E2033" w:rsidP="00CB5AF1">
      <w:pPr>
        <w:pStyle w:val="a5"/>
        <w:rPr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8.3.3.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>Примерные  контрольные кейсы</w:t>
      </w:r>
      <w:r w:rsidRPr="009A5B9B">
        <w:rPr>
          <w:color w:val="auto"/>
          <w:sz w:val="24"/>
          <w:szCs w:val="24"/>
        </w:rPr>
        <w:t xml:space="preserve"> </w:t>
      </w:r>
    </w:p>
    <w:p w:rsidR="004E2033" w:rsidRPr="00655062" w:rsidRDefault="004E2033" w:rsidP="00CB5AF1">
      <w:pPr>
        <w:pStyle w:val="a5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9A5B9B">
        <w:rPr>
          <w:b/>
          <w:color w:val="auto"/>
          <w:sz w:val="24"/>
          <w:szCs w:val="24"/>
        </w:rPr>
        <w:t>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876623" w:rsidRPr="00655062" w:rsidRDefault="00876623" w:rsidP="00876623">
      <w:pPr>
        <w:shd w:val="clear" w:color="auto" w:fill="FFFFFF"/>
      </w:pPr>
      <w:r>
        <w:rPr>
          <w:lang w:eastAsia="en-US"/>
        </w:rPr>
        <w:t>Не предусмотрено.</w:t>
      </w:r>
    </w:p>
    <w:p w:rsidR="004E2033" w:rsidRDefault="004E2033" w:rsidP="00CB5AF1">
      <w:pPr>
        <w:pStyle w:val="a5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9A5B9B">
        <w:rPr>
          <w:b/>
          <w:color w:val="auto"/>
          <w:sz w:val="24"/>
          <w:szCs w:val="24"/>
        </w:rPr>
        <w:t>. Перечень примерных  вопросов для экзамена</w:t>
      </w:r>
      <w:r>
        <w:rPr>
          <w:b/>
          <w:color w:val="auto"/>
          <w:sz w:val="24"/>
          <w:szCs w:val="24"/>
        </w:rPr>
        <w:t>: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57C2">
        <w:rPr>
          <w:rFonts w:ascii="Times New Roman" w:hAnsi="Times New Roman" w:cs="Times New Roman"/>
          <w:sz w:val="24"/>
          <w:szCs w:val="24"/>
        </w:rPr>
        <w:t>Предмет, задачи и мето</w:t>
      </w:r>
      <w:r>
        <w:rPr>
          <w:rFonts w:ascii="Times New Roman" w:hAnsi="Times New Roman" w:cs="Times New Roman"/>
          <w:sz w:val="24"/>
          <w:szCs w:val="24"/>
        </w:rPr>
        <w:t xml:space="preserve">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аддиктологии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57C2">
        <w:rPr>
          <w:rFonts w:ascii="Times New Roman" w:hAnsi="Times New Roman" w:cs="Times New Roman"/>
          <w:sz w:val="24"/>
          <w:szCs w:val="24"/>
        </w:rPr>
        <w:t>Предмет, задачи и мето</w:t>
      </w:r>
      <w:r>
        <w:rPr>
          <w:rFonts w:ascii="Times New Roman" w:hAnsi="Times New Roman" w:cs="Times New Roman"/>
          <w:sz w:val="24"/>
          <w:szCs w:val="24"/>
        </w:rPr>
        <w:t xml:space="preserve">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превентологии</w:t>
      </w:r>
      <w:proofErr w:type="spellEnd"/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 xml:space="preserve">Подходы к понятию «здоровье»: определение и </w:t>
      </w: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CC2918">
        <w:rPr>
          <w:rFonts w:ascii="Times New Roman" w:hAnsi="Times New Roman" w:cs="Times New Roman"/>
          <w:sz w:val="24"/>
          <w:szCs w:val="24"/>
        </w:rPr>
        <w:t>критерии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«фактор риска»: определение, виды, особенности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57C2">
        <w:rPr>
          <w:rFonts w:ascii="Times New Roman" w:hAnsi="Times New Roman" w:cs="Times New Roman"/>
          <w:sz w:val="24"/>
          <w:szCs w:val="24"/>
        </w:rPr>
        <w:t>Химические и психологические виды зависимостей: определение, виды, критерии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Биологические подходы к исследованию зависимого поведения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Социологические подходы к исследованию зависимого поведения</w:t>
      </w:r>
    </w:p>
    <w:p w:rsidR="00876623" w:rsidRPr="00655062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Психологические подходы к исследованию зависимого поведения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модель</w:t>
      </w:r>
      <w:r w:rsidRPr="007945DF">
        <w:rPr>
          <w:rFonts w:ascii="Times New Roman" w:hAnsi="Times New Roman" w:cs="Times New Roman"/>
          <w:sz w:val="24"/>
          <w:szCs w:val="24"/>
        </w:rPr>
        <w:t xml:space="preserve"> формирования зависимого поведения.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>Факторы риска и факторы защиты зависимого поведения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Стратегии профилактических вмешательств: определения, примеры.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2918">
        <w:rPr>
          <w:rFonts w:ascii="Times New Roman" w:hAnsi="Times New Roman" w:cs="Times New Roman"/>
          <w:sz w:val="24"/>
          <w:szCs w:val="24"/>
        </w:rPr>
        <w:t>Созависимое</w:t>
      </w:r>
      <w:proofErr w:type="spellEnd"/>
      <w:r w:rsidRPr="00CC2918">
        <w:rPr>
          <w:rFonts w:ascii="Times New Roman" w:hAnsi="Times New Roman" w:cs="Times New Roman"/>
          <w:sz w:val="24"/>
          <w:szCs w:val="24"/>
        </w:rPr>
        <w:t xml:space="preserve"> поведение: определение, критерии, причины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 xml:space="preserve">Подходы к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психологическому </w:t>
      </w:r>
      <w:r w:rsidRPr="00CC2918">
        <w:rPr>
          <w:rFonts w:ascii="Times New Roman" w:hAnsi="Times New Roman" w:cs="Times New Roman"/>
          <w:sz w:val="24"/>
          <w:szCs w:val="24"/>
        </w:rPr>
        <w:t xml:space="preserve">консультированию </w:t>
      </w:r>
      <w:proofErr w:type="spellStart"/>
      <w:r w:rsidRPr="00CC2918">
        <w:rPr>
          <w:rFonts w:ascii="Times New Roman" w:hAnsi="Times New Roman" w:cs="Times New Roman"/>
          <w:sz w:val="24"/>
          <w:szCs w:val="24"/>
        </w:rPr>
        <w:t>созависимых</w:t>
      </w:r>
      <w:proofErr w:type="spellEnd"/>
      <w:r w:rsidRPr="00CC2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6623" w:rsidRPr="00655062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Психологические особенности «зависимого клиента». Психологическое консультирование «зависимых клиентов»: ключевые моменты, особенности.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и уровни п</w:t>
      </w:r>
      <w:r w:rsidRPr="00CC291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офилактика зависимого поведения: определения, примеры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 xml:space="preserve">Модель принятия решения и изменения поведения. 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>Основные моменты в разработке программы проф</w:t>
      </w:r>
      <w:r>
        <w:rPr>
          <w:rFonts w:ascii="Times New Roman" w:hAnsi="Times New Roman" w:cs="Times New Roman"/>
          <w:sz w:val="24"/>
          <w:szCs w:val="24"/>
        </w:rPr>
        <w:t>илактики зависимого поведения (ц</w:t>
      </w:r>
      <w:r w:rsidRPr="00CC2918">
        <w:rPr>
          <w:rFonts w:ascii="Times New Roman" w:hAnsi="Times New Roman" w:cs="Times New Roman"/>
          <w:sz w:val="24"/>
          <w:szCs w:val="24"/>
        </w:rPr>
        <w:t>ели, задачи, критерии эффективности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sz w:val="24"/>
          <w:szCs w:val="24"/>
        </w:rPr>
        <w:t>Подходы к профилактическим программам (информац</w:t>
      </w:r>
      <w:r>
        <w:rPr>
          <w:rFonts w:ascii="Times New Roman" w:hAnsi="Times New Roman" w:cs="Times New Roman"/>
          <w:sz w:val="24"/>
          <w:szCs w:val="24"/>
        </w:rPr>
        <w:t>ионный, аффективный, социальный</w:t>
      </w:r>
      <w:r w:rsidRPr="00CC2918">
        <w:rPr>
          <w:rFonts w:ascii="Times New Roman" w:hAnsi="Times New Roman" w:cs="Times New Roman"/>
          <w:sz w:val="24"/>
          <w:szCs w:val="24"/>
        </w:rPr>
        <w:t>).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918">
        <w:rPr>
          <w:rFonts w:ascii="Times New Roman" w:hAnsi="Times New Roman" w:cs="Times New Roman"/>
          <w:sz w:val="24"/>
          <w:szCs w:val="24"/>
        </w:rPr>
        <w:t>Подходы к профилактическим программам (формирование жизненных навыков, досуговая деятельность, укрепление здоровья, интегративный подход).</w:t>
      </w:r>
    </w:p>
    <w:p w:rsidR="00876623" w:rsidRPr="009B7F7A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Основные принципы профилактической деятельности</w:t>
      </w:r>
    </w:p>
    <w:p w:rsidR="00876623" w:rsidRDefault="00876623" w:rsidP="00876623">
      <w:pPr>
        <w:pStyle w:val="ab"/>
        <w:numPr>
          <w:ilvl w:val="0"/>
          <w:numId w:val="4"/>
        </w:numPr>
        <w:tabs>
          <w:tab w:val="left" w:pos="709"/>
          <w:tab w:val="left" w:pos="851"/>
        </w:tabs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918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Понятие «профессиональное выгорание»</w:t>
      </w:r>
      <w:r w:rsidRPr="00CC2918">
        <w:rPr>
          <w:rFonts w:ascii="Times New Roman" w:hAnsi="Times New Roman" w:cs="Times New Roman"/>
          <w:sz w:val="24"/>
          <w:szCs w:val="24"/>
        </w:rPr>
        <w:t>. Профилактика эмоционального выгорания специалиста в области профилактики зависимого поведения.</w:t>
      </w:r>
    </w:p>
    <w:p w:rsidR="00876623" w:rsidRPr="00313268" w:rsidRDefault="00876623" w:rsidP="00876623">
      <w:pPr>
        <w:pStyle w:val="ab"/>
        <w:numPr>
          <w:ilvl w:val="0"/>
          <w:numId w:val="4"/>
        </w:numPr>
        <w:tabs>
          <w:tab w:val="left" w:pos="426"/>
          <w:tab w:val="left" w:pos="70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Особенности подростков как целевой аудитории профилактических вмешательств.</w:t>
      </w:r>
    </w:p>
    <w:p w:rsidR="00876623" w:rsidRPr="00876623" w:rsidRDefault="00876623" w:rsidP="00CB5AF1">
      <w:pPr>
        <w:shd w:val="clear" w:color="auto" w:fill="FFFFFF"/>
        <w:rPr>
          <w:lang w:eastAsia="en-US"/>
        </w:rPr>
      </w:pPr>
    </w:p>
    <w:p w:rsidR="004E2033" w:rsidRPr="00641240" w:rsidRDefault="004E2033" w:rsidP="00CB5AF1">
      <w:pPr>
        <w:pStyle w:val="a5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8.3.6.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641240">
        <w:rPr>
          <w:color w:val="auto"/>
          <w:sz w:val="24"/>
          <w:szCs w:val="24"/>
        </w:rPr>
        <w:t xml:space="preserve"> </w:t>
      </w:r>
    </w:p>
    <w:p w:rsidR="004E2033" w:rsidRPr="00655062" w:rsidRDefault="004E2033" w:rsidP="00CB5AF1">
      <w:pPr>
        <w:shd w:val="clear" w:color="auto" w:fill="FFFFFF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4E2033" w:rsidRPr="00641240" w:rsidRDefault="004E2033" w:rsidP="00CB5AF1">
      <w:pPr>
        <w:pStyle w:val="a5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</w:p>
    <w:p w:rsidR="004E2033" w:rsidRPr="00655062" w:rsidRDefault="004E2033" w:rsidP="00CB5AF1">
      <w:pPr>
        <w:shd w:val="clear" w:color="auto" w:fill="FFFFFF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4E2033" w:rsidRPr="00641240" w:rsidRDefault="004E2033" w:rsidP="00CB5AF1">
      <w:pPr>
        <w:pStyle w:val="a5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8.3.8.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Интернет-тренажеры</w:t>
      </w:r>
      <w:r w:rsidRPr="00641240">
        <w:rPr>
          <w:color w:val="auto"/>
          <w:sz w:val="24"/>
          <w:szCs w:val="24"/>
        </w:rPr>
        <w:t xml:space="preserve"> </w:t>
      </w:r>
    </w:p>
    <w:p w:rsidR="004E2033" w:rsidRDefault="004E2033" w:rsidP="003C5443">
      <w:pPr>
        <w:shd w:val="clear" w:color="auto" w:fill="FFFFFF"/>
      </w:pPr>
      <w:r>
        <w:rPr>
          <w:spacing w:val="-5"/>
        </w:rPr>
        <w:lastRenderedPageBreak/>
        <w:t>Н</w:t>
      </w:r>
      <w:r>
        <w:rPr>
          <w:iCs/>
        </w:rPr>
        <w:t>е используются.</w:t>
      </w:r>
    </w:p>
    <w:sectPr w:rsidR="004E2033" w:rsidSect="003C5443">
      <w:pgSz w:w="11906" w:h="16838"/>
      <w:pgMar w:top="851" w:right="99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25A" w:rsidRDefault="003E325A" w:rsidP="00DE34A6">
      <w:r>
        <w:separator/>
      </w:r>
    </w:p>
  </w:endnote>
  <w:endnote w:type="continuationSeparator" w:id="0">
    <w:p w:rsidR="003E325A" w:rsidRDefault="003E325A" w:rsidP="00DE3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F05" w:rsidRDefault="00380F05">
    <w:pPr>
      <w:pStyle w:val="a3"/>
      <w:tabs>
        <w:tab w:val="center" w:pos="4677"/>
        <w:tab w:val="right" w:pos="9355"/>
      </w:tabs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:rsidR="00380F05" w:rsidRDefault="00380F05">
    <w:pPr>
      <w:pStyle w:val="a3"/>
      <w:tabs>
        <w:tab w:val="center" w:pos="4677"/>
        <w:tab w:val="right" w:pos="9355"/>
      </w:tabs>
      <w:ind w:right="360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F05" w:rsidRDefault="00380F05">
    <w:pPr>
      <w:pStyle w:val="a3"/>
      <w:tabs>
        <w:tab w:val="center" w:pos="4677"/>
        <w:tab w:val="right" w:pos="9355"/>
      </w:tabs>
      <w:ind w:right="360"/>
      <w:jc w:val="center"/>
      <w:rPr>
        <w:rFonts w:ascii="Times New Roman" w:hAnsi="Times New Roman"/>
      </w:rPr>
    </w:pPr>
  </w:p>
  <w:p w:rsidR="00380F05" w:rsidRDefault="00380F05">
    <w:pPr>
      <w:pStyle w:val="a3"/>
      <w:tabs>
        <w:tab w:val="center" w:pos="4677"/>
        <w:tab w:val="right" w:pos="9355"/>
      </w:tabs>
      <w:ind w:right="360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25A" w:rsidRDefault="003E325A" w:rsidP="00DE34A6">
      <w:r>
        <w:separator/>
      </w:r>
    </w:p>
  </w:footnote>
  <w:footnote w:type="continuationSeparator" w:id="0">
    <w:p w:rsidR="003E325A" w:rsidRDefault="003E325A" w:rsidP="00DE3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724"/>
    <w:multiLevelType w:val="multilevel"/>
    <w:tmpl w:val="AADA1B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" w15:restartNumberingAfterBreak="0">
    <w:nsid w:val="25AC7143"/>
    <w:multiLevelType w:val="multilevel"/>
    <w:tmpl w:val="D8944D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 w15:restartNumberingAfterBreak="0">
    <w:nsid w:val="359E2387"/>
    <w:multiLevelType w:val="hybridMultilevel"/>
    <w:tmpl w:val="5D6EE30A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3B7E1FCB"/>
    <w:multiLevelType w:val="hybridMultilevel"/>
    <w:tmpl w:val="1DF49366"/>
    <w:lvl w:ilvl="0" w:tplc="FC1680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1C41882"/>
    <w:multiLevelType w:val="multilevel"/>
    <w:tmpl w:val="1F6CE58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8" w15:restartNumberingAfterBreak="0">
    <w:nsid w:val="5BF33278"/>
    <w:multiLevelType w:val="multilevel"/>
    <w:tmpl w:val="ABE88FFC"/>
    <w:lvl w:ilvl="0">
      <w:start w:val="4"/>
      <w:numFmt w:val="decimal"/>
      <w:pStyle w:val="2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6D743D59"/>
    <w:multiLevelType w:val="hybridMultilevel"/>
    <w:tmpl w:val="5C36FAD2"/>
    <w:lvl w:ilvl="0" w:tplc="FC1680F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E434B46"/>
    <w:multiLevelType w:val="multilevel"/>
    <w:tmpl w:val="1F6CE58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11" w15:restartNumberingAfterBreak="0">
    <w:nsid w:val="6FD040DE"/>
    <w:multiLevelType w:val="multilevel"/>
    <w:tmpl w:val="73424D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2" w15:restartNumberingAfterBreak="0">
    <w:nsid w:val="7077563B"/>
    <w:multiLevelType w:val="hybridMultilevel"/>
    <w:tmpl w:val="D5360616"/>
    <w:lvl w:ilvl="0" w:tplc="FA6481E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3" w15:restartNumberingAfterBreak="0">
    <w:nsid w:val="77664979"/>
    <w:multiLevelType w:val="hybridMultilevel"/>
    <w:tmpl w:val="D23AB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1"/>
  </w:num>
  <w:num w:numId="7">
    <w:abstractNumId w:val="6"/>
  </w:num>
  <w:num w:numId="8">
    <w:abstractNumId w:val="9"/>
  </w:num>
  <w:num w:numId="9">
    <w:abstractNumId w:val="1"/>
  </w:num>
  <w:num w:numId="10">
    <w:abstractNumId w:val="13"/>
  </w:num>
  <w:num w:numId="11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460"/>
    <w:rsid w:val="00016A33"/>
    <w:rsid w:val="0002240C"/>
    <w:rsid w:val="000332C6"/>
    <w:rsid w:val="000404E6"/>
    <w:rsid w:val="00046FBC"/>
    <w:rsid w:val="00070099"/>
    <w:rsid w:val="000716BA"/>
    <w:rsid w:val="00093156"/>
    <w:rsid w:val="00094636"/>
    <w:rsid w:val="000B1999"/>
    <w:rsid w:val="000C089E"/>
    <w:rsid w:val="000C42BA"/>
    <w:rsid w:val="000C7247"/>
    <w:rsid w:val="000E0B2B"/>
    <w:rsid w:val="000E4CC7"/>
    <w:rsid w:val="000E607B"/>
    <w:rsid w:val="001433C5"/>
    <w:rsid w:val="001467C7"/>
    <w:rsid w:val="00151A34"/>
    <w:rsid w:val="00167161"/>
    <w:rsid w:val="00174B1B"/>
    <w:rsid w:val="001879B9"/>
    <w:rsid w:val="00195004"/>
    <w:rsid w:val="001B57AD"/>
    <w:rsid w:val="001D3D3F"/>
    <w:rsid w:val="00200159"/>
    <w:rsid w:val="002643AB"/>
    <w:rsid w:val="00270C70"/>
    <w:rsid w:val="00283B5A"/>
    <w:rsid w:val="0028518D"/>
    <w:rsid w:val="002A7D88"/>
    <w:rsid w:val="002B5E05"/>
    <w:rsid w:val="002C5482"/>
    <w:rsid w:val="002E32AB"/>
    <w:rsid w:val="002F01A9"/>
    <w:rsid w:val="00311E5D"/>
    <w:rsid w:val="00313268"/>
    <w:rsid w:val="0031556D"/>
    <w:rsid w:val="003209E5"/>
    <w:rsid w:val="00321ECC"/>
    <w:rsid w:val="00344A3E"/>
    <w:rsid w:val="00353D54"/>
    <w:rsid w:val="00355988"/>
    <w:rsid w:val="00360BE0"/>
    <w:rsid w:val="00363D22"/>
    <w:rsid w:val="00365E10"/>
    <w:rsid w:val="00370648"/>
    <w:rsid w:val="00373ECE"/>
    <w:rsid w:val="00374827"/>
    <w:rsid w:val="00380F05"/>
    <w:rsid w:val="00382F05"/>
    <w:rsid w:val="00387F3E"/>
    <w:rsid w:val="003A5AF6"/>
    <w:rsid w:val="003A7C56"/>
    <w:rsid w:val="003B57C2"/>
    <w:rsid w:val="003C42FA"/>
    <w:rsid w:val="003C5443"/>
    <w:rsid w:val="003E325A"/>
    <w:rsid w:val="003F094B"/>
    <w:rsid w:val="00401DCB"/>
    <w:rsid w:val="0041323F"/>
    <w:rsid w:val="004170BB"/>
    <w:rsid w:val="00431012"/>
    <w:rsid w:val="0043255A"/>
    <w:rsid w:val="0044662B"/>
    <w:rsid w:val="004570B4"/>
    <w:rsid w:val="00462E4D"/>
    <w:rsid w:val="00490B7C"/>
    <w:rsid w:val="004B7FB0"/>
    <w:rsid w:val="004C1EC8"/>
    <w:rsid w:val="004C6FCF"/>
    <w:rsid w:val="004D3980"/>
    <w:rsid w:val="004D3EA6"/>
    <w:rsid w:val="004D7AEB"/>
    <w:rsid w:val="004E2033"/>
    <w:rsid w:val="004F428A"/>
    <w:rsid w:val="00502FBC"/>
    <w:rsid w:val="00514C95"/>
    <w:rsid w:val="005361D0"/>
    <w:rsid w:val="00554F22"/>
    <w:rsid w:val="005565DA"/>
    <w:rsid w:val="00561EC3"/>
    <w:rsid w:val="0056484A"/>
    <w:rsid w:val="00572835"/>
    <w:rsid w:val="005745C2"/>
    <w:rsid w:val="005A69B0"/>
    <w:rsid w:val="005C587A"/>
    <w:rsid w:val="005E06D6"/>
    <w:rsid w:val="00602836"/>
    <w:rsid w:val="0061274C"/>
    <w:rsid w:val="006220E1"/>
    <w:rsid w:val="00627F45"/>
    <w:rsid w:val="00633A4E"/>
    <w:rsid w:val="00641240"/>
    <w:rsid w:val="00642325"/>
    <w:rsid w:val="00645C1C"/>
    <w:rsid w:val="00646291"/>
    <w:rsid w:val="00655062"/>
    <w:rsid w:val="00665F32"/>
    <w:rsid w:val="00677A52"/>
    <w:rsid w:val="006827B7"/>
    <w:rsid w:val="0068375E"/>
    <w:rsid w:val="006848DA"/>
    <w:rsid w:val="00686C08"/>
    <w:rsid w:val="006B46CC"/>
    <w:rsid w:val="006D187C"/>
    <w:rsid w:val="00706B3C"/>
    <w:rsid w:val="007657E0"/>
    <w:rsid w:val="007752D8"/>
    <w:rsid w:val="007832DC"/>
    <w:rsid w:val="0078440D"/>
    <w:rsid w:val="007945DF"/>
    <w:rsid w:val="0080189A"/>
    <w:rsid w:val="00822D16"/>
    <w:rsid w:val="00826E36"/>
    <w:rsid w:val="00831397"/>
    <w:rsid w:val="00837545"/>
    <w:rsid w:val="008434AB"/>
    <w:rsid w:val="00856F45"/>
    <w:rsid w:val="0086425E"/>
    <w:rsid w:val="00871B8F"/>
    <w:rsid w:val="00876623"/>
    <w:rsid w:val="00883006"/>
    <w:rsid w:val="008B32E1"/>
    <w:rsid w:val="008E5FDC"/>
    <w:rsid w:val="009164D3"/>
    <w:rsid w:val="00956AEF"/>
    <w:rsid w:val="00966CF7"/>
    <w:rsid w:val="0096722D"/>
    <w:rsid w:val="00973101"/>
    <w:rsid w:val="00981AF7"/>
    <w:rsid w:val="00982FCE"/>
    <w:rsid w:val="009A5B9B"/>
    <w:rsid w:val="009B1E6E"/>
    <w:rsid w:val="009B7F7A"/>
    <w:rsid w:val="009C4E74"/>
    <w:rsid w:val="009C6772"/>
    <w:rsid w:val="009F6665"/>
    <w:rsid w:val="009F7C10"/>
    <w:rsid w:val="00A05460"/>
    <w:rsid w:val="00A10381"/>
    <w:rsid w:val="00A21399"/>
    <w:rsid w:val="00A2770D"/>
    <w:rsid w:val="00A36E50"/>
    <w:rsid w:val="00A40CD4"/>
    <w:rsid w:val="00A46EA3"/>
    <w:rsid w:val="00A4777C"/>
    <w:rsid w:val="00A56DE2"/>
    <w:rsid w:val="00A87538"/>
    <w:rsid w:val="00AA4A2F"/>
    <w:rsid w:val="00AF0CC5"/>
    <w:rsid w:val="00B01E73"/>
    <w:rsid w:val="00B0743C"/>
    <w:rsid w:val="00B16221"/>
    <w:rsid w:val="00B235F9"/>
    <w:rsid w:val="00B25F6A"/>
    <w:rsid w:val="00B53541"/>
    <w:rsid w:val="00B665FC"/>
    <w:rsid w:val="00B72266"/>
    <w:rsid w:val="00B75522"/>
    <w:rsid w:val="00B77B18"/>
    <w:rsid w:val="00BB1982"/>
    <w:rsid w:val="00BD16EF"/>
    <w:rsid w:val="00BD44A2"/>
    <w:rsid w:val="00BE3E0E"/>
    <w:rsid w:val="00BF4E38"/>
    <w:rsid w:val="00C25D2D"/>
    <w:rsid w:val="00C423C7"/>
    <w:rsid w:val="00C65C57"/>
    <w:rsid w:val="00C66442"/>
    <w:rsid w:val="00C7454F"/>
    <w:rsid w:val="00C8004C"/>
    <w:rsid w:val="00C96816"/>
    <w:rsid w:val="00CA462A"/>
    <w:rsid w:val="00CA7AB3"/>
    <w:rsid w:val="00CB011A"/>
    <w:rsid w:val="00CB5AF1"/>
    <w:rsid w:val="00CC2918"/>
    <w:rsid w:val="00D14562"/>
    <w:rsid w:val="00D576CE"/>
    <w:rsid w:val="00D70F3B"/>
    <w:rsid w:val="00D96256"/>
    <w:rsid w:val="00D96C71"/>
    <w:rsid w:val="00DB0101"/>
    <w:rsid w:val="00DC4B78"/>
    <w:rsid w:val="00DC7750"/>
    <w:rsid w:val="00DE34A6"/>
    <w:rsid w:val="00DF2C4C"/>
    <w:rsid w:val="00E0552A"/>
    <w:rsid w:val="00E12E1F"/>
    <w:rsid w:val="00E32B9C"/>
    <w:rsid w:val="00E55341"/>
    <w:rsid w:val="00EB20A2"/>
    <w:rsid w:val="00EC27C2"/>
    <w:rsid w:val="00EC36F4"/>
    <w:rsid w:val="00EC6AD2"/>
    <w:rsid w:val="00EF2D86"/>
    <w:rsid w:val="00F03966"/>
    <w:rsid w:val="00F1028F"/>
    <w:rsid w:val="00F10B26"/>
    <w:rsid w:val="00F12E6A"/>
    <w:rsid w:val="00F2015E"/>
    <w:rsid w:val="00F27B07"/>
    <w:rsid w:val="00F800AF"/>
    <w:rsid w:val="00F911B7"/>
    <w:rsid w:val="00F97204"/>
    <w:rsid w:val="00F97DC8"/>
    <w:rsid w:val="00FA59C5"/>
    <w:rsid w:val="00FB05FB"/>
    <w:rsid w:val="00FB337C"/>
    <w:rsid w:val="00FE04CF"/>
    <w:rsid w:val="00FF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26E552"/>
  <w15:docId w15:val="{EEBD0FEF-0B59-41B6-8630-71FC5299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AF1"/>
    <w:pPr>
      <w:widowControl w:val="0"/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CB5AF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CB5AF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B5AF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5AF1"/>
    <w:rPr>
      <w:rFonts w:ascii="Calibri Light" w:hAnsi="Calibri Light" w:cs="Times New Roman"/>
      <w:b/>
      <w:bCs/>
      <w:color w:val="000000"/>
      <w:kern w:val="32"/>
      <w:sz w:val="32"/>
      <w:szCs w:val="32"/>
      <w:lang w:eastAsia="ar-SA" w:bidi="ar-SA"/>
    </w:rPr>
  </w:style>
  <w:style w:type="character" w:customStyle="1" w:styleId="21">
    <w:name w:val="Заголовок 2 Знак"/>
    <w:basedOn w:val="a0"/>
    <w:link w:val="20"/>
    <w:uiPriority w:val="99"/>
    <w:locked/>
    <w:rsid w:val="00CB5AF1"/>
    <w:rPr>
      <w:rFonts w:ascii="Calibri Light" w:hAnsi="Calibri Light" w:cs="Times New Roman"/>
      <w:b/>
      <w:bCs/>
      <w:i/>
      <w:iCs/>
      <w:color w:val="000000"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CB5AF1"/>
    <w:rPr>
      <w:rFonts w:ascii="Calibri Light" w:hAnsi="Calibri Light" w:cs="Times New Roman"/>
      <w:b/>
      <w:bCs/>
      <w:color w:val="000000"/>
      <w:sz w:val="26"/>
      <w:szCs w:val="26"/>
      <w:lang w:eastAsia="ar-SA" w:bidi="ar-SA"/>
    </w:rPr>
  </w:style>
  <w:style w:type="paragraph" w:styleId="a3">
    <w:name w:val="footer"/>
    <w:basedOn w:val="a"/>
    <w:link w:val="a4"/>
    <w:uiPriority w:val="99"/>
    <w:rsid w:val="00CB5AF1"/>
    <w:rPr>
      <w:rFonts w:ascii="Calibri" w:hAnsi="Calibri" w:cs="Calibri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CB5AF1"/>
    <w:rPr>
      <w:rFonts w:ascii="Calibri" w:hAnsi="Calibri" w:cs="Calibri"/>
      <w:color w:val="000000"/>
      <w:sz w:val="20"/>
      <w:szCs w:val="20"/>
      <w:lang w:eastAsia="ar-SA" w:bidi="ar-SA"/>
    </w:rPr>
  </w:style>
  <w:style w:type="paragraph" w:customStyle="1" w:styleId="2">
    <w:name w:val="_2СтильЗаголовка"/>
    <w:uiPriority w:val="99"/>
    <w:rsid w:val="00CB5AF1"/>
    <w:pPr>
      <w:numPr>
        <w:numId w:val="2"/>
      </w:numPr>
      <w:suppressAutoHyphens/>
      <w:spacing w:before="120" w:after="6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styleId="a5">
    <w:name w:val="footnote text"/>
    <w:basedOn w:val="a"/>
    <w:link w:val="a6"/>
    <w:uiPriority w:val="99"/>
    <w:rsid w:val="00CB5AF1"/>
    <w:pPr>
      <w:suppressAutoHyphens w:val="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CB5AF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Default">
    <w:name w:val="Default"/>
    <w:uiPriority w:val="99"/>
    <w:rsid w:val="00CB5AF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12">
    <w:name w:val="Font Style12"/>
    <w:rsid w:val="00CB5AF1"/>
    <w:rPr>
      <w:rFonts w:ascii="Times New Roman" w:hAnsi="Times New Roman"/>
      <w:sz w:val="26"/>
    </w:rPr>
  </w:style>
  <w:style w:type="character" w:styleId="a7">
    <w:name w:val="Hyperlink"/>
    <w:basedOn w:val="a0"/>
    <w:uiPriority w:val="99"/>
    <w:rsid w:val="00CB5AF1"/>
    <w:rPr>
      <w:rFonts w:cs="Times New Roman"/>
      <w:color w:val="0000FF"/>
      <w:u w:val="single"/>
    </w:rPr>
  </w:style>
  <w:style w:type="paragraph" w:customStyle="1" w:styleId="11">
    <w:name w:val="Заголовок №1"/>
    <w:basedOn w:val="a"/>
    <w:uiPriority w:val="99"/>
    <w:rsid w:val="00CB5AF1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styleId="22">
    <w:name w:val="List 2"/>
    <w:basedOn w:val="a"/>
    <w:uiPriority w:val="99"/>
    <w:rsid w:val="00CB5AF1"/>
    <w:pPr>
      <w:widowControl/>
      <w:suppressAutoHyphens w:val="0"/>
      <w:autoSpaceDE/>
      <w:ind w:left="566" w:hanging="283"/>
      <w:contextualSpacing/>
    </w:pPr>
    <w:rPr>
      <w:color w:val="auto"/>
    </w:rPr>
  </w:style>
  <w:style w:type="paragraph" w:styleId="a8">
    <w:name w:val="List Paragraph"/>
    <w:basedOn w:val="a"/>
    <w:uiPriority w:val="34"/>
    <w:qFormat/>
    <w:rsid w:val="00CB5AF1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CB5AF1"/>
  </w:style>
  <w:style w:type="paragraph" w:styleId="a9">
    <w:name w:val="Body Text Indent"/>
    <w:basedOn w:val="a"/>
    <w:link w:val="aa"/>
    <w:uiPriority w:val="99"/>
    <w:rsid w:val="00CB5AF1"/>
    <w:pPr>
      <w:widowControl/>
      <w:suppressAutoHyphens w:val="0"/>
      <w:autoSpaceDE/>
      <w:spacing w:after="120"/>
      <w:ind w:left="283"/>
    </w:pPr>
    <w:rPr>
      <w:color w:val="auto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CB5AF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b">
    <w:name w:val="No Spacing"/>
    <w:basedOn w:val="a"/>
    <w:uiPriority w:val="99"/>
    <w:qFormat/>
    <w:rsid w:val="00CB5AF1"/>
    <w:pPr>
      <w:widowControl/>
      <w:suppressAutoHyphens w:val="0"/>
      <w:autoSpaceDE/>
    </w:pPr>
    <w:rPr>
      <w:rFonts w:ascii="Arial" w:hAnsi="Arial" w:cs="Arial"/>
      <w:sz w:val="18"/>
      <w:szCs w:val="18"/>
      <w:lang w:eastAsia="ru-RU"/>
    </w:rPr>
  </w:style>
  <w:style w:type="character" w:styleId="ac">
    <w:name w:val="FollowedHyperlink"/>
    <w:basedOn w:val="a0"/>
    <w:uiPriority w:val="99"/>
    <w:rsid w:val="005745C2"/>
    <w:rPr>
      <w:rFonts w:cs="Times New Roman"/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B46C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46CC"/>
    <w:rPr>
      <w:rFonts w:ascii="Tahoma" w:eastAsia="Times New Roman" w:hAnsi="Tahoma" w:cs="Tahoma"/>
      <w:color w:val="000000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277327" TargetMode="External"/><Relationship Id="rId18" Type="http://schemas.openxmlformats.org/officeDocument/2006/relationships/hyperlink" Target="http://biblioclub.ru/index.php?page=book&amp;id=145034" TargetMode="External"/><Relationship Id="rId26" Type="http://schemas.openxmlformats.org/officeDocument/2006/relationships/hyperlink" Target="http://study.urf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ls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241077" TargetMode="External"/><Relationship Id="rId17" Type="http://schemas.openxmlformats.org/officeDocument/2006/relationships/hyperlink" Target="http://biblioclub.ru/index.php?page=book&amp;id=210553" TargetMode="External"/><Relationship Id="rId25" Type="http://schemas.openxmlformats.org/officeDocument/2006/relationships/hyperlink" Target="http://www.bibliocomplectator.ru/available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86249" TargetMode="External"/><Relationship Id="rId20" Type="http://schemas.openxmlformats.org/officeDocument/2006/relationships/hyperlink" Target="http://biblioclub.ru/index.php?page=book&amp;id=439359" TargetMode="External"/><Relationship Id="rId29" Type="http://schemas.openxmlformats.org/officeDocument/2006/relationships/hyperlink" Target="http://fepo.i-exa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430527" TargetMode="External"/><Relationship Id="rId24" Type="http://schemas.openxmlformats.org/officeDocument/2006/relationships/hyperlink" Target="https://e.lanbook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56241" TargetMode="External"/><Relationship Id="rId23" Type="http://schemas.openxmlformats.org/officeDocument/2006/relationships/hyperlink" Target="https://biblioclub.ru/" TargetMode="External"/><Relationship Id="rId28" Type="http://schemas.openxmlformats.org/officeDocument/2006/relationships/hyperlink" Target="http://www.cir.ru" TargetMode="External"/><Relationship Id="rId10" Type="http://schemas.openxmlformats.org/officeDocument/2006/relationships/footer" Target="footer2.xml"/><Relationship Id="rId19" Type="http://schemas.openxmlformats.org/officeDocument/2006/relationships/hyperlink" Target="http://biblioclub.ru/index.php?page=book&amp;id=9592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/index.php?page=book&amp;id=437339" TargetMode="External"/><Relationship Id="rId22" Type="http://schemas.openxmlformats.org/officeDocument/2006/relationships/hyperlink" Target="http://lib.urfu.ru/" TargetMode="External"/><Relationship Id="rId27" Type="http://schemas.openxmlformats.org/officeDocument/2006/relationships/hyperlink" Target="http://elibrary.ru" TargetMode="External"/><Relationship Id="rId30" Type="http://schemas.openxmlformats.org/officeDocument/2006/relationships/hyperlink" Target="http://training.i-exa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4033</Words>
  <Characters>22989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ПРЕПОДАВАТЕЛИ</dc:creator>
  <cp:lastModifiedBy>user</cp:lastModifiedBy>
  <cp:revision>2</cp:revision>
  <cp:lastPrinted>2018-05-14T07:56:00Z</cp:lastPrinted>
  <dcterms:created xsi:type="dcterms:W3CDTF">2019-01-09T07:45:00Z</dcterms:created>
  <dcterms:modified xsi:type="dcterms:W3CDTF">2019-01-09T07:45:00Z</dcterms:modified>
</cp:coreProperties>
</file>