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99" w:rsidRDefault="006E0899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265" y="542290"/>
            <wp:positionH relativeFrom="page">
              <wp:align>left</wp:align>
            </wp:positionH>
            <wp:positionV relativeFrom="page">
              <wp:align>top</wp:align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ебно-психологическая экспертиза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899" w:rsidRDefault="006E0899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265" y="542290"/>
            <wp:positionH relativeFrom="page">
              <wp:align>left</wp:align>
            </wp:positionH>
            <wp:positionV relativeFrom="page">
              <wp:align>top</wp:align>
            </wp:positionV>
            <wp:extent cx="7574400" cy="1040400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дебно-психологическая экспертиза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МИНИСТЕРСТВО ОБРАЗОВАНИЯ И НАУКИ РОССИЙСКОЙ ФЕДЕРАЦИИ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высшего образования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Уральский федеральный университет имени первого Президента России Б.Н.Ельцина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D604D" w:rsidRDefault="006D604D" w:rsidP="006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учебной работе</w:t>
      </w: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С.Т.Князев </w:t>
      </w: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2016  г.</w:t>
      </w:r>
    </w:p>
    <w:p w:rsidR="006D604D" w:rsidRDefault="006D604D" w:rsidP="006D604D">
      <w:pPr>
        <w:widowControl w:val="0"/>
        <w:autoSpaceDE w:val="0"/>
        <w:autoSpaceDN w:val="0"/>
        <w:adjustRightInd w:val="0"/>
        <w:spacing w:after="0" w:line="278" w:lineRule="exact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ДИСЦИПЛИНЫ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-17"/>
          <w:sz w:val="24"/>
          <w:szCs w:val="24"/>
          <w:lang w:eastAsia="ar-SA"/>
        </w:rPr>
        <w:t>Судебно-психологическая экспертиза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ar-SA"/>
        </w:rPr>
        <w:t xml:space="preserve"> Учебный план № 4584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4008"/>
      </w:tblGrid>
      <w:tr w:rsidR="006D604D" w:rsidTr="006D604D">
        <w:trPr>
          <w:trHeight w:val="146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сведений о рабочей программе дисциплины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Учетные данные</w:t>
            </w:r>
          </w:p>
        </w:tc>
      </w:tr>
      <w:tr w:rsidR="006D604D" w:rsidTr="006D604D">
        <w:trPr>
          <w:trHeight w:val="328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Образовательная программа  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04D" w:rsidTr="006D604D">
        <w:trPr>
          <w:trHeight w:val="328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подготовки 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Клиническая психология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направления и уровня подготовки – 37.05.01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04D" w:rsidTr="006D604D">
        <w:trPr>
          <w:trHeight w:val="328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подготовки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специалитет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604D" w:rsidTr="006D604D">
        <w:trPr>
          <w:trHeight w:val="328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ФГОС ВО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Реквизиты приказа Минобрнауки РФ об утверждении  ФГОС ВО: </w:t>
            </w:r>
          </w:p>
          <w:p w:rsidR="006D604D" w:rsidRDefault="006D6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1181 от 12.09.16 </w:t>
            </w:r>
          </w:p>
        </w:tc>
      </w:tr>
    </w:tbl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Екатеринбург, 2016</w:t>
      </w:r>
    </w:p>
    <w:p w:rsidR="006D604D" w:rsidRDefault="006D604D" w:rsidP="006D604D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Рабочая программа дисциплины составлена авторами:</w:t>
      </w:r>
    </w:p>
    <w:p w:rsidR="006D604D" w:rsidRDefault="006D604D" w:rsidP="006D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2192"/>
        <w:gridCol w:w="2225"/>
        <w:gridCol w:w="1254"/>
        <w:gridCol w:w="2560"/>
        <w:gridCol w:w="1027"/>
      </w:tblGrid>
      <w:tr w:rsidR="002F5D5E" w:rsidTr="006D604D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Ученая степень, ученое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Кафедра</w:t>
            </w:r>
          </w:p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</w:tr>
      <w:tr w:rsidR="002F5D5E" w:rsidTr="006D604D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04D" w:rsidRDefault="006D604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4D" w:rsidRDefault="002F5D5E">
            <w:pPr>
              <w:pStyle w:val="TableParagraph"/>
              <w:spacing w:line="264" w:lineRule="exact"/>
              <w:ind w:left="293" w:right="2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Чернавский Александр Фридрихович</w:t>
            </w:r>
            <w:r w:rsidR="00FB7C80">
              <w:rPr>
                <w:sz w:val="24"/>
                <w:lang w:eastAsia="en-US"/>
              </w:rPr>
              <w:t xml:space="preserve"> </w:t>
            </w:r>
            <w:r w:rsidR="006D604D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4D" w:rsidRDefault="002F5D5E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Кандидат психологических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4D" w:rsidRDefault="002F5D5E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4D" w:rsidRDefault="002F5D5E">
            <w:pPr>
              <w:pStyle w:val="TableParagraph"/>
              <w:spacing w:line="270" w:lineRule="atLeast"/>
              <w:ind w:left="276" w:right="259" w:hanging="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Клинической психологии и психофизиологии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4D" w:rsidRDefault="006D604D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604D" w:rsidRDefault="006D604D" w:rsidP="006D604D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Заведующий выпускающей кафедрой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С.Ю.Киселев</w:t>
      </w: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Рекомендовано учебно-методическим советом института социальных и политических наук </w:t>
      </w: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учебно-методического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Е. С. Черепанова</w:t>
      </w: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33.00-08/45 от «16» мая 2016 г.</w:t>
      </w: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6D604D" w:rsidRDefault="006D604D" w:rsidP="006D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Дирекция образовательных программ </w:t>
      </w:r>
    </w:p>
    <w:p w:rsidR="006D604D" w:rsidRDefault="006D604D" w:rsidP="006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4D" w:rsidRDefault="006D604D" w:rsidP="006D604D"/>
    <w:p w:rsidR="00175913" w:rsidRDefault="00175913">
      <w:r>
        <w:br w:type="page"/>
      </w: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BD5D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ОБЩАЯ ХАРАКТЕРИСТИКА ДИСЦИПЛИНЫ </w:t>
      </w:r>
    </w:p>
    <w:p w:rsidR="00BD5DA0" w:rsidRPr="00BD5DA0" w:rsidRDefault="00BD5DA0" w:rsidP="00BD5D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ДИСЦИПЛИНЫ</w:t>
      </w: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widowControl w:val="0"/>
        <w:numPr>
          <w:ilvl w:val="0"/>
          <w:numId w:val="8"/>
        </w:numPr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Аннотация содержания дисциплины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</w:p>
    <w:p w:rsidR="00BD5DA0" w:rsidRPr="00BD5DA0" w:rsidRDefault="00BD5DA0" w:rsidP="00BD5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освоения учебной дисциплины состоит в приобретении и совершенствовании знаний,  практических навыков  и  умений  в области  научных и прикладных  судебно-психологических и психолого-психиатрических экспертных исследований, а также при других формах применения клинико-психологических знаний в процессе следственной деятельности, в судопроизводстве и иной экспертной практике. </w:t>
      </w:r>
    </w:p>
    <w:p w:rsidR="00BD5DA0" w:rsidRPr="00BD5DA0" w:rsidRDefault="00BD5DA0" w:rsidP="00BD5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Язык реализации программы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русский.</w:t>
      </w:r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ind w:left="360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shd w:val="clear" w:color="auto" w:fill="00FF00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1.3. Планируемые 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результат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ы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обучения по дисциплине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</w:p>
    <w:p w:rsidR="00BD5DA0" w:rsidRDefault="00BD5DA0" w:rsidP="00BD5DA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Результатом обучения в рамках дисциплины «Судебно-психологическая экспертиза» является формирование у студента следующих компетенций:</w:t>
      </w:r>
    </w:p>
    <w:p w:rsidR="008E3421" w:rsidRPr="008E3421" w:rsidRDefault="008E3421" w:rsidP="008E342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8E342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ПК-8 -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     </w:t>
      </w:r>
    </w:p>
    <w:p w:rsidR="00BD5DA0" w:rsidRDefault="008E3421" w:rsidP="008E342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8E342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ПСК-1.1 - способностью и готовностью к применению организационных, правовых и этических принципов работы психолога в консультировании</w:t>
      </w:r>
    </w:p>
    <w:p w:rsidR="008E3421" w:rsidRPr="00BD5DA0" w:rsidRDefault="008E3421" w:rsidP="008E342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результате освоения дисциплины </w:t>
      </w: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«Судебно-психологическая экспертиза» </w:t>
      </w:r>
      <w:r w:rsidRPr="00BD5D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студент должен:</w:t>
      </w:r>
    </w:p>
    <w:p w:rsidR="00BD5DA0" w:rsidRPr="00BD5DA0" w:rsidRDefault="00BD5DA0" w:rsidP="00BD5DA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Знать: психологические феномены, категории, методы психолого-педагогической диагностики с позиций, существующих в отечественной и зарубежной науке подходов; основные методы и методики психолого-педагогической диагностики способностей; основные подходы к психолого-педагогическому изучению индивида, группы и сообщества; психологию обучения; психологические феномены, категории, методы, изучения и описания закономерностей функционирования и развития психики с позиций, существующих в отечественной и зарубежной социальной психологии подходов; принципы поиска, анализа, систематизации информации из разных источников.</w:t>
      </w:r>
    </w:p>
    <w:p w:rsidR="00BD5DA0" w:rsidRPr="00BD5DA0" w:rsidRDefault="00BD5DA0" w:rsidP="00BD5DA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Уметь: профессионально воздействовать на особенности личностной сферы с целью гармонизации психического функционирования человека в процессе диагностики; взаимодействовать с людьми разного возраста; разрабатывать проекты; правильно сформулировать задачи эксперимента; корректно интерпретировать результаты эксперимента; логически верно, аргументировано и ясно строить устную и письменную речь.</w:t>
      </w:r>
    </w:p>
    <w:p w:rsidR="00BD5DA0" w:rsidRPr="00BD5DA0" w:rsidRDefault="00BD5DA0" w:rsidP="00BD5DA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00FF00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  <w:lang w:eastAsia="ar-SA" w:bidi="ru-RU"/>
        </w:rPr>
      </w:pP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Владеть (демонстрировать навыки и опыт деятельности): </w:t>
      </w:r>
      <w:r w:rsidRPr="00BD5DA0">
        <w:rPr>
          <w:rFonts w:ascii="Times New Roman" w:eastAsia="Times New Roman" w:hAnsi="Times New Roman" w:cs="Times New Roman"/>
          <w:spacing w:val="-5"/>
          <w:sz w:val="24"/>
          <w:szCs w:val="24"/>
          <w:lang w:eastAsia="ar-SA" w:bidi="ru-RU"/>
        </w:rPr>
        <w:t>нормами взаимодействия и сотрудничества; толерантностью и социальной мобильностью; опытом сотрудничества со специалистами другого профиля; основными приемами диагностики, профилактики, экспертизы, коррекции психологических особенностей индивидов и групп; основными приемами социально-психологической диагностики, профилактики, экспертизы, коррекции, психологических свойств и отношений индивидов и групп;  приемами консультативной работы при выявлении способностей; критериями выбора психодиагностических и психокоррекционных методик; критериями выбора психодиагностических и психокоррекционных методик, касающихся социально-психологических отношений;  методиками диагностики индивидуальных особенностей детей и подростков; приемами коррекционной работы с детьми, подростками.</w:t>
      </w:r>
    </w:p>
    <w:p w:rsidR="00BD5DA0" w:rsidRPr="00BD5DA0" w:rsidRDefault="00BD5DA0" w:rsidP="00BD5DA0">
      <w:pPr>
        <w:keepNext/>
        <w:widowControl w:val="0"/>
        <w:numPr>
          <w:ilvl w:val="1"/>
          <w:numId w:val="15"/>
        </w:numPr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lastRenderedPageBreak/>
        <w:t xml:space="preserve"> Объем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дисциплины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4"/>
        <w:gridCol w:w="1134"/>
      </w:tblGrid>
      <w:tr w:rsidR="00BD5DA0" w:rsidRPr="00BD5DA0" w:rsidTr="00260963">
        <w:trPr>
          <w:trHeight w:val="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Виды учебной работы</w:t>
            </w: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Объем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Распределение объема дисциплины по семестрам (час.)</w:t>
            </w:r>
          </w:p>
        </w:tc>
      </w:tr>
      <w:tr w:rsidR="00BD5DA0" w:rsidRPr="00BD5DA0" w:rsidTr="00260963">
        <w:trPr>
          <w:trHeight w:val="60"/>
        </w:trPr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51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4\З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DA0" w:rsidRPr="00BD5DA0" w:rsidTr="0026096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D5DA0" w:rsidRPr="00BD5DA0" w:rsidTr="0026096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Общий объем  по учебному плану, з.е.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E3421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BD5DA0" w:rsidRPr="00BD5DA0" w:rsidRDefault="00BD5DA0" w:rsidP="00BD5DA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D5D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1.5.Место дисциплины в структуре образовательной программы</w:t>
      </w:r>
      <w:r w:rsidRPr="00BD5D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fldChar w:fldCharType="begin"/>
      </w:r>
      <w:r w:rsidRPr="00BD5DA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instrText>tc "</w:instrText>
      </w:r>
      <w:bookmarkStart w:id="0" w:name="_Toc354652801"/>
      <w:r w:rsidRPr="00BD5D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instrText>Место дисциплины-модуля в модульной структуре образовательной программы</w:instrText>
      </w:r>
      <w:bookmarkEnd w:id="0"/>
      <w:r w:rsidRPr="00BD5DA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instrText>" \f C \l 2</w:instrText>
      </w:r>
      <w:r w:rsidRPr="00BD5D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fldChar w:fldCharType="end"/>
      </w:r>
      <w:r w:rsidRPr="00BD5D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D5DA0" w:rsidRPr="00BD5DA0" w:rsidRDefault="00BD5DA0" w:rsidP="00BD5DA0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BD5DA0" w:rsidRPr="00BD5DA0" w:rsidTr="00260963">
        <w:trPr>
          <w:trHeight w:val="421"/>
        </w:trPr>
        <w:tc>
          <w:tcPr>
            <w:tcW w:w="3240" w:type="dxa"/>
          </w:tcPr>
          <w:p w:rsidR="00BD5DA0" w:rsidRPr="00BD5DA0" w:rsidRDefault="00BD5DA0" w:rsidP="00BD5D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Пререквизиты</w:t>
            </w:r>
          </w:p>
        </w:tc>
        <w:tc>
          <w:tcPr>
            <w:tcW w:w="6399" w:type="dxa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психология. Психодиагностика. Психология развития и возрастная психология. Психология личности. </w:t>
            </w:r>
          </w:p>
        </w:tc>
      </w:tr>
      <w:tr w:rsidR="00BD5DA0" w:rsidRPr="00BD5DA0" w:rsidTr="00260963">
        <w:trPr>
          <w:trHeight w:val="463"/>
        </w:trPr>
        <w:tc>
          <w:tcPr>
            <w:tcW w:w="3240" w:type="dxa"/>
          </w:tcPr>
          <w:p w:rsidR="00BD5DA0" w:rsidRPr="00BD5DA0" w:rsidRDefault="00BD5DA0" w:rsidP="00BD5D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клиническую психологию. </w:t>
            </w:r>
          </w:p>
        </w:tc>
      </w:tr>
      <w:tr w:rsidR="00BD5DA0" w:rsidRPr="00BD5DA0" w:rsidTr="00260963">
        <w:trPr>
          <w:trHeight w:val="411"/>
        </w:trPr>
        <w:tc>
          <w:tcPr>
            <w:tcW w:w="3240" w:type="dxa"/>
          </w:tcPr>
          <w:p w:rsidR="00BD5DA0" w:rsidRPr="00BD5DA0" w:rsidRDefault="00BD5DA0" w:rsidP="00BD5D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Постреквизиты</w:t>
            </w:r>
          </w:p>
        </w:tc>
        <w:tc>
          <w:tcPr>
            <w:tcW w:w="6399" w:type="dxa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Патопсихология. Нейропсихология. Практикум по патопсихологической диагностике и экспертизе. Методы диагностики в норме и патологии. </w:t>
            </w:r>
          </w:p>
        </w:tc>
      </w:tr>
    </w:tbl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32"/>
          <w:lang w:val="x-none" w:eastAsia="ar-SA"/>
        </w:rPr>
        <w:t xml:space="preserve">СОДЕРЖАНИЕ ДИСЦИПЛИНЫ </w:t>
      </w:r>
      <w:r w:rsidRPr="00BD5DA0">
        <w:rPr>
          <w:rFonts w:ascii="Times New Roman" w:eastAsia="Times New Roman" w:hAnsi="Times New Roman" w:cs="Arial"/>
          <w:b/>
          <w:bCs/>
          <w:i/>
          <w:kern w:val="1"/>
          <w:sz w:val="24"/>
          <w:szCs w:val="32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Arial"/>
          <w:b/>
          <w:bCs/>
          <w:kern w:val="1"/>
          <w:sz w:val="24"/>
          <w:szCs w:val="32"/>
          <w:lang w:eastAsia="ar-SA"/>
        </w:rPr>
        <w:t xml:space="preserve"> </w:t>
      </w:r>
    </w:p>
    <w:p w:rsidR="00BD5DA0" w:rsidRPr="00BD5DA0" w:rsidRDefault="00BD5DA0" w:rsidP="00BD5DA0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1109"/>
        <w:gridCol w:w="3041"/>
        <w:gridCol w:w="5760"/>
      </w:tblGrid>
      <w:tr w:rsidR="00BD5DA0" w:rsidRPr="00BD5DA0" w:rsidTr="00260963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раздела, темы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Раздел, тема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дисциплины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Содержание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Р1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в судебно-психологическую экспертизу</w:t>
            </w:r>
          </w:p>
        </w:tc>
      </w:tr>
      <w:tr w:rsidR="00BD5DA0" w:rsidRPr="00BD5DA0" w:rsidTr="00260963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Р1Т1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возникновения судебнопсихологической экспертизы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судебно-психологической экспертизы</w:t>
            </w:r>
          </w:p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(СП'3) - обособленной отрасли научного знания Первые попытки поиска взаимосвязи между юриспруденцией и психологией в начале-середине XIX века. Развитие физиогномики И К Лафатера и френологии Ф И Галля Теория «преступного человека» Ч. Ломброзо. Развитие СПЭ во второй половине XIX века, рассмотрение ее как части психиатрического или педагогического исследования Становление СПЭ в России: работы Д. Дриля «Психофизические типы в их соотношении с преступностью, и ее разновидностью (частная психология преступности), «Преступность и преступники» (уголовно- психологические этюды)». </w:t>
            </w: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Первые опыты становления собственно-психологической экспертизы в работах К Марбе, В Штерна, Ж. Варендонка, А. Вине. Первое экспериментальное исследование СПЭ Бехтерева. Анализ первых судебно-психологических экспертиз в работе А.Е Брусиловского «Судебно-психологическая экспертиза Ее предмет, методика и пределы» Создание в России Государственного института по изучению преступника и преступности. Развитие СПЭ в 60-х годах в СССР. Официальное признание СПЭ Верховным судом СССР в 1968 г. Работы А.Р Ратинова, М М. Коченова, И.А Кудрявцева, Н.Н. Станишевского.</w:t>
            </w:r>
          </w:p>
        </w:tc>
      </w:tr>
      <w:tr w:rsidR="00BD5DA0" w:rsidRPr="00BD5DA0" w:rsidTr="00260963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Р1т2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Сущность и назначение экспертизы.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Сущность судебно-психологической экспертизы</w:t>
            </w:r>
          </w:p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Обстоятельства назначения СПЭ. Основные принципы СПЭ. Законодательное разрешение СПЭ. Предмет СПЭ, ее функции Процессуальные требования к экспертизе Значение психологической экспертизы. Цели и задачи СПЭ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Р1Т3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специальных психологических знаний в экспертизе. Права и обязанности при проведении СПЭ.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Психология лжи. Теоретические основы судебнопсихологической экспертизы в работах М М. Коченова. Дифференциация психологических и юридических подходов в рассмотрении психологических закономерностей душевной жизни человека Определение сферы профессиональной компетенции психолога-эксперта. Формы использования специальных психологических знаний в юрисдикции: психологическая экспертиза, участие специалиста-психолога, психологическая консультация Права и обязанности лица (органа), назначающего экспертизу.</w:t>
            </w:r>
          </w:p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следователя, лица, производящего дознание, прокурора. Обязанности следователя, лица, производящего дознание, прокурора Права и обязанности эксперта. Субъекты, обладающие правом назначать судебно-психологическую экспертизу Обстоятельства, при которых эксперт не может принимать участие в производстве по делу. Права и обязанности подэкспертного (подозреваемого, обвиняемого, подсудимого, свидетеля, потерпевшего).</w:t>
            </w:r>
          </w:p>
        </w:tc>
      </w:tr>
      <w:tr w:rsidR="00BD5DA0" w:rsidRPr="00BD5DA0" w:rsidTr="00260963">
        <w:trPr>
          <w:trHeight w:val="26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Р2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проведения судебно- психологической экспертизы.</w:t>
            </w:r>
          </w:p>
        </w:tc>
      </w:tr>
      <w:tr w:rsidR="00BD5DA0" w:rsidRPr="00BD5DA0" w:rsidTr="00260963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Р2Т1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и виды судебно-психологической экспертизы.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 и предмет СПЭ. Психологический и юридический критерии частного предмета судебнопсихологической экспертизы Различные компоненты психики человека как предметы судебнопсихологической экспертизы Виды судебно- психологической экспертизы. Единоличная и комиссионные экспертизы. Основная и дополнительные экспертизы. Экспертизы первичные и повторные. Экспертизы однородные и комплексные Виды судебно-психологической экспертизы по процессуальному положению под экспертных </w:t>
            </w: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Предметные виды судебно-психологической экспертизы.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Р2Т2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Специфика и порядок назначения судебно-психологической экспертизы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Компетенция судебно-психологической экспертизы.</w:t>
            </w:r>
          </w:p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Различные подходы в определении компетенции СПЭ. Основания применения СПЭ. Компетенция различных видов судебно-психологической экспертизы, простая психологическая экспертиза, медико-психологическая экспертиза, психолого-психиатрическая экспертиза, судебно-психологическая экспертиза. Типичные ошибки экспертов в определении области компетенции СПЭ. Порядок назначения СПЭ. Юридические основания производства СПЭ. Выбор кандидатур экспертов для проведения СПЭ. Постановление о назначении СПЭ, Указание обоснования проведения СПЭ. Содержание основных сведений в постановлении о назначении проведения СПЭ. Источники информации, предоставленные в распоряжении эксперта. Особые требования к органам, ведущим производство по делу. Ходатайство о назначении СПЭ Особенности назначения и проведения СПЭ в суде. Стереотип постановления о назначении СПЭ. Специфика назначения СПЭ в стадии рассмотрения дела в суде Этический аспект судебно- психологической экспертизы.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Р2Т3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судебно-психологической экспертизы в уголовном процессе.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проведения психодиагностического исследования в СПЭ. Схема этапов СПЭ по Ф.С. Сафуанову Методические подходы к организации судебно-психологической диагностики Основные психологические методы СПЭ. Содержание экспертного исследования. Анализ ситуации, приведший к совершению противоправных действий. Анализ психофизиологического состояния испытуемого. Анализ действий и поведения испытуемого в момент деяния и посткриминальный период. Последующее отношение субъекта к своим противоправным действиям.</w:t>
            </w:r>
          </w:p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положения для СПЭ во всех видах юрисдикции.</w:t>
            </w:r>
          </w:p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судебно-психологических экспертиз.</w:t>
            </w:r>
          </w:p>
          <w:p w:rsidR="00BD5DA0" w:rsidRPr="00BD5DA0" w:rsidRDefault="00BD5DA0" w:rsidP="00B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Поводы обязательного назначения СПЭ в уголовном процессе и постановка вопросов перед экспертом Поводы факультативного (необязательного) назначения СПЭ в уголовном процессе Психолого-лингвистическая экспертиза Установление непатологического психического состояния лица, предраспологающего к самоубийству. Расследование происшествий, связанных с использованием техники Психологическая оценка причин самовольного оставления места службы военнослужащих по призыву. Комплексные судебно- психологические экспертизы.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Р3</w:t>
            </w:r>
          </w:p>
        </w:tc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Экспериментально- психологическое исследование в судебно-психологической экспертизе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Р3Т1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Судебно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психологическая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эмоциональных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Физиологический аффект. Возникновение аффективных реакций. Три механизма возникновения аффекта. Характерные признаки аффекта. Признаки аффектогенной ситуации: конфликтность, внезапность, экстремальность, реальность Кумулятивный эффект Патологический аффект Аффект на фоне алкогольного опьянения. Психическая напряженность. Стрессовые состояния Фрустрация. Юридическое значение экспертизы эмоциональных состояний.</w:t>
            </w:r>
          </w:p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Формулировка вопросов, выносимых на экспертизу физиологического аффекта. Оценка по стадиям аффективного процесса. Убийство, совершенное в состоянии аффекта. Аффект и мотив ревности.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Р3Т2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Судебно-психологическая экспертиза несовершеннолетних. Социально-психологическая оценка* девиантного поведения и его СПЭ.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психологических способностей несовершеннолетних давать показания по делу. Психологические особенности несовершеннолетнего, имеющие значение для уголовного судопроизводства. Юридическое значение СПЭ несовершеннолетних. Особенности СПЭ несовершеннолетних обвиняемых, подозреваемых. Формулировки вопросов судебно-следственных органов экспертам Основные принципов и критерии производства СПЭ по делам несовершеннолетних. Некоторые концепции формирования суицидов Суицидальнвя настроенность Психолого-правовая оценка доведения до самоубийства. Основные признаки состава преступления - доведения до самоубийства. Посмертная экспертиза, ее особенности и значение. Комплексные психолого-психиатрические экспертизы по факту самоубийства.</w:t>
            </w:r>
          </w:p>
        </w:tc>
      </w:tr>
      <w:tr w:rsidR="00BD5DA0" w:rsidRPr="00BD5DA0" w:rsidTr="0026096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lang w:eastAsia="ar-SA"/>
              </w:rPr>
              <w:t>Р3Т3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СПЭ по делам против половой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неприкосновенности и факта сексуального насилия. Социально-психологическая оценка</w:t>
            </w:r>
          </w:p>
          <w:p w:rsidR="00BD5DA0" w:rsidRPr="00BD5DA0" w:rsidRDefault="00BD5DA0" w:rsidP="00BD5DA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организованной преступности и ее судебно-психологическое исследование.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и характер половых преступлений. Требования к материалам, представляемым на экспертизу. Общий план экспертного исследования личности потерпевшего Психологические особенности потерпевшего понимания характера и значения, совершаемого с ним действия. Особенности исследования личности обвиняемого в ходе СПЭ Судебно-психологическая экспертиза в ситуациях группового изнасилования. Психология организованной преступности. Организованная преступность несовершеннолетних. Юридическая оценка организованной преступности. Судебно-психологическое исследование организованной преступности.</w:t>
            </w:r>
          </w:p>
        </w:tc>
      </w:tr>
    </w:tbl>
    <w:p w:rsidR="00BD5DA0" w:rsidRPr="00BD5DA0" w:rsidRDefault="00BD5DA0" w:rsidP="00BD5DA0">
      <w:pPr>
        <w:keepNext/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32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>РАСПРЕДЕЛЕНИЕ УЧЕБНОГО ВРЕМЕНИ</w:t>
      </w:r>
    </w:p>
    <w:p w:rsidR="00BD5DA0" w:rsidRPr="00BD5DA0" w:rsidRDefault="00BD5DA0" w:rsidP="00BD5DA0">
      <w:pPr>
        <w:keepNext/>
        <w:widowControl w:val="0"/>
        <w:numPr>
          <w:ilvl w:val="1"/>
          <w:numId w:val="7"/>
        </w:numPr>
        <w:autoSpaceDE w:val="0"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ar-SA"/>
        </w:rPr>
        <w:t xml:space="preserve">Распределение аудиторной нагрузки и мероприятий 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 xml:space="preserve">самостоятельной работы 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ar-SA"/>
        </w:rPr>
        <w:t xml:space="preserve">по разделам 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дисциплины</w:t>
      </w: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D5DA0" w:rsidRPr="00BD5DA0" w:rsidSect="00260963">
          <w:footerReference w:type="default" r:id="rId10"/>
          <w:pgSz w:w="11906" w:h="16838"/>
          <w:pgMar w:top="851" w:right="991" w:bottom="851" w:left="1134" w:header="720" w:footer="406" w:gutter="0"/>
          <w:cols w:space="720"/>
          <w:titlePg/>
          <w:docGrid w:linePitch="600" w:charSpace="32768"/>
        </w:sectPr>
      </w:pPr>
    </w:p>
    <w:p w:rsidR="00BD5DA0" w:rsidRPr="00BD5DA0" w:rsidRDefault="00BD5DA0" w:rsidP="00BD5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-34" w:tblpY="175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2737"/>
        <w:gridCol w:w="548"/>
        <w:gridCol w:w="277"/>
        <w:gridCol w:w="280"/>
        <w:gridCol w:w="281"/>
        <w:gridCol w:w="278"/>
        <w:gridCol w:w="556"/>
        <w:gridCol w:w="556"/>
        <w:gridCol w:w="324"/>
        <w:gridCol w:w="515"/>
        <w:gridCol w:w="420"/>
        <w:gridCol w:w="420"/>
        <w:gridCol w:w="559"/>
        <w:gridCol w:w="417"/>
        <w:gridCol w:w="420"/>
        <w:gridCol w:w="420"/>
        <w:gridCol w:w="420"/>
        <w:gridCol w:w="417"/>
        <w:gridCol w:w="420"/>
        <w:gridCol w:w="420"/>
        <w:gridCol w:w="423"/>
        <w:gridCol w:w="417"/>
        <w:gridCol w:w="265"/>
        <w:gridCol w:w="170"/>
        <w:gridCol w:w="556"/>
        <w:gridCol w:w="420"/>
        <w:gridCol w:w="472"/>
        <w:gridCol w:w="426"/>
        <w:gridCol w:w="420"/>
        <w:gridCol w:w="423"/>
        <w:gridCol w:w="438"/>
      </w:tblGrid>
      <w:tr w:rsidR="00BD5DA0" w:rsidRPr="00BD5DA0" w:rsidTr="00260963">
        <w:trPr>
          <w:trHeight w:val="209"/>
        </w:trPr>
        <w:tc>
          <w:tcPr>
            <w:tcW w:w="3923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дисциплины (зач.ед.):2</w:t>
            </w:r>
          </w:p>
        </w:tc>
      </w:tr>
      <w:tr w:rsidR="00BD5DA0" w:rsidRPr="00BD5DA0" w:rsidTr="00260963">
        <w:trPr>
          <w:trHeight w:val="495"/>
        </w:trPr>
        <w:tc>
          <w:tcPr>
            <w:tcW w:w="116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Раздел дисциплины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Аудиторные занятия (час.)</w:t>
            </w:r>
          </w:p>
        </w:tc>
        <w:tc>
          <w:tcPr>
            <w:tcW w:w="3471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Самостоятельная работа: виды, количество и объемы мероприятий</w:t>
            </w:r>
          </w:p>
        </w:tc>
      </w:tr>
      <w:tr w:rsidR="00BD5DA0" w:rsidRPr="00BD5DA0" w:rsidTr="00260963">
        <w:trPr>
          <w:trHeight w:val="556"/>
        </w:trPr>
        <w:tc>
          <w:tcPr>
            <w:tcW w:w="103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Код раздела, темы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раздела, темы</w:t>
            </w:r>
          </w:p>
        </w:tc>
        <w:tc>
          <w:tcPr>
            <w:tcW w:w="178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по разделу, теме (час.)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Практические занятия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Лабораторные работы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 самостоятельной работы студентов (час.)</w:t>
            </w:r>
          </w:p>
        </w:tc>
        <w:tc>
          <w:tcPr>
            <w:tcW w:w="723" w:type="pct"/>
            <w:gridSpan w:val="5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Подготовка к аудиторным занятиям (час.)</w:t>
            </w:r>
          </w:p>
        </w:tc>
        <w:tc>
          <w:tcPr>
            <w:tcW w:w="1541" w:type="pct"/>
            <w:gridSpan w:val="12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самостоятельных внеаудиторных работ (колич.)</w:t>
            </w:r>
          </w:p>
        </w:tc>
        <w:tc>
          <w:tcPr>
            <w:tcW w:w="468" w:type="pct"/>
            <w:gridSpan w:val="3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к</w:t>
            </w:r>
          </w:p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промежуточной аттестации по дисциплине (час.)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Подготовка в рамках дисциплины к промежуточной аттестации по модулю (час.)</w:t>
            </w:r>
          </w:p>
        </w:tc>
      </w:tr>
      <w:tr w:rsidR="00BD5DA0" w:rsidRPr="00BD5DA0" w:rsidTr="00260963">
        <w:trPr>
          <w:trHeight w:val="2500"/>
        </w:trPr>
        <w:tc>
          <w:tcPr>
            <w:tcW w:w="103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Лекция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Практ., семинар.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Лабораторное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Н/и семинар, семинар-конфер., коллоквиум (магистратура)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Реферат, эссе, творч.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Домашняя работа на иностр.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Перевод инояз.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Курсовая работа*</w:t>
            </w:r>
          </w:p>
        </w:tc>
        <w:tc>
          <w:tcPr>
            <w:tcW w:w="141" w:type="pct"/>
            <w:gridSpan w:val="2"/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  <w:p w:rsidR="00BD5DA0" w:rsidRPr="00BD5DA0" w:rsidRDefault="00BD5DA0" w:rsidP="00BD5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Контрольная работа*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Интегрированный экзамен по модулю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Проект по  модулю</w:t>
            </w:r>
          </w:p>
        </w:tc>
      </w:tr>
      <w:tr w:rsidR="00BD5DA0" w:rsidRPr="00BD5DA0" w:rsidTr="00260963">
        <w:trPr>
          <w:trHeight w:val="209"/>
        </w:trPr>
        <w:tc>
          <w:tcPr>
            <w:tcW w:w="103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Введение в судебно-психологическую экспертизу</w:t>
            </w:r>
          </w:p>
        </w:tc>
        <w:tc>
          <w:tcPr>
            <w:tcW w:w="178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5DA0" w:rsidRPr="00BD5DA0" w:rsidTr="00260963">
        <w:trPr>
          <w:trHeight w:val="209"/>
        </w:trPr>
        <w:tc>
          <w:tcPr>
            <w:tcW w:w="103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проведения судебно- психологической экспертизы.</w:t>
            </w:r>
          </w:p>
        </w:tc>
        <w:tc>
          <w:tcPr>
            <w:tcW w:w="178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5DA0" w:rsidRPr="00BD5DA0" w:rsidTr="00260963">
        <w:trPr>
          <w:trHeight w:val="209"/>
        </w:trPr>
        <w:tc>
          <w:tcPr>
            <w:tcW w:w="103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Р3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Экспериментально- психологическое исследование в судебно-психологической экспертизе</w:t>
            </w:r>
          </w:p>
        </w:tc>
        <w:tc>
          <w:tcPr>
            <w:tcW w:w="178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5DA0" w:rsidRPr="00BD5DA0" w:rsidTr="00260963">
        <w:trPr>
          <w:trHeight w:val="209"/>
        </w:trPr>
        <w:tc>
          <w:tcPr>
            <w:tcW w:w="103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7" w:type="pct"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Всего (час), </w:t>
            </w:r>
            <w:r w:rsidRPr="00BD5D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учета промежуточной аттестации</w:t>
            </w: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104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BD5DA0" w:rsidRPr="00BD5DA0" w:rsidTr="00260963">
        <w:trPr>
          <w:trHeight w:val="209"/>
        </w:trPr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Всего по дисциплине (час.):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BD5DA0" w:rsidRPr="00BD5DA0" w:rsidRDefault="008E3421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2732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т.ч.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BD5DA0" w:rsidRPr="00BD5DA0" w:rsidTr="00260963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*Суммарный объем в часах на мероприятие </w:t>
            </w:r>
          </w:p>
          <w:p w:rsidR="00BD5DA0" w:rsidRPr="00BD5DA0" w:rsidRDefault="00BD5DA0" w:rsidP="00BD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указывается в строке «Всего (час.) без учета промежуточной аттестации</w:t>
            </w:r>
          </w:p>
        </w:tc>
      </w:tr>
    </w:tbl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D5DA0" w:rsidRPr="00BD5DA0" w:rsidSect="00260963">
          <w:pgSz w:w="16838" w:h="11906" w:orient="landscape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32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val="x-none" w:eastAsia="ar-SA"/>
        </w:rPr>
        <w:t>ОРГАНИЗАЦИЯ ПРАКТИЧЕСКИХ ЗАНЯТИЙ, САМОСТОЯТЕЛЬНОЙ РАБОТЫ ПО</w:t>
      </w: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 xml:space="preserve"> ДИСЦИПЛИНЕ</w:t>
      </w:r>
    </w:p>
    <w:p w:rsidR="00BD5DA0" w:rsidRPr="00BD5DA0" w:rsidRDefault="00BD5DA0" w:rsidP="00BD5DA0">
      <w:pPr>
        <w:keepNext/>
        <w:widowControl w:val="0"/>
        <w:numPr>
          <w:ilvl w:val="1"/>
          <w:numId w:val="5"/>
        </w:numPr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>Лабораторны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е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работы 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</w:t>
      </w:r>
    </w:p>
    <w:p w:rsidR="00BD5DA0" w:rsidRPr="00BD5DA0" w:rsidRDefault="00BD5DA0" w:rsidP="00BD5DA0">
      <w:pPr>
        <w:keepNext/>
        <w:widowControl w:val="0"/>
        <w:numPr>
          <w:ilvl w:val="1"/>
          <w:numId w:val="5"/>
        </w:numPr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ar-SA"/>
        </w:rPr>
        <w:t>Практические занятия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  <w:gridCol w:w="30"/>
      </w:tblGrid>
      <w:tr w:rsidR="00BD5DA0" w:rsidRPr="00BD5DA0" w:rsidTr="00260963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Код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раздела, 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Время на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проведение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Cs/>
                <w:lang w:eastAsia="ar-SA"/>
              </w:rPr>
              <w:t>занятия (час.)</w:t>
            </w:r>
          </w:p>
        </w:tc>
      </w:tr>
      <w:tr w:rsidR="00BD5DA0" w:rsidRPr="00BD5DA0" w:rsidTr="00260963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Предмет, задачи, виды судебно-психологической экспертизы. Формы использования специальных психологических познаний: психологическая экспертиза, психологическая консультация. Участие специалиста-психолога в суде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судебно-психологической экспертизы. Специфика и порядок назначения судебно-психологической экспертизы. Компетенция судебно-психологической экспертизы. Этические аспекты судебно-психологической экспертизы.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требования к организации проведения судебно-психологической экспертизы. Права и обязанности лица (органа), назначающего экспертизу. Права и обязанности эксперта- психолога. Права и обязанности подэкспертного.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судебно-психологической экспертизы. Особенности СПЭ в отдельных видах юрисдикционного процесса. СПЭ в зтоловном процессе Особенности психологической экспертизы Личности потерпевшего, подозреваемого, обвиняемого, свидетеля.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Судебно-психологическая экспертиза физиологического и патологического аффекта СПЭ эмоциональных состояний СПЭ физиологического и патологического аффекта. Оценка по стадиям аффективного процесса.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Судебно-психологическая экспертиза несовершеннолетних Проблема способности несовершеннолетних обвиняемых нести уголовную ответственность. Определение признаков отставания в психическом развитии. Определение уровня интеллектуально-психического развития возраста и соответствия паспортному возрасту.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Судебно-психологическая экспертиза по делам сексуального насилия и половой неприкосновенности. Основные понятия и </w:t>
            </w: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определения по делам против половой неприкосновенности и сексуального насилия Основные направления СПЭ по несовершеннолетних по делам половых преступлений. Судебно-психологическая экспертиза по делам изнасилования. Особенности девиантного поведения.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 w:bidi="ru-RU"/>
              </w:rPr>
              <w:t>СПЭ самоубийства. Психолого-правовая оценка доведения человека до самоубийства. Основные признаки ' состава этого преступления Самоубийство на фоне глубокой депрессии. Психологические причины суицида. Социально- психоло-гическая оценка суицидного поведения и его СПЭ.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 w:bidi="ru-RU"/>
              </w:rPr>
              <w:t>Судебно-психологическая экспертиза в гражданском процессе и по делам административных правонарушений. СПЭ в гражданском процессе. СПЭ в связи с защитой свободы, чести и достоинства. СПЭ по делам о моральном вреде. Психологическая экспертиза в делах по спорам о праве на воспитание детей. Особенности психологической экспертизы по делам административных нарушений.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D5DA0" w:rsidRPr="00BD5DA0" w:rsidTr="00260963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BD5DA0" w:rsidRPr="00BD5DA0" w:rsidTr="00260963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5DA0" w:rsidRPr="00BD5DA0" w:rsidRDefault="00BD5DA0" w:rsidP="00BD5DA0">
      <w:pPr>
        <w:spacing w:before="120" w:after="6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hd w:val="clear" w:color="auto" w:fill="FFFFFF"/>
        <w:spacing w:before="120" w:after="60" w:line="240" w:lineRule="auto"/>
        <w:ind w:left="709" w:hanging="425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4.3.Примерная тематика самостоятельной работы </w:t>
      </w:r>
    </w:p>
    <w:p w:rsidR="00BD5DA0" w:rsidRPr="00BD5DA0" w:rsidRDefault="00BD5DA0" w:rsidP="00BD5DA0">
      <w:pPr>
        <w:keepNext/>
        <w:numPr>
          <w:ilvl w:val="2"/>
          <w:numId w:val="9"/>
        </w:numPr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домашних работ</w:t>
      </w:r>
    </w:p>
    <w:p w:rsidR="00BD5DA0" w:rsidRPr="00BD5DA0" w:rsidRDefault="00BD5DA0" w:rsidP="00BD5DA0">
      <w:pPr>
        <w:keepNext/>
        <w:widowControl w:val="0"/>
        <w:autoSpaceDE w:val="0"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 xml:space="preserve"> «не предусмотрено»</w:t>
      </w:r>
    </w:p>
    <w:p w:rsidR="00BD5DA0" w:rsidRPr="00BD5DA0" w:rsidRDefault="00BD5DA0" w:rsidP="00BD5DA0">
      <w:pPr>
        <w:keepNext/>
        <w:numPr>
          <w:ilvl w:val="2"/>
          <w:numId w:val="9"/>
        </w:numPr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графических работ</w:t>
      </w:r>
    </w:p>
    <w:p w:rsidR="00BD5DA0" w:rsidRPr="00BD5DA0" w:rsidRDefault="00260963" w:rsidP="00BD5DA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BD5DA0" w:rsidRDefault="00BD5DA0" w:rsidP="00BD5DA0">
      <w:pPr>
        <w:keepNext/>
        <w:numPr>
          <w:ilvl w:val="2"/>
          <w:numId w:val="9"/>
        </w:numPr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Примерный 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перечень тем рефератов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(эссе, творческих работ)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Основания психологического запроса со стороны следствия и судопроизводства (анализ статей ГК РФ).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Понятие правовой регламентации экспертной деятельности (со ссылками на статьи ГПК РФ)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 назначения СПЭ по ГПК РФ Права и обязанности эксперта.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Предметы СПЭ по ГК РФ.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Категории СПЭ как психолого-юридические (гражданско-правовые)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Этапы проведения СПЭ по ГК РФ.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Экспертный анализ характера исследуемой ситуации по гражданским делам.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Специфика изучения психологических особенностей подэкспертного по гражданским делам (проблема дееспособности).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Специфика из)чения психологических особенностей подэкспертного по гражданским делам (проблема компенсацией морального вреда).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Специфика изучения психологических особенностей подэкспертного по гражданским делам (проблема проживания ребенка с одним из родителей после развода).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Способы достижения достоверности и объективности психодиагностического обследования в экспертизе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Значимость понятия субъекта для гражданского права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Дееспособность и мера проявления субъектных способностей подэкспертного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Моральный ущерб и страдание.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СПЭ, связанная с дееспособностью.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СПЭ, связанная с компенсацией морального вреда.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СПЭ, связанная с проживанием ребенка с одним из родителей после развода.</w:t>
      </w:r>
    </w:p>
    <w:p w:rsid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Факторы, повышающие объективность и надежность экспертного исследования 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СПЭ психического состояния лица, окончившего жизнь самоубийством.</w:t>
      </w:r>
    </w:p>
    <w:p w:rsidR="00260963" w:rsidRPr="00260963" w:rsidRDefault="00260963" w:rsidP="00260963">
      <w:pPr>
        <w:pStyle w:val="af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Психологическая составляющая невменяемости.</w:t>
      </w:r>
    </w:p>
    <w:p w:rsidR="00260963" w:rsidRPr="00260963" w:rsidRDefault="00260963" w:rsidP="0026096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4.3.4    Примерная тематика индивидуальных или групповых проектов</w:t>
      </w:r>
    </w:p>
    <w:p w:rsidR="00260963" w:rsidRPr="00BD5DA0" w:rsidRDefault="00260963" w:rsidP="0026096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BD5DA0" w:rsidRDefault="00BD5DA0" w:rsidP="00BD5DA0">
      <w:pPr>
        <w:keepNext/>
        <w:numPr>
          <w:ilvl w:val="2"/>
          <w:numId w:val="13"/>
        </w:numPr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расчетных работ (программных продуктов)</w:t>
      </w:r>
    </w:p>
    <w:p w:rsidR="00260963" w:rsidRPr="00BD5DA0" w:rsidRDefault="00260963" w:rsidP="0026096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260963" w:rsidRDefault="00BD5DA0" w:rsidP="00BD5DA0">
      <w:pPr>
        <w:keepNext/>
        <w:numPr>
          <w:ilvl w:val="2"/>
          <w:numId w:val="13"/>
        </w:numPr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расчетно-графических работ</w:t>
      </w:r>
    </w:p>
    <w:p w:rsidR="00260963" w:rsidRPr="00BD5DA0" w:rsidRDefault="00260963" w:rsidP="00260963">
      <w:pPr>
        <w:keepNext/>
        <w:spacing w:after="0" w:line="240" w:lineRule="auto"/>
        <w:ind w:left="720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BD5DA0" w:rsidRDefault="00BD5DA0" w:rsidP="00BD5DA0">
      <w:pPr>
        <w:keepNext/>
        <w:numPr>
          <w:ilvl w:val="2"/>
          <w:numId w:val="13"/>
        </w:numPr>
        <w:spacing w:after="0" w:line="240" w:lineRule="auto"/>
        <w:outlineLvl w:val="2"/>
        <w:rPr>
          <w:rFonts w:ascii="Times New Roman" w:eastAsia="Times New Roman" w:hAnsi="Times New Roman" w:cs="Cambria"/>
          <w:b/>
          <w:bCs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Cambria"/>
          <w:b/>
          <w:bCs/>
          <w:sz w:val="24"/>
          <w:szCs w:val="24"/>
          <w:lang w:val="x-none" w:eastAsia="ar-SA"/>
        </w:rPr>
        <w:t xml:space="preserve">Примерный перечень тем  курсовых проектов (курсовых работ) </w:t>
      </w:r>
      <w:r w:rsidRPr="00BD5DA0">
        <w:rPr>
          <w:rFonts w:ascii="Times New Roman" w:eastAsia="Times New Roman" w:hAnsi="Times New Roman" w:cs="Cambria"/>
          <w:b/>
          <w:bCs/>
          <w:sz w:val="24"/>
          <w:szCs w:val="24"/>
          <w:lang w:eastAsia="ar-SA"/>
        </w:rPr>
        <w:t xml:space="preserve"> </w:t>
      </w:r>
    </w:p>
    <w:p w:rsidR="00BD5DA0" w:rsidRPr="00BD5DA0" w:rsidRDefault="00260963" w:rsidP="00BD5DA0">
      <w:pPr>
        <w:keepNext/>
        <w:widowControl w:val="0"/>
        <w:autoSpaceDE w:val="0"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BD5DA0" w:rsidRDefault="00BD5DA0" w:rsidP="00BD5DA0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тематика контрольных работ</w:t>
      </w:r>
    </w:p>
    <w:p w:rsidR="00260963" w:rsidRDefault="00260963" w:rsidP="0026096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Контрольная работа №1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Правовые и организационные проблемы использования психологических познаний в судебной экспертизе.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Судебные экспертизы с участием психолога.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Виды судебно-психологической экспертизы по месту и условиям проведения.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Заключение эксперта-психолога.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Теоретические проблемы судебно-психологической экспертизы.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Специальные познания и пределы компетенции судебного эксперта-психолога.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Подготовка судебных экспертов-психологов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Этапы планирования психодиагностического исследования при судебно-психологической экспертизе.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Методологические принципы судебно-психологического экспертного исследования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Этапы проведения психодиагностического исследования при судебно-психологической экспертизе.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Базисные этические ценности судебно-психологической экспертизы.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Этические принципы деятельности судебного эксперта-психолога.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Предметные виды судебно-психологической экспертизы.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Вопросы судебно-следственных органов к особенности проведения судебно</w:t>
      </w: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softHyphen/>
        <w:t>психологической экспертизы.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Судебно-психологическая экспертиза аффекта.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Эмоциональное возбуждение, оказывающее существенное влияние на сознание и поведение</w:t>
      </w:r>
    </w:p>
    <w:p w:rsidR="00260963" w:rsidRPr="00260963" w:rsidRDefault="00260963" w:rsidP="00260963">
      <w:pPr>
        <w:pStyle w:val="af8"/>
        <w:keepNext/>
        <w:numPr>
          <w:ilvl w:val="0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26096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Комплексные экспертизы с участием психолога.</w:t>
      </w:r>
    </w:p>
    <w:p w:rsidR="00BD5DA0" w:rsidRPr="00BD5DA0" w:rsidRDefault="00BD5DA0" w:rsidP="00BD5DA0">
      <w:pPr>
        <w:keepNext/>
        <w:spacing w:after="0" w:line="240" w:lineRule="auto"/>
        <w:outlineLvl w:val="2"/>
        <w:rPr>
          <w:rFonts w:ascii="Cambria" w:eastAsia="Times New Roman" w:hAnsi="Cambria" w:cs="Cambria"/>
          <w:b/>
          <w:bCs/>
          <w:spacing w:val="-5"/>
          <w:sz w:val="26"/>
          <w:szCs w:val="26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4.3.9.  Примерная тематика коллоквиумов</w:t>
      </w:r>
    </w:p>
    <w:p w:rsidR="00BD5DA0" w:rsidRPr="00BD5DA0" w:rsidRDefault="00260963" w:rsidP="00BD5DA0">
      <w:pPr>
        <w:keepNext/>
        <w:widowControl w:val="0"/>
        <w:autoSpaceDE w:val="0"/>
        <w:spacing w:after="0" w:line="240" w:lineRule="auto"/>
        <w:ind w:left="708"/>
        <w:outlineLvl w:val="1"/>
        <w:rPr>
          <w:rFonts w:ascii="Arial" w:eastAsia="Times New Roman" w:hAnsi="Arial" w:cs="Arial"/>
          <w:b/>
          <w:bCs/>
          <w:i/>
          <w:iCs/>
          <w:spacing w:val="-5"/>
          <w:sz w:val="28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ar-SA"/>
        </w:rPr>
        <w:t>«не предусмотрено»</w:t>
      </w:r>
    </w:p>
    <w:p w:rsidR="00BD5DA0" w:rsidRPr="00BD5DA0" w:rsidRDefault="00BD5DA0" w:rsidP="00BD5DA0">
      <w:pPr>
        <w:keepNext/>
        <w:numPr>
          <w:ilvl w:val="0"/>
          <w:numId w:val="1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val="x-none" w:eastAsia="ar-SA"/>
        </w:rPr>
        <w:t>СООТНОШЕНИЕ РАЗДЕЛОВ</w:t>
      </w:r>
      <w:r w:rsidRPr="00BD5DA0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eastAsia="ar-SA"/>
        </w:rPr>
        <w:t>, тем</w:t>
      </w:r>
      <w:r w:rsidRPr="00BD5DA0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val="x-none" w:eastAsia="ar-SA"/>
        </w:rPr>
        <w:t xml:space="preserve"> ДИСЦИПЛИНЫ И ПРИМЕНЯЕМЫХ</w:t>
      </w:r>
      <w:r w:rsidRPr="00BD5DA0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val="x-none" w:eastAsia="ar-SA"/>
        </w:rPr>
        <w:t xml:space="preserve"> ТЕХНОЛОГИЙ ОБУЧЕНИЯ</w:t>
      </w:r>
      <w:r w:rsidRPr="00BD5DA0">
        <w:rPr>
          <w:rFonts w:ascii="Arial" w:eastAsia="Times New Roman" w:hAnsi="Arial" w:cs="Arial"/>
          <w:b/>
          <w:bCs/>
          <w:kern w:val="1"/>
          <w:sz w:val="32"/>
          <w:szCs w:val="32"/>
          <w:lang w:val="x-none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BD5DA0" w:rsidRPr="00BD5DA0" w:rsidTr="00260963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386"/>
              </w:tabs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Дистанционные образовательные технологии и электронное обучение</w:t>
            </w:r>
          </w:p>
        </w:tc>
      </w:tr>
      <w:tr w:rsidR="00BD5DA0" w:rsidRPr="00BD5DA0" w:rsidTr="00260963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386"/>
              </w:tabs>
              <w:snapToGrid w:val="0"/>
              <w:spacing w:after="0" w:line="312" w:lineRule="auto"/>
              <w:ind w:left="10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pacing w:after="0" w:line="240" w:lineRule="auto"/>
              <w:ind w:left="3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  <w:tab w:val="left" w:pos="756"/>
              </w:tabs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tabs>
                <w:tab w:val="left" w:pos="275"/>
              </w:tabs>
              <w:spacing w:after="0" w:line="240" w:lineRule="auto"/>
              <w:ind w:left="34" w:right="-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Вебинары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 xml:space="preserve">Асинхронные </w:t>
            </w:r>
            <w:r w:rsidRPr="00BD5DA0">
              <w:rPr>
                <w:rFonts w:ascii="Times New Roman" w:eastAsia="Times New Roman" w:hAnsi="Times New Roman" w:cs="Times New Roman"/>
                <w:lang w:val="en-US" w:eastAsia="ar-SA"/>
              </w:rPr>
              <w:t>web</w:t>
            </w: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lang w:eastAsia="ar-SA"/>
              </w:rPr>
              <w:t>Другие (указать, какие)</w:t>
            </w:r>
          </w:p>
        </w:tc>
      </w:tr>
      <w:tr w:rsidR="00BD5DA0" w:rsidRPr="00BD5DA0" w:rsidTr="00861816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861816">
            <w:pPr>
              <w:tabs>
                <w:tab w:val="left" w:pos="360"/>
                <w:tab w:val="left" w:pos="386"/>
              </w:tabs>
              <w:snapToGrid w:val="0"/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bCs/>
                <w: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lang w:eastAsia="ar-SA"/>
              </w:rPr>
              <w:lastRenderedPageBreak/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DA0" w:rsidRPr="00BD5DA0" w:rsidTr="00861816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861816">
            <w:pPr>
              <w:tabs>
                <w:tab w:val="left" w:pos="-8197"/>
              </w:tabs>
              <w:snapToGrid w:val="0"/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D5DA0" w:rsidRPr="00BD5DA0" w:rsidTr="00861816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861816">
            <w:pPr>
              <w:tabs>
                <w:tab w:val="left" w:pos="-8197"/>
              </w:tabs>
              <w:snapToGrid w:val="0"/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861816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A0" w:rsidRPr="00BD5DA0" w:rsidRDefault="00BD5DA0" w:rsidP="00BD5DA0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6. </w:t>
      </w: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x-none" w:eastAsia="ar-SA"/>
        </w:rPr>
        <w:t xml:space="preserve">ПРОЦЕДУРЫ КОНТРОЛЯ </w:t>
      </w: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И ОЦЕНИВАНИЯ РЕЗУЛЬТАТОВ ОБУЧЕНИЯ (Приложе</w:t>
      </w: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ние 1)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7. ПРОЦЕДУРЫ ОЦЕНИВАНИЯ РЕЗУЛЬТАТОВ ОБУЧЕНИЯ В РАМКАХ НЕЗАВИ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СИМОГО ТЕСТОВОГО КОНТРОЛЯ (Приложение 2)</w:t>
      </w:r>
    </w:p>
    <w:p w:rsidR="00BD5DA0" w:rsidRPr="00BD5DA0" w:rsidRDefault="00BD5DA0" w:rsidP="00BD5D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8. ФОНД ОЦЕНОЧНЫХ СРЕДСТВ ДЛЯ ПРОВЕДЕНИЯ ТЕКУЩЕЙ И ПРОМЕЖУ</w:t>
      </w:r>
      <w:r w:rsidRPr="00BD5D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ТОЧНОЙ АТТЕСТАЦИИ ПО ДИСЦИПЛИНЕ (Приложение 3)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eastAsia="ar-SA"/>
        </w:rPr>
        <w:t xml:space="preserve">9. </w:t>
      </w: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val="x-none" w:eastAsia="ar-SA"/>
        </w:rPr>
        <w:t xml:space="preserve">УЧЕБНО-МЕТОДИЧЕСКОЕ И ИНФОРМАЦИОННОЕ ОБЕСПЕЧЕНИЕ </w:t>
      </w: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eastAsia="ar-SA"/>
        </w:rPr>
        <w:t>дисци</w:t>
      </w: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плины</w:t>
      </w:r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9.1.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Рекомендуемая литература</w:t>
      </w:r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9.1.1.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Основная литература</w:t>
      </w:r>
    </w:p>
    <w:p w:rsidR="007C773F" w:rsidRPr="007C773F" w:rsidRDefault="007C773F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3F">
        <w:rPr>
          <w:rFonts w:ascii="Times New Roman" w:hAnsi="Times New Roman" w:cs="Times New Roman"/>
          <w:color w:val="222222"/>
          <w:sz w:val="24"/>
          <w:szCs w:val="24"/>
        </w:rPr>
        <w:t>Шевченко, В.М. Юридическая психология : учебное пособие / В.М. Шевченко. - Москва : Юнити-Дана, 2015. - 287 с. - Библиогр. в кн. - ISBN 978-5-238-02630-5 ; То же [Электронный ресурс]. - URL: </w:t>
      </w:r>
      <w:hyperlink r:id="rId11" w:history="1">
        <w:r w:rsidRPr="007C773F">
          <w:rPr>
            <w:rStyle w:val="a4"/>
            <w:rFonts w:ascii="Times New Roman" w:hAnsi="Times New Roman" w:cs="Times New Roman"/>
            <w:color w:val="006CA1"/>
            <w:sz w:val="24"/>
            <w:szCs w:val="24"/>
          </w:rPr>
          <w:t>http://biblioclub.ru/index.php?page=book&amp;id=447717</w:t>
        </w:r>
      </w:hyperlink>
      <w:r w:rsidRPr="007C7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EA9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3F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Антонян, Ю.М. Криминология: Избранные лекции / Ю.М. Антонян. - Москва : Логос,</w:t>
      </w:r>
      <w:r w:rsidRPr="00195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2004. - 446 с. - (Новая университетская библиотека). - ISBN 5-94010-298-0 ; То же [Электронный ресурс]. - URL: </w:t>
      </w:r>
      <w:hyperlink r:id="rId12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http://biblioclub.ru/index.php?page=book&amp;id=89680</w:t>
        </w:r>
      </w:hyperlink>
    </w:p>
    <w:p w:rsidR="00195EA9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Ахмедшин, Р.Л. Юридическая психология : курс лекций / Р.Л. Ахмедшин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2011. - 228 с. - ISBN 978-5-4332-0006-7 ; То же [Электронный ресурс]. - URL: </w:t>
      </w:r>
      <w:hyperlink r:id="rId13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http://biblioclub.ru/index.php?page=book&amp;id=208642</w:t>
        </w:r>
      </w:hyperlink>
    </w:p>
    <w:p w:rsidR="00195EA9" w:rsidRPr="00BD5DA0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Балабанова, Л.М. Судебная патопсихология (вопросы определения нормы и отклонений)/Л.М. Балабанова. -Д.: Сталкер, 1998. -432 с.</w:t>
      </w:r>
    </w:p>
    <w:p w:rsidR="00195EA9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F7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русиловский, А.Е. Судебно-психологическая экспертиза. Её предмет, методика и пределы / А.Е. Брусиловский. - Харьков : Юридическое издательство Украины, 1929. - 107 с. ; То же [Электронный ресурс]. - URL: </w:t>
      </w:r>
      <w:hyperlink r:id="rId14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http://biblioclub.ru/index.php?page=book&amp;id=209165</w:t>
        </w:r>
      </w:hyperlink>
    </w:p>
    <w:p w:rsidR="00195EA9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Козлов, В.В. Основы судебно-психиатрической экспертизы : учебное пособие / В.В. Козлов, Е.Е. Новикова. - 2-е изд., стер. - Москва : Издательство «Флинта», 2012. - 184 с. - ISBN 978-5-9765-0117-1 ; То же [Электронный ресурс]. - URL: </w:t>
      </w:r>
      <w:hyperlink r:id="rId15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http://biblioclub.ru/index.php?page=book&amp;id=114935</w:t>
        </w:r>
      </w:hyperlink>
    </w:p>
    <w:p w:rsidR="007C773F" w:rsidRPr="007C773F" w:rsidRDefault="007C773F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3F">
        <w:rPr>
          <w:rFonts w:ascii="Times New Roman" w:hAnsi="Times New Roman" w:cs="Times New Roman"/>
          <w:color w:val="222222"/>
          <w:sz w:val="24"/>
          <w:szCs w:val="24"/>
        </w:rPr>
        <w:lastRenderedPageBreak/>
        <w:t>Нагаев, В.В. Основы судебно-психологической экспертизы : учебное пособие / В.В. Нагаев. - 2-е изд., перераб. и доп. - Москва : Юнити-Дана, 2015. - 431 с. - Библиогр. в кн. - ISBN 5-238-00475-3 ; То же [Электронный ресурс]. - URL: </w:t>
      </w:r>
      <w:hyperlink r:id="rId16" w:history="1">
        <w:r w:rsidRPr="007C773F">
          <w:rPr>
            <w:rStyle w:val="a4"/>
            <w:rFonts w:ascii="Times New Roman" w:hAnsi="Times New Roman" w:cs="Times New Roman"/>
            <w:color w:val="006CA1"/>
            <w:sz w:val="24"/>
            <w:szCs w:val="24"/>
          </w:rPr>
          <w:t>http://biblioclub.ru/index.php?page=book&amp;id=114489</w:t>
        </w:r>
      </w:hyperlink>
      <w:r w:rsidRPr="007C7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5EA9" w:rsidRDefault="00195EA9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Нагаев, В.В. Основы клинической психологии : учебное пособие / В.В. Нагаев ; Фонд содействия правоохранительным органам «ЗАКОН И ПРАВО». - Москва : ЮНИТИ-ДАНА: Закон и право, 2014. - 463 с. : ил. - Библиогр. в кн. - ISBN 978-5-238-01156-1 ; То же [Электронный ресурс]. - URL: </w:t>
      </w:r>
      <w:hyperlink r:id="rId17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http://biblioclub.ru/index.php?page=book&amp;id=448069</w:t>
        </w:r>
      </w:hyperlink>
    </w:p>
    <w:p w:rsidR="007C773F" w:rsidRPr="007C773F" w:rsidRDefault="00195EA9" w:rsidP="00BD5DA0">
      <w:pPr>
        <w:numPr>
          <w:ilvl w:val="0"/>
          <w:numId w:val="25"/>
        </w:numPr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7C7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Нагаев, В.В. Основы судебно-психологической экспертизы : учебное пособие / В.В. Нагаев. - 2-е изд., перераб. и доп. - Москва : Юнити-Дана, 2015. - 431 с. - Библиогр. в кн. - ISBN 5-238-00475-3 ; То же [Электронный ресурс]. - URL: </w:t>
      </w:r>
      <w:hyperlink r:id="rId18" w:history="1">
        <w:r w:rsidRPr="007C77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http://biblioclub.ru/index.php?page=book&amp;id=114489</w:t>
        </w:r>
      </w:hyperlink>
    </w:p>
    <w:p w:rsidR="00BD5DA0" w:rsidRPr="007C773F" w:rsidRDefault="007C773F" w:rsidP="00BD5DA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73F">
        <w:rPr>
          <w:rFonts w:ascii="Times New Roman" w:hAnsi="Times New Roman" w:cs="Times New Roman"/>
          <w:color w:val="222222"/>
          <w:sz w:val="24"/>
          <w:szCs w:val="24"/>
        </w:rPr>
        <w:t>Социальная психология : учебник / под ред. А.М. Столяренко. - 3-е изд., доп. - Москва : ЮНИТИ-ДАНА, 2016. - 431 с. : ил. - Библ. в кн. - ISBN 978-5-238-02844-6 ; То же [Электронный ресурс]. - URL: </w:t>
      </w:r>
      <w:hyperlink r:id="rId19" w:history="1">
        <w:r w:rsidRPr="007C773F">
          <w:rPr>
            <w:rStyle w:val="a4"/>
            <w:rFonts w:ascii="Times New Roman" w:hAnsi="Times New Roman" w:cs="Times New Roman"/>
            <w:color w:val="006CA1"/>
            <w:sz w:val="24"/>
            <w:szCs w:val="24"/>
          </w:rPr>
          <w:t>http://biblioclub.ru/index.php?page=book&amp;id=446598</w:t>
        </w:r>
      </w:hyperlink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9.1.2.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Дополнительная литература</w:t>
      </w:r>
    </w:p>
    <w:p w:rsid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Гражданский кодекс Российской Федерации (ГК РФ). Режим доступа. </w:t>
      </w:r>
      <w:hyperlink r:id="rId20" w:history="1">
        <w:r w:rsidRPr="00277D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http://www.consultant.ru/document/cons_doc_LAW_5142/</w:t>
        </w:r>
      </w:hyperlink>
    </w:p>
    <w:p w:rsid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Гражданский процессуальный кодекс РФ. Режим доступа. </w:t>
      </w:r>
      <w:hyperlink r:id="rId21" w:history="1">
        <w:r w:rsidRPr="00277D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http://www.consultant.ru/document/cons_doc_LAW_39570/</w:t>
        </w:r>
      </w:hyperlink>
    </w:p>
    <w:p w:rsid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Семейный кодекс Российской Федерации (СК РФ). Режим доступа.</w:t>
      </w:r>
      <w:r w:rsidRPr="00195EA9">
        <w:t xml:space="preserve"> </w:t>
      </w:r>
      <w:hyperlink r:id="rId22" w:history="1">
        <w:r w:rsidRPr="00277D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http://www.consultant.ru/document/cons_doc_LAW_8982/</w:t>
        </w:r>
      </w:hyperlink>
    </w:p>
    <w:p w:rsid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Уголовный кодекс Российской Федерации (УК РФ). Режим доступа. </w:t>
      </w:r>
      <w:hyperlink r:id="rId23" w:history="1">
        <w:r w:rsidRPr="00277D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http://www.consultant.ru/document/cons_doc_LAW_10699/</w:t>
        </w:r>
      </w:hyperlink>
    </w:p>
    <w:p w:rsidR="00195EA9" w:rsidRPr="00BD5DA0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Уголовный процессуальный кодекс Российской Федерации [Электронный ресурс]: Официальный сайт компании «Консультант Плюс» - законодательство РФ: кодексы, законы, указы, постановления, нормативные акты - Режим доступа. </w:t>
      </w:r>
      <w:hyperlink r:id="rId24" w:history="1">
        <w:r w:rsidRPr="00BD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 w:bidi="ru-RU"/>
          </w:rPr>
          <w:t>http://\YTvw.consultanl.ru/popular/upkrf/</w:t>
        </w:r>
      </w:hyperlink>
    </w:p>
    <w:p w:rsidR="00195EA9" w:rsidRP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Антонян, Ю.М. Мессии, лжемессии и толпа : монография / Ю.М. Антонян. - Москва : ЮНИТИ-ДАНА: Закон и право, 2015. - 207 с. - ISBN 978-5-238-02694-7 ; То же [Электронный ресурс]. - URL: </w:t>
      </w:r>
      <w:hyperlink r:id="rId25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http://biblioclub.ru/index.php?page=book&amp;id=446885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Антонян, Ю.М. Множественные убийства: природа и причины / Ю.М. Антонян. - Москва : Логос, 2012. - 206 с. - ISBN 978-5-98704-631-9 ; То же [Электронный ресурс]. - URL: </w:t>
      </w:r>
      <w:hyperlink r:id="rId26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http://biblioclub.ru/index.php?page=book&amp;id=11948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Антонян, Ю.М. Мотивация поведения осужденных : монография / Ю.М. Антонян, Е.Н. Колышницына. - Москва : ЮНИТИ-ДАНА: Закон и право, 2012. - 143 с. : ил. - (Серия «Научные издания для юристов»). - Библиогр. в кн. - ISBN 978-5-238-01728-0 ; То же [Электронный ресурс]. - URL: </w:t>
      </w:r>
      <w:hyperlink r:id="rId27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http://biblioclub.ru/index.php?page=book&amp;id=447742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Антонян, Ю.М. Теория человеческой агрессии: почему жестоки люди : монография / Ю.М. Антонян. - Москва : Юнити-Дана : Закон и право, 2015. - 311 с. - ISBN 978-5-238-02438-7 ; То же [Электронный ресурс]. - URL: </w:t>
      </w:r>
      <w:hyperlink r:id="rId28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http://biblioclub.ru/index.php?page=book&amp;id=446476</w:t>
        </w:r>
      </w:hyperlink>
      <w:r w:rsidRPr="00195EA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:rsid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Волков, В.Н. Судебная психиатрия. Структурно-логические схемы : учебное пособие для вузов / В.Н. Волков. - Москва : Юнити-Дана, 2015. - 255 с. : табл., схем. - Библиогр. в кн.. - ISBN 5-238-00207-6 ; То же [Электронный ресурс]. - URL: </w:t>
      </w:r>
      <w:hyperlink r:id="rId29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http://biblioclub.ru/index.php?page=book&amp;id=446581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Орлова, В.Ф. Судебно-почерковедческая диагностика : учебное пособие для студентов вузов / В.Ф. Орлова. - Москва : ЮНИТИ-ДАНА: Закон и право, 2015. - 160 с. : схем. - (Научные издания для юристов). - ISBN 5-238-01033-8 ; То же [Электронный ресурс]. - URL: </w:t>
      </w:r>
      <w:hyperlink r:id="rId30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http://biblioclub.ru/index.php?page=book&amp;id=446424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lastRenderedPageBreak/>
        <w:t xml:space="preserve">Петруня, О.Э. Юридическая психология : учебно-методический комплекс / О.Э. Петруня. - Москва : Евразийский открытый институт, 2009. - 176 с. - ISBN 978-5-374-00048-1 ; То же [Электронный ресурс]. - URL: </w:t>
      </w:r>
      <w:hyperlink r:id="rId31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http://biblioclub.ru/index.php?page=book&amp;id=90924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Свободный, Ф.К. Судебная психологическая экспертиза информированности личности о расследуемом событии : монография / Ф.К. Свободный. - Москва ; Берлин : Директ-Медиа, 2017. - 176 с. - Библиогр. в кн. - ISBN 978-5-4475-9334-6 ; То же [Электронный ресурс]. - URL: </w:t>
      </w:r>
      <w:hyperlink r:id="rId32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http://biblioclub.ru/index.php?page=book&amp;id=473265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Семенова, О.В. Юридическая психология : учебное пособие / О.В. Семенова. - Москва : А-Приор, 2010. - 238 с. - (Конспект лекций). - ISBN 978-5-384-00271-0 ; То же [Электронный ресурс]. - URL: </w:t>
      </w:r>
      <w:hyperlink r:id="rId33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http://biblioclub.ru/index.php?page=book&amp;id=56286</w:t>
        </w:r>
      </w:hyperlink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Синягин, Ю.В. Детский суицид: психологический взгляд / Ю.В. Синягин, Н.Ю. Синягина. - Санкт-Петербург : КАРО, 2006. - 176 с. - ISBN 5-89815-748-4 ; То же [Электронный ресурс]. - URL: </w:t>
      </w:r>
      <w:hyperlink r:id="rId34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http://biblioclub.ru/index.php?page=book&amp;id=233725</w:t>
        </w:r>
      </w:hyperlink>
    </w:p>
    <w:p w:rsidR="00195EA9" w:rsidRPr="00195EA9" w:rsidRDefault="00195EA9" w:rsidP="00195EA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Судебная психиатрия: учебное пособие для студентов вузов обучающихся по специальности «Юриспруденция» / З.О. Георгадзе, А.В. Датий, Н.Н. Джачвадзе и др. ; под ред. З.О. Георгадзе. - 4-е изд., перераб. и доп. - Москва : ЮНИТИ-ДАНА: Закон и право, 2015. - 255 с. - ISBN 978-5-238-01675-7 ; То же [Электронный ресурс]. - URL: </w:t>
      </w:r>
      <w:hyperlink r:id="rId35" w:history="1">
        <w:r w:rsidRPr="00195E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http://biblioclub.ru/index.php?page=book&amp;id=446438</w:t>
        </w:r>
      </w:hyperlink>
    </w:p>
    <w:p w:rsidR="00195EA9" w:rsidRPr="005F7D78" w:rsidRDefault="00195EA9" w:rsidP="005F7D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Фролова, Ю.Г. Медицинская психология : учебник / Ю.Г. Фролова. - Минск : Вышэйшая школа, 2016. - 432 с. - Библиогр. в кн. - ISBN 978-985-06-2771-1 ; То же [Электронный ресурс]. - URL: http://biblioclub.ru/index.php?page=book&amp;id=477464</w:t>
      </w:r>
    </w:p>
    <w:p w:rsidR="00195EA9" w:rsidRDefault="00195EA9" w:rsidP="00BD5DA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5F7D7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Шевченко, В.М. Юридическая психология : учебное пособие / В.М. Шевченко. - Москва : Юнити-Дана, 2015. - 287 с. - Библиогр. в кн. - ISBN 978-5-238-02630-5 ; То же [Электронный ресурс]. - URL: </w:t>
      </w:r>
      <w:hyperlink r:id="rId36" w:history="1">
        <w:r w:rsidRPr="005F7D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 w:bidi="ru-RU"/>
          </w:rPr>
          <w:t>http://biblioclub.ru/index.php?page=book&amp;id=447717</w:t>
        </w:r>
      </w:hyperlink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9.2.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Методические разработки 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используются</w:t>
      </w:r>
    </w:p>
    <w:p w:rsidR="005278E7" w:rsidRPr="007C773F" w:rsidRDefault="005278E7" w:rsidP="00527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73F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Pr="00EA61B7">
        <w:rPr>
          <w:rFonts w:ascii="Times New Roman" w:hAnsi="Times New Roman" w:cs="Times New Roman"/>
          <w:b/>
          <w:sz w:val="24"/>
          <w:szCs w:val="24"/>
        </w:rPr>
        <w:t>Програмное</w:t>
      </w:r>
      <w:r w:rsidRPr="007C7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1B7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5278E7" w:rsidRPr="007C773F" w:rsidRDefault="005278E7" w:rsidP="005278E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r w:rsidRPr="007C773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r w:rsidRPr="007C773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r w:rsidRPr="007C773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</w:p>
    <w:p w:rsidR="005278E7" w:rsidRPr="007C773F" w:rsidRDefault="005278E7" w:rsidP="005278E7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8E7" w:rsidRPr="00EA61B7" w:rsidRDefault="005278E7" w:rsidP="005278E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61B7">
        <w:rPr>
          <w:rFonts w:ascii="Times New Roman" w:hAnsi="Times New Roman" w:cs="Times New Roman"/>
          <w:b/>
          <w:sz w:val="24"/>
          <w:szCs w:val="24"/>
        </w:rPr>
        <w:t>9.4. Базы данных, информационно-справочные и поисковые системы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37" w:history="1"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rls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Зональная библиотека УрФУ (</w:t>
      </w:r>
      <w:hyperlink r:id="rId38" w:history="1"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 xml:space="preserve">ЭБС Университетская библиотека онлайн ( </w:t>
      </w:r>
      <w:hyperlink r:id="rId39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Лань (</w:t>
      </w:r>
      <w:hyperlink r:id="rId40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https://e.lanbook.com/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ЭБС Библиокомплектатор  (</w:t>
      </w:r>
      <w:hyperlink r:id="rId41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http://www.bibliocomplectator.ru/available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Портал образовательных ресурсов УрФУ (</w:t>
      </w:r>
      <w:hyperlink r:id="rId42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http://study.urfu.ru/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43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Университетская информационная система Россия (</w:t>
      </w:r>
      <w:hyperlink r:id="rId44" w:history="1">
        <w:r w:rsidRPr="00EA61B7">
          <w:rPr>
            <w:rStyle w:val="a4"/>
            <w:rFonts w:ascii="Times New Roman" w:hAnsi="Times New Roman" w:cs="Times New Roman"/>
            <w:sz w:val="24"/>
            <w:szCs w:val="24"/>
          </w:rPr>
          <w:t>http://www.cir.ru</w:t>
        </w:r>
      </w:hyperlink>
      <w:r w:rsidRPr="00EA61B7">
        <w:rPr>
          <w:rFonts w:ascii="Times New Roman" w:hAnsi="Times New Roman" w:cs="Times New Roman"/>
          <w:sz w:val="24"/>
          <w:szCs w:val="24"/>
        </w:rPr>
        <w:t>)</w:t>
      </w:r>
    </w:p>
    <w:p w:rsidR="005278E7" w:rsidRPr="00EA61B7" w:rsidRDefault="005278E7" w:rsidP="005278E7">
      <w:pPr>
        <w:pStyle w:val="af8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1B7">
        <w:rPr>
          <w:rFonts w:ascii="Times New Roman" w:hAnsi="Times New Roman" w:cs="Times New Roman"/>
          <w:sz w:val="24"/>
          <w:szCs w:val="24"/>
        </w:rPr>
        <w:t>Поисковые информационные системы Yandex, Google.</w:t>
      </w:r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pacing w:val="-4"/>
          <w:sz w:val="28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9.5.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Электронные образовательные ресурсы</w:t>
      </w:r>
    </w:p>
    <w:p w:rsidR="00BD5DA0" w:rsidRPr="00BD5DA0" w:rsidRDefault="008E3421" w:rsidP="00BD5DA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10. мАТЕРИАЛЬНО-ТЕХНИЧЕСКОЕ </w:t>
      </w:r>
      <w:r w:rsidRPr="00BD5DA0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 xml:space="preserve"> ОБЕСПЕЧЕНИЕ ДИСЦИПЛИНЫ</w:t>
      </w:r>
    </w:p>
    <w:p w:rsidR="00BD5DA0" w:rsidRPr="00BD5DA0" w:rsidRDefault="00BD5DA0" w:rsidP="00BD5DA0">
      <w:pPr>
        <w:keepNext/>
        <w:widowControl w:val="0"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Сведения об оснащенности дисциплины специализированным и лабораторным </w:t>
      </w:r>
      <w:r w:rsidRPr="00BD5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lastRenderedPageBreak/>
        <w:t>оборудованием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Учебный материал изучается в аудиториях университета, соответствующих действующим противопожарным правилам и санитарным нормам и оснащенных рабочими местами для обучающихся в достаточном количестве.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Занятия сопровождаются мультимедийными иллюстрациями, демонстрацией видеофрагментов. Для этих целей предусмотрена аудитория, оборудованная затемнением, экран, мультимедийный проектор и ноутбук.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BD5DA0" w:rsidRPr="00BD5DA0" w:rsidRDefault="00BD5DA0" w:rsidP="00BD5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caps/>
          <w:kern w:val="2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val="x-none" w:eastAsia="ar-SA"/>
        </w:rPr>
        <w:t xml:space="preserve">6. </w:t>
      </w:r>
      <w:r w:rsidRPr="00BD5D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 xml:space="preserve">ПРОЦЕДУРЫ КОНТРОЛЯ </w:t>
      </w:r>
      <w:r w:rsidRPr="00BD5DA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 ОЦЕНИВАНИЯ РЕЗУЛЬТАТОВ ОБУЧЕНИЯ</w:t>
      </w:r>
      <w:r w:rsidRPr="00BD5DA0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val="x-none" w:eastAsia="ar-SA"/>
        </w:rPr>
        <w:t xml:space="preserve"> В РАМКАХ </w:t>
      </w:r>
      <w:r w:rsidRPr="00BD5DA0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ar-SA"/>
        </w:rPr>
        <w:t>ТЕКУЩЕЙ И ПРОМЕЖУТОЧНОЙ АТТЕСТАЦИИ ПО ДИСЦИПЛИНЕ</w:t>
      </w: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Весовой коэффициент значимости дисциплины – </w:t>
      </w:r>
      <w:r w:rsidR="0086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числе,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курсовых работ/проектов, если они предусмотрены –</w:t>
      </w:r>
      <w:r w:rsidR="0086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предусмотрено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6.2.Процедуры текущей и промежуточной  аттестации по дисциплине </w:t>
      </w:r>
    </w:p>
    <w:tbl>
      <w:tblPr>
        <w:tblW w:w="1039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810"/>
      </w:tblGrid>
      <w:tr w:rsidR="00BD5DA0" w:rsidRPr="00BD5DA0" w:rsidTr="00260963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1.Лекции</w:t>
            </w:r>
            <w:r w:rsidRPr="00BD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совокупных ре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зультатов лекционных занятий –0,5</w:t>
            </w:r>
          </w:p>
        </w:tc>
      </w:tr>
      <w:tr w:rsidR="00BD5DA0" w:rsidRPr="00BD5DA0" w:rsidTr="00260963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Batang" w:eastAsia="Batang" w:hAnsi="Batang" w:cs="Batang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>Текущая аттестация  на лекциях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BD5DA0" w:rsidRPr="00BD5DA0" w:rsidTr="00260963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Посещение лекций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861816" w:rsidRDefault="00861816" w:rsidP="00861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V, 1-18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</w:t>
            </w:r>
          </w:p>
        </w:tc>
      </w:tr>
      <w:tr w:rsidR="00BD5DA0" w:rsidRPr="00BD5DA0" w:rsidTr="00260963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8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текущей аттестации по лекциям – 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</w:tr>
      <w:tr w:rsidR="00BD5DA0" w:rsidRPr="00BD5DA0" w:rsidTr="00260963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 по лекциям –</w:t>
            </w:r>
            <w:r w:rsidR="00861816" w:rsidRPr="00BD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зачет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D5DA0" w:rsidRPr="00BD5DA0" w:rsidRDefault="00BD5DA0" w:rsidP="008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промежуточной аттестации по лекциям – 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0.5</w:t>
            </w:r>
          </w:p>
        </w:tc>
      </w:tr>
      <w:tr w:rsidR="00BD5DA0" w:rsidRPr="00BD5DA0" w:rsidTr="00260963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Практические/семинарские занятия: коэффициент значимости совокупных  результатов прак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тических/семинарских занятий –0,5</w:t>
            </w:r>
          </w:p>
        </w:tc>
      </w:tr>
      <w:tr w:rsidR="00BD5DA0" w:rsidRPr="00BD5DA0" w:rsidTr="00260963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BD5DA0" w:rsidRPr="00BD5DA0" w:rsidTr="00260963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Домашняя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861816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BD5DA0" w:rsidRPr="00BD5DA0" w:rsidTr="00260963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861816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861816" w:rsidRPr="00BD5DA0" w:rsidTr="00260963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16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Посещение практических занятий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16" w:rsidRPr="00861816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16" w:rsidRPr="00BD5DA0" w:rsidRDefault="00861816" w:rsidP="00BD5D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D5DA0" w:rsidRPr="00BD5DA0" w:rsidTr="00260963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861816" w:rsidRDefault="00BD5DA0" w:rsidP="008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текущей аттестации по практическим/семинарским занятиям– 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D5DA0" w:rsidRPr="00BD5DA0" w:rsidTr="00260963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аттестация по практическим/семинарским занятиям–</w:t>
            </w:r>
            <w:r w:rsidR="00861816" w:rsidRPr="00BD5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</w:t>
            </w:r>
          </w:p>
          <w:p w:rsidR="00BD5DA0" w:rsidRPr="00BD5DA0" w:rsidRDefault="00BD5DA0" w:rsidP="008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промежуточной аттестации по практическим/семинарским занятиям– 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D5DA0" w:rsidRPr="00BD5DA0" w:rsidTr="00260963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Лабораторные занятия: коэффициент значимости совокупных результатов лабораторных занятий –</w:t>
            </w:r>
            <w:r w:rsidR="00861816"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="00861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не предусмотрено</w:t>
            </w:r>
            <w:r w:rsidR="00861816" w:rsidRPr="00BD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BD5DA0" w:rsidRPr="00BD5DA0" w:rsidRDefault="00BD5DA0" w:rsidP="00BD5DA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6.3. Процедуры текущей и промежуточной аттестации курсовой работы/проекта </w:t>
      </w:r>
      <w:r w:rsidR="00861816"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86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предусмотрено</w:t>
      </w:r>
      <w:r w:rsidR="00861816"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6.4. Коэффициент значимости семестровых результатов освоения дисциплины</w:t>
      </w:r>
    </w:p>
    <w:tbl>
      <w:tblPr>
        <w:tblW w:w="1011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BD5DA0" w:rsidRPr="00BD5DA0" w:rsidTr="00861816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 xml:space="preserve">Порядковый номер семестра по учебному плану, в котором осваивается </w:t>
            </w:r>
            <w:r w:rsidRPr="00BD5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>Коэффициент значимости результатов освоения дисциплины в семестре</w:t>
            </w:r>
          </w:p>
        </w:tc>
      </w:tr>
      <w:tr w:rsidR="00BD5DA0" w:rsidRPr="00BD5DA0" w:rsidTr="00861816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86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Семестр </w:t>
            </w:r>
            <w:r w:rsidR="00861816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861816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2 </w:t>
      </w:r>
    </w:p>
    <w:p w:rsidR="00BD5DA0" w:rsidRPr="00BD5DA0" w:rsidRDefault="00BD5DA0" w:rsidP="00BD5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7. ПРОЦЕДУРЫ ОЦЕНИВАНИЯ РЕЗУЛЬТАТОВ ОБУЧЕНИЯ В РАМКАХ НЕЗАВИСИМОГО ТЕСТОВОГО КОНТРОЛЯ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и ее аналоги, по которым возможно тестирование, отсутствуют на сайте ФЭПО </w:t>
      </w:r>
      <w:hyperlink r:id="rId45" w:history="1">
        <w:r w:rsidRPr="00BD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http://fepo.i-exam.ru</w:t>
        </w:r>
      </w:hyperlink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и ее аналоги, по которым возможно тестирование, отсутствуют на сайте Интернет-тренажеры </w:t>
      </w:r>
      <w:hyperlink r:id="rId46" w:history="1">
        <w:r w:rsidRPr="00BD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http://training.i-exam.ru</w:t>
        </w:r>
      </w:hyperlink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и ее аналоги, по которым возможно тестирование, отсутствуют на портале СМУДС УрФУ.</w:t>
      </w:r>
    </w:p>
    <w:p w:rsidR="00BD5DA0" w:rsidRPr="00BD5DA0" w:rsidRDefault="00BD5DA0" w:rsidP="00BD5D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BD5DA0" w:rsidRPr="00BD5DA0" w:rsidRDefault="00BD5DA0" w:rsidP="00BD5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BD5DA0" w:rsidRPr="00BD5DA0" w:rsidRDefault="00BD5DA0" w:rsidP="00BD5D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DA0" w:rsidRPr="00BD5DA0" w:rsidRDefault="00BD5DA0" w:rsidP="00BD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ДЛЯ ПРОВЕДЕНИЯ ТЕКУЩЕЙ И ПРОМЕЖУТОЧНОЙ АТТЕСТАЦИИ ПО ДИСЦИПЛИНЕ 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BD5DA0" w:rsidRPr="00BD5DA0" w:rsidRDefault="00BD5DA0" w:rsidP="00BD5DA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BD5DA0" w:rsidRPr="00BD5DA0" w:rsidTr="0026096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Признаки уровня освоения компонентов компетенций</w:t>
            </w:r>
          </w:p>
        </w:tc>
      </w:tr>
      <w:tr w:rsidR="00BD5DA0" w:rsidRPr="00BD5DA0" w:rsidTr="0026096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</w:tr>
      <w:tr w:rsidR="00BD5DA0" w:rsidRPr="00BD5DA0" w:rsidTr="002609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BD5DA0" w:rsidRPr="00BD5DA0" w:rsidTr="002609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BD5DA0" w:rsidRPr="00BD5DA0" w:rsidTr="002609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A0" w:rsidRPr="00BD5DA0" w:rsidRDefault="00BD5DA0" w:rsidP="00BD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BD5DA0" w:rsidRPr="00BD5DA0" w:rsidRDefault="00BD5DA0" w:rsidP="00BD5DA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DA0" w:rsidRPr="00BD5DA0" w:rsidRDefault="00BD5DA0" w:rsidP="00BD5DA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8.2. КРИТЕРИИ ОЦЕНИВАНИЯ </w:t>
      </w:r>
      <w:r w:rsidR="008E3421" w:rsidRPr="00BD5D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РЕЗУЛЬТАТОВ ПРОМЕЖУТОЧНОЙ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АТТЕСТАЦИИ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 ИСПОЛЬЗОВАНИИ НЕЗАВИСИМОГО ТЕСТОВОГО КОНТРОЛЯ</w:t>
      </w:r>
    </w:p>
    <w:p w:rsidR="00BD5DA0" w:rsidRPr="00BD5DA0" w:rsidRDefault="008E3421" w:rsidP="008E342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Независимый тестовый контроль не используется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D5DA0" w:rsidRPr="00BD5DA0" w:rsidRDefault="00BD5DA0" w:rsidP="00BD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8.3. ОЦЕНОЧНЫЕ СРЕДСТВА ДЛЯ ПРОВЕДЕНИЯ ТЕКУЩЕЙ </w:t>
      </w:r>
    </w:p>
    <w:p w:rsidR="00BD5DA0" w:rsidRPr="00BD5DA0" w:rsidRDefault="00BD5DA0" w:rsidP="00BD5DA0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ПРОМЕЖУТОЧНОЙ АТТЕСТАЦИИ </w:t>
      </w:r>
    </w:p>
    <w:p w:rsidR="00861816" w:rsidRDefault="00BD5DA0" w:rsidP="0086181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8.3.1.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Примерные  задания для проведения мини-контрольных в рамках учебных занятий</w:t>
      </w:r>
    </w:p>
    <w:p w:rsidR="00BD5DA0" w:rsidRPr="00BD5DA0" w:rsidRDefault="00BD5DA0" w:rsidP="0086181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 xml:space="preserve"> «не предусмотрено»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8.3.2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Примерные  контрольные задачи в рамках учебных занятий </w:t>
      </w:r>
    </w:p>
    <w:p w:rsidR="004D17D2" w:rsidRPr="00BD5DA0" w:rsidRDefault="004D17D2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>«не предусмотрено»</w:t>
      </w:r>
    </w:p>
    <w:p w:rsidR="00BD5DA0" w:rsidRPr="00BD5DA0" w:rsidRDefault="00BD5DA0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8.3.3.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Примерные  контрольные кейсы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4D17D2" w:rsidRPr="00BD5DA0" w:rsidRDefault="004D17D2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>«не предусмотрено»</w:t>
      </w:r>
    </w:p>
    <w:p w:rsidR="00BD5DA0" w:rsidRPr="00BD5DA0" w:rsidRDefault="00BD5DA0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8.3.4.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Перечень примерных  вопросов для зачета 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понятия судебно-психологическая экспертиза.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Что значит правовой регламент экспертизы?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комиссионной экспертизе.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психолого-педагогической экспертизы.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комплексной экспертизы.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Определите порядок судебно-психологической экспертизы.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анализ психологических методов, применяемых при проведении СПЭ.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этические аспекты СПЭ.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цели и задач СПЭ</w:t>
      </w:r>
    </w:p>
    <w:p w:rsidR="004D17D2" w:rsidRP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Определите компетенции судебно-психологической экспертизы.</w:t>
      </w:r>
    </w:p>
    <w:p w:rsidR="004D17D2" w:rsidRDefault="004D17D2" w:rsidP="004D17D2">
      <w:pPr>
        <w:pStyle w:val="af8"/>
        <w:widowControl w:val="0"/>
        <w:numPr>
          <w:ilvl w:val="0"/>
          <w:numId w:val="38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права и обязанности подэкспертного.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права и обязанности психолога-эксперта.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этапы судебно-психологической экспертизы.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аффективного состояния.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виктимиологии и виктимному поведению.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деструктивного поведения и девиантности.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особенности психологии несовершеннолетних и их способность давать правдивые показания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Какие психодиагностические исследования уровня психического развития и возраста несовершеннолетнего применяются при проведении СПЭ?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специальные виды допроса и их влияние на психологическое состояние подъэкспертного.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направления судебно-психологической экспертизы по делам о половой неприкосновенности, в том числе подростков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Дайте определение беспомощного состояния.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Понимание характера и осознания значения совершаемых сексуальных действий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Особенности проведения судебно-психологической экспертизы в ситуации группового изнасилования.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Судебно-психологическая экспертиза суицида.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Жестокое обращение с потерпевшим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Психология суицидального поведения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Психопатизация личности.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Оцените психологические последствия морального вреда при различных действиях (насильственного характера, вред здоровью, психическая травма у несовершеннолетнего.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Судебно-психологическая экспертиза в связи с защитой свободы, чести и достоинства.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lastRenderedPageBreak/>
        <w:t>Дайте определение комплексной судебно-психологической экспертизы.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психологические методы исследования при проведении СПЭ.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Опишите опросник диагностики аддикций по Смирнову А.В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</w:p>
    <w:p w:rsidR="004D17D2" w:rsidRPr="004D17D2" w:rsidRDefault="004D17D2" w:rsidP="004D17D2">
      <w:pPr>
        <w:pStyle w:val="af8"/>
        <w:numPr>
          <w:ilvl w:val="0"/>
          <w:numId w:val="38"/>
        </w:num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4D17D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Назовите проективные методы исследования в СПЭ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8.3.5. Перечень примерных  вопросов для экзамена </w:t>
      </w:r>
    </w:p>
    <w:p w:rsidR="004D17D2" w:rsidRPr="00BD5DA0" w:rsidRDefault="004D17D2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>«не предусмотрено»</w:t>
      </w:r>
    </w:p>
    <w:p w:rsidR="00BD5DA0" w:rsidRPr="00BD5DA0" w:rsidRDefault="00BD5DA0" w:rsidP="004D17D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8.3.6.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Ресурсы АПИМ УрФУ, СКУД УрФУ для проведения тестового контроля в рамках текущей и промежуточной аттестации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8E3421" w:rsidRDefault="004D17D2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>«не используются»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1" w:name="_GoBack"/>
      <w:bookmarkEnd w:id="1"/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8.3.7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Ресурсы ФЭПО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для проведения независимого тестового контроля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</w:t>
      </w:r>
    </w:p>
    <w:p w:rsidR="00BD5DA0" w:rsidRPr="00BD5DA0" w:rsidRDefault="00BD5DA0" w:rsidP="00BD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 xml:space="preserve"> «не используются»</w:t>
      </w:r>
    </w:p>
    <w:p w:rsidR="00BD5DA0" w:rsidRPr="00BD5DA0" w:rsidRDefault="00BD5DA0" w:rsidP="00BD5D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8.3.8.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BD5DA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Интернет-тренажеры</w:t>
      </w:r>
      <w:r w:rsidRPr="00BD5D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BD5DA0" w:rsidRPr="00BD5DA0" w:rsidRDefault="004D17D2" w:rsidP="004D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DA0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ar-SA"/>
        </w:rPr>
        <w:t>«не используются»</w:t>
      </w:r>
    </w:p>
    <w:p w:rsidR="00BD5DA0" w:rsidRPr="00BD5DA0" w:rsidRDefault="00BD5DA0" w:rsidP="00BD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2B78" w:rsidRDefault="000D2B78"/>
    <w:sectPr w:rsidR="000D2B78" w:rsidSect="006D604D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69" w:rsidRDefault="00BF3469">
      <w:pPr>
        <w:spacing w:after="0" w:line="240" w:lineRule="auto"/>
      </w:pPr>
      <w:r>
        <w:separator/>
      </w:r>
    </w:p>
  </w:endnote>
  <w:endnote w:type="continuationSeparator" w:id="0">
    <w:p w:rsidR="00BF3469" w:rsidRDefault="00BF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3" w:rsidRDefault="00260963">
    <w:pPr>
      <w:pStyle w:val="af6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E342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69" w:rsidRDefault="00BF3469">
      <w:pPr>
        <w:spacing w:after="0" w:line="240" w:lineRule="auto"/>
      </w:pPr>
      <w:r>
        <w:separator/>
      </w:r>
    </w:p>
  </w:footnote>
  <w:footnote w:type="continuationSeparator" w:id="0">
    <w:p w:rsidR="00BF3469" w:rsidRDefault="00BF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9D690D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aps/>
        <w:kern w:val="20"/>
        <w:sz w:val="20"/>
        <w:szCs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 w:val="0"/>
        <w:bCs w:val="0"/>
        <w:caps/>
        <w:sz w:val="20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559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1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041" w:hanging="765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8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10" w15:restartNumberingAfterBreak="0">
    <w:nsid w:val="01DB66A1"/>
    <w:multiLevelType w:val="hybridMultilevel"/>
    <w:tmpl w:val="0E0A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47F90"/>
    <w:multiLevelType w:val="multilevel"/>
    <w:tmpl w:val="F782E330"/>
    <w:lvl w:ilvl="0">
      <w:start w:val="9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71C7B08"/>
    <w:multiLevelType w:val="multilevel"/>
    <w:tmpl w:val="71D43D84"/>
    <w:lvl w:ilvl="0">
      <w:start w:val="1"/>
      <w:numFmt w:val="upperRoman"/>
      <w:lvlText w:val="%1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2F90997"/>
    <w:multiLevelType w:val="multilevel"/>
    <w:tmpl w:val="461402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DB0422"/>
    <w:multiLevelType w:val="hybridMultilevel"/>
    <w:tmpl w:val="0D026AD0"/>
    <w:lvl w:ilvl="0" w:tplc="3AB48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kern w:val="32"/>
        <w:sz w:val="24"/>
        <w:szCs w:val="24"/>
      </w:rPr>
    </w:lvl>
    <w:lvl w:ilvl="1" w:tplc="D5E8C730">
      <w:numFmt w:val="none"/>
      <w:lvlText w:val=""/>
      <w:lvlJc w:val="left"/>
      <w:pPr>
        <w:tabs>
          <w:tab w:val="num" w:pos="360"/>
        </w:tabs>
      </w:pPr>
    </w:lvl>
    <w:lvl w:ilvl="2" w:tplc="1EA8564C">
      <w:numFmt w:val="none"/>
      <w:lvlText w:val=""/>
      <w:lvlJc w:val="left"/>
      <w:pPr>
        <w:tabs>
          <w:tab w:val="num" w:pos="360"/>
        </w:tabs>
      </w:pPr>
    </w:lvl>
    <w:lvl w:ilvl="3" w:tplc="12988FD8">
      <w:numFmt w:val="none"/>
      <w:lvlText w:val=""/>
      <w:lvlJc w:val="left"/>
      <w:pPr>
        <w:tabs>
          <w:tab w:val="num" w:pos="360"/>
        </w:tabs>
      </w:pPr>
    </w:lvl>
    <w:lvl w:ilvl="4" w:tplc="C8585878">
      <w:numFmt w:val="none"/>
      <w:lvlText w:val=""/>
      <w:lvlJc w:val="left"/>
      <w:pPr>
        <w:tabs>
          <w:tab w:val="num" w:pos="360"/>
        </w:tabs>
      </w:pPr>
    </w:lvl>
    <w:lvl w:ilvl="5" w:tplc="60507B2C">
      <w:numFmt w:val="none"/>
      <w:lvlText w:val=""/>
      <w:lvlJc w:val="left"/>
      <w:pPr>
        <w:tabs>
          <w:tab w:val="num" w:pos="360"/>
        </w:tabs>
      </w:pPr>
    </w:lvl>
    <w:lvl w:ilvl="6" w:tplc="AA561846">
      <w:numFmt w:val="none"/>
      <w:lvlText w:val=""/>
      <w:lvlJc w:val="left"/>
      <w:pPr>
        <w:tabs>
          <w:tab w:val="num" w:pos="360"/>
        </w:tabs>
      </w:pPr>
    </w:lvl>
    <w:lvl w:ilvl="7" w:tplc="A72847E4">
      <w:numFmt w:val="none"/>
      <w:lvlText w:val=""/>
      <w:lvlJc w:val="left"/>
      <w:pPr>
        <w:tabs>
          <w:tab w:val="num" w:pos="360"/>
        </w:tabs>
      </w:pPr>
    </w:lvl>
    <w:lvl w:ilvl="8" w:tplc="6342513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E880560"/>
    <w:multiLevelType w:val="hybridMultilevel"/>
    <w:tmpl w:val="CDE2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44432"/>
    <w:multiLevelType w:val="multilevel"/>
    <w:tmpl w:val="ECC271E0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40D3E2E"/>
    <w:multiLevelType w:val="hybridMultilevel"/>
    <w:tmpl w:val="400A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C6FF1"/>
    <w:multiLevelType w:val="multilevel"/>
    <w:tmpl w:val="992472C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055DC1"/>
    <w:multiLevelType w:val="hybridMultilevel"/>
    <w:tmpl w:val="E3584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386DA9"/>
    <w:multiLevelType w:val="hybridMultilevel"/>
    <w:tmpl w:val="9410C0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1BD663A"/>
    <w:multiLevelType w:val="multilevel"/>
    <w:tmpl w:val="F76687F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B95251"/>
    <w:multiLevelType w:val="multilevel"/>
    <w:tmpl w:val="57BAE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54D1735"/>
    <w:multiLevelType w:val="multilevel"/>
    <w:tmpl w:val="E4EA82F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D0781E"/>
    <w:multiLevelType w:val="multilevel"/>
    <w:tmpl w:val="AE72E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D86C37"/>
    <w:multiLevelType w:val="multilevel"/>
    <w:tmpl w:val="9CF05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D32314"/>
    <w:multiLevelType w:val="hybridMultilevel"/>
    <w:tmpl w:val="FFA26F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F30B1"/>
    <w:multiLevelType w:val="hybridMultilevel"/>
    <w:tmpl w:val="6AB6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07F3D"/>
    <w:multiLevelType w:val="multilevel"/>
    <w:tmpl w:val="25C0B4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42516D50"/>
    <w:multiLevelType w:val="multilevel"/>
    <w:tmpl w:val="BA0E3D3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E91377"/>
    <w:multiLevelType w:val="multilevel"/>
    <w:tmpl w:val="C268C17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49115007"/>
    <w:multiLevelType w:val="hybridMultilevel"/>
    <w:tmpl w:val="AB9A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E4EA5"/>
    <w:multiLevelType w:val="multilevel"/>
    <w:tmpl w:val="CAC800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EFD7CBE"/>
    <w:multiLevelType w:val="hybridMultilevel"/>
    <w:tmpl w:val="97D0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26885"/>
    <w:multiLevelType w:val="multilevel"/>
    <w:tmpl w:val="F89AADA8"/>
    <w:lvl w:ilvl="0">
      <w:start w:val="20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2FA49FC"/>
    <w:multiLevelType w:val="multilevel"/>
    <w:tmpl w:val="35A09BDC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1" w15:restartNumberingAfterBreak="0">
    <w:nsid w:val="72A45B86"/>
    <w:multiLevelType w:val="hybridMultilevel"/>
    <w:tmpl w:val="E31C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5103"/>
    <w:multiLevelType w:val="multilevel"/>
    <w:tmpl w:val="27622D8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40"/>
  </w:num>
  <w:num w:numId="14">
    <w:abstractNumId w:val="30"/>
  </w:num>
  <w:num w:numId="15">
    <w:abstractNumId w:val="39"/>
  </w:num>
  <w:num w:numId="16">
    <w:abstractNumId w:val="28"/>
  </w:num>
  <w:num w:numId="17">
    <w:abstractNumId w:val="17"/>
  </w:num>
  <w:num w:numId="18">
    <w:abstractNumId w:val="19"/>
  </w:num>
  <w:num w:numId="19">
    <w:abstractNumId w:val="33"/>
  </w:num>
  <w:num w:numId="20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>
      <w:startOverride w:val="200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22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21"/>
  </w:num>
  <w:num w:numId="33">
    <w:abstractNumId w:val="32"/>
  </w:num>
  <w:num w:numId="34">
    <w:abstractNumId w:val="38"/>
  </w:num>
  <w:num w:numId="35">
    <w:abstractNumId w:val="27"/>
  </w:num>
  <w:num w:numId="36">
    <w:abstractNumId w:val="36"/>
  </w:num>
  <w:num w:numId="37">
    <w:abstractNumId w:val="26"/>
  </w:num>
  <w:num w:numId="38">
    <w:abstractNumId w:val="34"/>
  </w:num>
  <w:num w:numId="39">
    <w:abstractNumId w:val="23"/>
  </w:num>
  <w:num w:numId="40">
    <w:abstractNumId w:val="31"/>
  </w:num>
  <w:num w:numId="41">
    <w:abstractNumId w:val="20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B7"/>
    <w:rsid w:val="000024EF"/>
    <w:rsid w:val="00004030"/>
    <w:rsid w:val="000050C2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F2A"/>
    <w:rsid w:val="001712A8"/>
    <w:rsid w:val="001745F0"/>
    <w:rsid w:val="0017463F"/>
    <w:rsid w:val="00174D86"/>
    <w:rsid w:val="00175913"/>
    <w:rsid w:val="0017605D"/>
    <w:rsid w:val="0017793D"/>
    <w:rsid w:val="00182B23"/>
    <w:rsid w:val="00183EE9"/>
    <w:rsid w:val="00184E2F"/>
    <w:rsid w:val="001916FE"/>
    <w:rsid w:val="00194A7E"/>
    <w:rsid w:val="00194F7F"/>
    <w:rsid w:val="00195EA9"/>
    <w:rsid w:val="00197517"/>
    <w:rsid w:val="001A244C"/>
    <w:rsid w:val="001A49DE"/>
    <w:rsid w:val="001A4EFB"/>
    <w:rsid w:val="001A6A14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D6D81"/>
    <w:rsid w:val="001E1131"/>
    <w:rsid w:val="001E2BE1"/>
    <w:rsid w:val="001E36DC"/>
    <w:rsid w:val="001E45E8"/>
    <w:rsid w:val="001E6398"/>
    <w:rsid w:val="001E6D84"/>
    <w:rsid w:val="001E6FC5"/>
    <w:rsid w:val="001E7B48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0963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E1B"/>
    <w:rsid w:val="002B4EA1"/>
    <w:rsid w:val="002B5E32"/>
    <w:rsid w:val="002B730D"/>
    <w:rsid w:val="002C02E2"/>
    <w:rsid w:val="002C0E2B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4557"/>
    <w:rsid w:val="002F5789"/>
    <w:rsid w:val="002F58F5"/>
    <w:rsid w:val="002F5D5E"/>
    <w:rsid w:val="002F7F38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379E"/>
    <w:rsid w:val="00345DAB"/>
    <w:rsid w:val="0034630D"/>
    <w:rsid w:val="00346451"/>
    <w:rsid w:val="003503B8"/>
    <w:rsid w:val="003509D9"/>
    <w:rsid w:val="00350DBB"/>
    <w:rsid w:val="003555BE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7D2"/>
    <w:rsid w:val="004D1A97"/>
    <w:rsid w:val="004D2856"/>
    <w:rsid w:val="004D2FDB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A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8E7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CD"/>
    <w:rsid w:val="005C2F53"/>
    <w:rsid w:val="005C448B"/>
    <w:rsid w:val="005C4F03"/>
    <w:rsid w:val="005C5527"/>
    <w:rsid w:val="005C5D44"/>
    <w:rsid w:val="005C6737"/>
    <w:rsid w:val="005C68E6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5F7D78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4AF9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04D"/>
    <w:rsid w:val="006D6919"/>
    <w:rsid w:val="006D7D23"/>
    <w:rsid w:val="006E0899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C773F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1816"/>
    <w:rsid w:val="0086213C"/>
    <w:rsid w:val="00862CF0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2EDC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421"/>
    <w:rsid w:val="008E3DD1"/>
    <w:rsid w:val="008E40DE"/>
    <w:rsid w:val="008E4527"/>
    <w:rsid w:val="008E5D0F"/>
    <w:rsid w:val="008E5F76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2B86"/>
    <w:rsid w:val="00953229"/>
    <w:rsid w:val="009537B1"/>
    <w:rsid w:val="0095514F"/>
    <w:rsid w:val="00955297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7F87"/>
    <w:rsid w:val="00AC1E57"/>
    <w:rsid w:val="00AC24EC"/>
    <w:rsid w:val="00AC35D2"/>
    <w:rsid w:val="00AD2077"/>
    <w:rsid w:val="00AD22A9"/>
    <w:rsid w:val="00AD3ECD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1958"/>
    <w:rsid w:val="00B821ED"/>
    <w:rsid w:val="00B8308A"/>
    <w:rsid w:val="00B85C40"/>
    <w:rsid w:val="00B860E9"/>
    <w:rsid w:val="00B862F3"/>
    <w:rsid w:val="00B86C11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5DA0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469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30D"/>
    <w:rsid w:val="00C927FE"/>
    <w:rsid w:val="00C95AB7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D5C"/>
    <w:rsid w:val="00D00E54"/>
    <w:rsid w:val="00D01883"/>
    <w:rsid w:val="00D01886"/>
    <w:rsid w:val="00D01BC6"/>
    <w:rsid w:val="00D02F7E"/>
    <w:rsid w:val="00D0377A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4752"/>
    <w:rsid w:val="00D25791"/>
    <w:rsid w:val="00D27B59"/>
    <w:rsid w:val="00D30BF7"/>
    <w:rsid w:val="00D31803"/>
    <w:rsid w:val="00D32557"/>
    <w:rsid w:val="00D33122"/>
    <w:rsid w:val="00D3444A"/>
    <w:rsid w:val="00D42880"/>
    <w:rsid w:val="00D43D67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4248"/>
    <w:rsid w:val="00E1551F"/>
    <w:rsid w:val="00E15723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C0F55"/>
    <w:rsid w:val="00EC21BC"/>
    <w:rsid w:val="00EC21F6"/>
    <w:rsid w:val="00EC300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5CF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34AA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B7C80"/>
    <w:rsid w:val="00FC0C85"/>
    <w:rsid w:val="00FC0ECE"/>
    <w:rsid w:val="00FC0F23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403E"/>
  <w15:docId w15:val="{6A39C859-E0B5-44BC-B138-15BAD4C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604D"/>
  </w:style>
  <w:style w:type="paragraph" w:styleId="11">
    <w:name w:val="heading 1"/>
    <w:basedOn w:val="a0"/>
    <w:next w:val="a0"/>
    <w:link w:val="12"/>
    <w:qFormat/>
    <w:rsid w:val="00BD5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0"/>
    <w:link w:val="20"/>
    <w:qFormat/>
    <w:rsid w:val="00BD5DA0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BD5DA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BD5DA0"/>
    <w:pPr>
      <w:keepNext/>
      <w:widowControl w:val="0"/>
      <w:numPr>
        <w:numId w:val="1"/>
      </w:numPr>
      <w:autoSpaceDE w:val="0"/>
      <w:spacing w:before="240" w:after="60" w:line="240" w:lineRule="auto"/>
      <w:outlineLvl w:val="3"/>
    </w:pPr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6D6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2">
    <w:name w:val="Заголовок 1 Знак"/>
    <w:basedOn w:val="a1"/>
    <w:link w:val="11"/>
    <w:rsid w:val="00BD5DA0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BD5DA0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BD5DA0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BD5DA0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BD5DA0"/>
  </w:style>
  <w:style w:type="character" w:customStyle="1" w:styleId="WW8Num1z0">
    <w:name w:val="WW8Num1z0"/>
    <w:rsid w:val="00BD5DA0"/>
  </w:style>
  <w:style w:type="character" w:customStyle="1" w:styleId="WW8Num2z0">
    <w:name w:val="WW8Num2z0"/>
    <w:rsid w:val="00BD5DA0"/>
    <w:rPr>
      <w:rFonts w:hint="default"/>
    </w:rPr>
  </w:style>
  <w:style w:type="character" w:customStyle="1" w:styleId="WW8Num2z1">
    <w:name w:val="WW8Num2z1"/>
    <w:rsid w:val="00BD5DA0"/>
  </w:style>
  <w:style w:type="character" w:customStyle="1" w:styleId="WW8Num2z2">
    <w:name w:val="WW8Num2z2"/>
    <w:rsid w:val="00BD5DA0"/>
  </w:style>
  <w:style w:type="character" w:customStyle="1" w:styleId="WW8Num2z3">
    <w:name w:val="WW8Num2z3"/>
    <w:rsid w:val="00BD5DA0"/>
  </w:style>
  <w:style w:type="character" w:customStyle="1" w:styleId="WW8Num2z4">
    <w:name w:val="WW8Num2z4"/>
    <w:rsid w:val="00BD5DA0"/>
  </w:style>
  <w:style w:type="character" w:customStyle="1" w:styleId="WW8Num2z5">
    <w:name w:val="WW8Num2z5"/>
    <w:rsid w:val="00BD5DA0"/>
  </w:style>
  <w:style w:type="character" w:customStyle="1" w:styleId="WW8Num2z6">
    <w:name w:val="WW8Num2z6"/>
    <w:rsid w:val="00BD5DA0"/>
  </w:style>
  <w:style w:type="character" w:customStyle="1" w:styleId="WW8Num2z7">
    <w:name w:val="WW8Num2z7"/>
    <w:rsid w:val="00BD5DA0"/>
  </w:style>
  <w:style w:type="character" w:customStyle="1" w:styleId="WW8Num2z8">
    <w:name w:val="WW8Num2z8"/>
    <w:rsid w:val="00BD5DA0"/>
  </w:style>
  <w:style w:type="character" w:customStyle="1" w:styleId="WW8Num3z0">
    <w:name w:val="WW8Num3z0"/>
    <w:rsid w:val="00BD5DA0"/>
    <w:rPr>
      <w:rFonts w:cs="Times New Roman" w:hint="default"/>
      <w:color w:val="000000"/>
    </w:rPr>
  </w:style>
  <w:style w:type="character" w:customStyle="1" w:styleId="WW8Num3z1">
    <w:name w:val="WW8Num3z1"/>
    <w:rsid w:val="00BD5DA0"/>
    <w:rPr>
      <w:rFonts w:cs="Times New Roman"/>
    </w:rPr>
  </w:style>
  <w:style w:type="character" w:customStyle="1" w:styleId="WW8Num4z0">
    <w:name w:val="WW8Num4z0"/>
    <w:rsid w:val="00BD5DA0"/>
    <w:rPr>
      <w:rFonts w:cs="Times New Roman" w:hint="default"/>
      <w:b/>
    </w:rPr>
  </w:style>
  <w:style w:type="character" w:customStyle="1" w:styleId="WW8Num5z0">
    <w:name w:val="WW8Num5z0"/>
    <w:rsid w:val="00BD5DA0"/>
    <w:rPr>
      <w:rFonts w:hint="default"/>
    </w:rPr>
  </w:style>
  <w:style w:type="character" w:customStyle="1" w:styleId="WW8Num5z1">
    <w:name w:val="WW8Num5z1"/>
    <w:rsid w:val="00BD5DA0"/>
    <w:rPr>
      <w:rFonts w:hint="default"/>
      <w:b/>
    </w:rPr>
  </w:style>
  <w:style w:type="character" w:customStyle="1" w:styleId="WW8Num6z0">
    <w:name w:val="WW8Num6z0"/>
    <w:rsid w:val="00BD5DA0"/>
    <w:rPr>
      <w:rFonts w:ascii="Times New Roman" w:hAnsi="Times New Roman" w:cs="Times New Roman" w:hint="default"/>
      <w:b w:val="0"/>
      <w:bCs w:val="0"/>
      <w:caps/>
      <w:sz w:val="20"/>
      <w:szCs w:val="24"/>
    </w:rPr>
  </w:style>
  <w:style w:type="character" w:customStyle="1" w:styleId="WW8Num6z1">
    <w:name w:val="WW8Num6z1"/>
    <w:rsid w:val="00BD5DA0"/>
    <w:rPr>
      <w:rFonts w:hint="default"/>
      <w:b/>
    </w:rPr>
  </w:style>
  <w:style w:type="character" w:customStyle="1" w:styleId="WW8Num7z0">
    <w:name w:val="WW8Num7z0"/>
    <w:rsid w:val="00BD5DA0"/>
    <w:rPr>
      <w:rFonts w:cs="Times New Roman" w:hint="default"/>
      <w:b/>
    </w:rPr>
  </w:style>
  <w:style w:type="character" w:customStyle="1" w:styleId="WW8Num8z0">
    <w:name w:val="WW8Num8z0"/>
    <w:rsid w:val="00BD5DA0"/>
    <w:rPr>
      <w:rFonts w:hint="default"/>
    </w:rPr>
  </w:style>
  <w:style w:type="character" w:customStyle="1" w:styleId="WW8Num8z1">
    <w:name w:val="WW8Num8z1"/>
    <w:rsid w:val="00BD5DA0"/>
    <w:rPr>
      <w:rFonts w:hint="default"/>
      <w:b/>
    </w:rPr>
  </w:style>
  <w:style w:type="character" w:customStyle="1" w:styleId="WW8Num9z0">
    <w:name w:val="WW8Num9z0"/>
    <w:rsid w:val="00BD5DA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BD5DA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BD5DA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BD5DA0"/>
    <w:rPr>
      <w:rFonts w:hint="default"/>
    </w:rPr>
  </w:style>
  <w:style w:type="character" w:customStyle="1" w:styleId="WW8Num10z0">
    <w:name w:val="WW8Num10z0"/>
    <w:rsid w:val="00BD5DA0"/>
    <w:rPr>
      <w:rFonts w:hint="default"/>
    </w:rPr>
  </w:style>
  <w:style w:type="character" w:customStyle="1" w:styleId="WW8Num10z1">
    <w:name w:val="WW8Num10z1"/>
    <w:rsid w:val="00BD5DA0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0">
    <w:name w:val="WW8Num11z0"/>
    <w:rsid w:val="00BD5DA0"/>
    <w:rPr>
      <w:rFonts w:ascii="Symbol" w:hAnsi="Symbol" w:cs="Symbol" w:hint="default"/>
    </w:rPr>
  </w:style>
  <w:style w:type="character" w:customStyle="1" w:styleId="WW8Num11z1">
    <w:name w:val="WW8Num11z1"/>
    <w:rsid w:val="00BD5DA0"/>
    <w:rPr>
      <w:rFonts w:ascii="Courier New" w:hAnsi="Courier New" w:cs="Courier New" w:hint="default"/>
    </w:rPr>
  </w:style>
  <w:style w:type="character" w:customStyle="1" w:styleId="WW8Num11z2">
    <w:name w:val="WW8Num11z2"/>
    <w:rsid w:val="00BD5DA0"/>
    <w:rPr>
      <w:rFonts w:ascii="Wingdings" w:hAnsi="Wingdings" w:cs="Wingdings" w:hint="default"/>
    </w:rPr>
  </w:style>
  <w:style w:type="character" w:customStyle="1" w:styleId="WW8Num12z0">
    <w:name w:val="WW8Num12z0"/>
    <w:rsid w:val="00BD5DA0"/>
    <w:rPr>
      <w:rFonts w:hint="default"/>
    </w:rPr>
  </w:style>
  <w:style w:type="character" w:customStyle="1" w:styleId="WW8Num12z1">
    <w:name w:val="WW8Num12z1"/>
    <w:rsid w:val="00BD5DA0"/>
    <w:rPr>
      <w:rFonts w:ascii="Times New Roman" w:hAnsi="Times New Roman" w:cs="Times New Roman" w:hint="default"/>
      <w:b/>
      <w:i w:val="0"/>
      <w:iCs w:val="0"/>
      <w:sz w:val="24"/>
    </w:rPr>
  </w:style>
  <w:style w:type="character" w:customStyle="1" w:styleId="WW8Num13z0">
    <w:name w:val="WW8Num13z0"/>
    <w:rsid w:val="00BD5DA0"/>
    <w:rPr>
      <w:rFonts w:hint="default"/>
    </w:rPr>
  </w:style>
  <w:style w:type="character" w:customStyle="1" w:styleId="WW8Num14z0">
    <w:name w:val="WW8Num14z0"/>
    <w:rsid w:val="00BD5DA0"/>
    <w:rPr>
      <w:rFonts w:hint="default"/>
    </w:rPr>
  </w:style>
  <w:style w:type="character" w:customStyle="1" w:styleId="WW8Num14z1">
    <w:name w:val="WW8Num14z1"/>
    <w:rsid w:val="00BD5DA0"/>
    <w:rPr>
      <w:rFonts w:hint="default"/>
      <w:b/>
    </w:rPr>
  </w:style>
  <w:style w:type="character" w:customStyle="1" w:styleId="WW8Num15z0">
    <w:name w:val="WW8Num15z0"/>
    <w:rsid w:val="00BD5DA0"/>
    <w:rPr>
      <w:rFonts w:hint="default"/>
      <w:b/>
      <w:i w:val="0"/>
    </w:rPr>
  </w:style>
  <w:style w:type="character" w:customStyle="1" w:styleId="WW8Num15z1">
    <w:name w:val="WW8Num15z1"/>
    <w:rsid w:val="00BD5DA0"/>
    <w:rPr>
      <w:rFonts w:hint="default"/>
      <w:b/>
    </w:rPr>
  </w:style>
  <w:style w:type="character" w:customStyle="1" w:styleId="WW8Num15z2">
    <w:name w:val="WW8Num15z2"/>
    <w:rsid w:val="00BD5DA0"/>
    <w:rPr>
      <w:rFonts w:hint="default"/>
    </w:rPr>
  </w:style>
  <w:style w:type="character" w:customStyle="1" w:styleId="WW8Num16z0">
    <w:name w:val="WW8Num16z0"/>
    <w:rsid w:val="00BD5DA0"/>
    <w:rPr>
      <w:rFonts w:cs="Copperplate Gothic Light" w:hint="default"/>
      <w:color w:val="auto"/>
    </w:rPr>
  </w:style>
  <w:style w:type="character" w:customStyle="1" w:styleId="WW8Num16z1">
    <w:name w:val="WW8Num16z1"/>
    <w:rsid w:val="00BD5DA0"/>
    <w:rPr>
      <w:rFonts w:cs="Copperplate Gothic Light" w:hint="default"/>
    </w:rPr>
  </w:style>
  <w:style w:type="character" w:customStyle="1" w:styleId="WW8Num17z0">
    <w:name w:val="WW8Num17z0"/>
    <w:rsid w:val="00BD5DA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BD5DA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sid w:val="00BD5DA0"/>
    <w:rPr>
      <w:rFonts w:hint="default"/>
    </w:rPr>
  </w:style>
  <w:style w:type="character" w:customStyle="1" w:styleId="WW8Num18z0">
    <w:name w:val="WW8Num18z0"/>
    <w:rsid w:val="00BD5DA0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BD5DA0"/>
  </w:style>
  <w:style w:type="character" w:customStyle="1" w:styleId="WW8Num18z2">
    <w:name w:val="WW8Num18z2"/>
    <w:rsid w:val="00BD5DA0"/>
  </w:style>
  <w:style w:type="character" w:customStyle="1" w:styleId="WW8Num18z3">
    <w:name w:val="WW8Num18z3"/>
    <w:rsid w:val="00BD5DA0"/>
  </w:style>
  <w:style w:type="character" w:customStyle="1" w:styleId="WW8Num18z4">
    <w:name w:val="WW8Num18z4"/>
    <w:rsid w:val="00BD5DA0"/>
  </w:style>
  <w:style w:type="character" w:customStyle="1" w:styleId="WW8Num18z5">
    <w:name w:val="WW8Num18z5"/>
    <w:rsid w:val="00BD5DA0"/>
  </w:style>
  <w:style w:type="character" w:customStyle="1" w:styleId="WW8Num18z6">
    <w:name w:val="WW8Num18z6"/>
    <w:rsid w:val="00BD5DA0"/>
  </w:style>
  <w:style w:type="character" w:customStyle="1" w:styleId="WW8Num18z7">
    <w:name w:val="WW8Num18z7"/>
    <w:rsid w:val="00BD5DA0"/>
  </w:style>
  <w:style w:type="character" w:customStyle="1" w:styleId="WW8Num18z8">
    <w:name w:val="WW8Num18z8"/>
    <w:rsid w:val="00BD5DA0"/>
  </w:style>
  <w:style w:type="character" w:customStyle="1" w:styleId="WW8Num19z0">
    <w:name w:val="WW8Num19z0"/>
    <w:rsid w:val="00BD5DA0"/>
    <w:rPr>
      <w:rFonts w:hint="default"/>
    </w:rPr>
  </w:style>
  <w:style w:type="character" w:customStyle="1" w:styleId="WW8Num19z1">
    <w:name w:val="WW8Num19z1"/>
    <w:rsid w:val="00BD5DA0"/>
  </w:style>
  <w:style w:type="character" w:customStyle="1" w:styleId="WW8Num19z2">
    <w:name w:val="WW8Num19z2"/>
    <w:rsid w:val="00BD5DA0"/>
  </w:style>
  <w:style w:type="character" w:customStyle="1" w:styleId="WW8Num19z3">
    <w:name w:val="WW8Num19z3"/>
    <w:rsid w:val="00BD5DA0"/>
  </w:style>
  <w:style w:type="character" w:customStyle="1" w:styleId="WW8Num19z4">
    <w:name w:val="WW8Num19z4"/>
    <w:rsid w:val="00BD5DA0"/>
  </w:style>
  <w:style w:type="character" w:customStyle="1" w:styleId="WW8Num19z5">
    <w:name w:val="WW8Num19z5"/>
    <w:rsid w:val="00BD5DA0"/>
  </w:style>
  <w:style w:type="character" w:customStyle="1" w:styleId="WW8Num19z6">
    <w:name w:val="WW8Num19z6"/>
    <w:rsid w:val="00BD5DA0"/>
  </w:style>
  <w:style w:type="character" w:customStyle="1" w:styleId="WW8Num19z7">
    <w:name w:val="WW8Num19z7"/>
    <w:rsid w:val="00BD5DA0"/>
  </w:style>
  <w:style w:type="character" w:customStyle="1" w:styleId="WW8Num19z8">
    <w:name w:val="WW8Num19z8"/>
    <w:rsid w:val="00BD5DA0"/>
  </w:style>
  <w:style w:type="character" w:customStyle="1" w:styleId="WW8Num20z0">
    <w:name w:val="WW8Num20z0"/>
    <w:rsid w:val="00BD5DA0"/>
    <w:rPr>
      <w:rFonts w:cs="Times New Roman" w:hint="default"/>
      <w:b/>
    </w:rPr>
  </w:style>
  <w:style w:type="character" w:customStyle="1" w:styleId="WW8Num21z0">
    <w:name w:val="WW8Num21z0"/>
    <w:rsid w:val="00BD5DA0"/>
    <w:rPr>
      <w:rFonts w:cs="Times New Roman" w:hint="default"/>
    </w:rPr>
  </w:style>
  <w:style w:type="character" w:customStyle="1" w:styleId="WW8Num21z1">
    <w:name w:val="WW8Num21z1"/>
    <w:rsid w:val="00BD5DA0"/>
    <w:rPr>
      <w:rFonts w:cs="Times New Roman"/>
    </w:rPr>
  </w:style>
  <w:style w:type="character" w:customStyle="1" w:styleId="WW8Num22z0">
    <w:name w:val="WW8Num22z0"/>
    <w:rsid w:val="00BD5DA0"/>
    <w:rPr>
      <w:rFonts w:hint="default"/>
    </w:rPr>
  </w:style>
  <w:style w:type="character" w:customStyle="1" w:styleId="WW8Num22z1">
    <w:name w:val="WW8Num22z1"/>
    <w:rsid w:val="00BD5DA0"/>
  </w:style>
  <w:style w:type="character" w:customStyle="1" w:styleId="WW8Num22z2">
    <w:name w:val="WW8Num22z2"/>
    <w:rsid w:val="00BD5DA0"/>
  </w:style>
  <w:style w:type="character" w:customStyle="1" w:styleId="WW8Num22z3">
    <w:name w:val="WW8Num22z3"/>
    <w:rsid w:val="00BD5DA0"/>
  </w:style>
  <w:style w:type="character" w:customStyle="1" w:styleId="WW8Num22z4">
    <w:name w:val="WW8Num22z4"/>
    <w:rsid w:val="00BD5DA0"/>
  </w:style>
  <w:style w:type="character" w:customStyle="1" w:styleId="WW8Num22z5">
    <w:name w:val="WW8Num22z5"/>
    <w:rsid w:val="00BD5DA0"/>
  </w:style>
  <w:style w:type="character" w:customStyle="1" w:styleId="WW8Num22z6">
    <w:name w:val="WW8Num22z6"/>
    <w:rsid w:val="00BD5DA0"/>
  </w:style>
  <w:style w:type="character" w:customStyle="1" w:styleId="WW8Num22z7">
    <w:name w:val="WW8Num22z7"/>
    <w:rsid w:val="00BD5DA0"/>
  </w:style>
  <w:style w:type="character" w:customStyle="1" w:styleId="WW8Num22z8">
    <w:name w:val="WW8Num22z8"/>
    <w:rsid w:val="00BD5DA0"/>
  </w:style>
  <w:style w:type="character" w:customStyle="1" w:styleId="WW8Num23z0">
    <w:name w:val="WW8Num23z0"/>
    <w:rsid w:val="00BD5DA0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BD5DA0"/>
    <w:rPr>
      <w:rFonts w:hint="default"/>
      <w:b/>
    </w:rPr>
  </w:style>
  <w:style w:type="character" w:customStyle="1" w:styleId="WW8Num24z0">
    <w:name w:val="WW8Num24z0"/>
    <w:rsid w:val="00BD5DA0"/>
    <w:rPr>
      <w:rFonts w:hint="default"/>
    </w:rPr>
  </w:style>
  <w:style w:type="character" w:customStyle="1" w:styleId="WW8Num24z1">
    <w:name w:val="WW8Num24z1"/>
    <w:rsid w:val="00BD5DA0"/>
  </w:style>
  <w:style w:type="character" w:customStyle="1" w:styleId="WW8Num24z2">
    <w:name w:val="WW8Num24z2"/>
    <w:rsid w:val="00BD5DA0"/>
  </w:style>
  <w:style w:type="character" w:customStyle="1" w:styleId="WW8Num24z3">
    <w:name w:val="WW8Num24z3"/>
    <w:rsid w:val="00BD5DA0"/>
  </w:style>
  <w:style w:type="character" w:customStyle="1" w:styleId="WW8Num24z4">
    <w:name w:val="WW8Num24z4"/>
    <w:rsid w:val="00BD5DA0"/>
  </w:style>
  <w:style w:type="character" w:customStyle="1" w:styleId="WW8Num24z5">
    <w:name w:val="WW8Num24z5"/>
    <w:rsid w:val="00BD5DA0"/>
  </w:style>
  <w:style w:type="character" w:customStyle="1" w:styleId="WW8Num24z6">
    <w:name w:val="WW8Num24z6"/>
    <w:rsid w:val="00BD5DA0"/>
  </w:style>
  <w:style w:type="character" w:customStyle="1" w:styleId="WW8Num24z7">
    <w:name w:val="WW8Num24z7"/>
    <w:rsid w:val="00BD5DA0"/>
  </w:style>
  <w:style w:type="character" w:customStyle="1" w:styleId="WW8Num24z8">
    <w:name w:val="WW8Num24z8"/>
    <w:rsid w:val="00BD5DA0"/>
  </w:style>
  <w:style w:type="character" w:customStyle="1" w:styleId="WW8Num25z0">
    <w:name w:val="WW8Num25z0"/>
    <w:rsid w:val="00BD5DA0"/>
    <w:rPr>
      <w:rFonts w:ascii="Symbol" w:hAnsi="Symbol" w:cs="Symbol" w:hint="default"/>
    </w:rPr>
  </w:style>
  <w:style w:type="character" w:customStyle="1" w:styleId="WW8Num25z1">
    <w:name w:val="WW8Num25z1"/>
    <w:rsid w:val="00BD5DA0"/>
    <w:rPr>
      <w:rFonts w:ascii="Courier New" w:hAnsi="Courier New" w:cs="Courier New" w:hint="default"/>
    </w:rPr>
  </w:style>
  <w:style w:type="character" w:customStyle="1" w:styleId="WW8Num25z2">
    <w:name w:val="WW8Num25z2"/>
    <w:rsid w:val="00BD5DA0"/>
    <w:rPr>
      <w:rFonts w:ascii="Wingdings" w:hAnsi="Wingdings" w:cs="Wingdings" w:hint="default"/>
    </w:rPr>
  </w:style>
  <w:style w:type="character" w:customStyle="1" w:styleId="WW8Num26z0">
    <w:name w:val="WW8Num26z0"/>
    <w:rsid w:val="00BD5DA0"/>
    <w:rPr>
      <w:rFonts w:cs="Times New Roman" w:hint="default"/>
      <w:b/>
    </w:rPr>
  </w:style>
  <w:style w:type="character" w:customStyle="1" w:styleId="WW8Num27z0">
    <w:name w:val="WW8Num27z0"/>
    <w:rsid w:val="00BD5DA0"/>
    <w:rPr>
      <w:rFonts w:hint="default"/>
    </w:rPr>
  </w:style>
  <w:style w:type="character" w:customStyle="1" w:styleId="WW8Num27z1">
    <w:name w:val="WW8Num27z1"/>
    <w:rsid w:val="00BD5DA0"/>
    <w:rPr>
      <w:rFonts w:hint="default"/>
      <w:b/>
    </w:rPr>
  </w:style>
  <w:style w:type="character" w:customStyle="1" w:styleId="WW8Num28z0">
    <w:name w:val="WW8Num28z0"/>
    <w:rsid w:val="00BD5DA0"/>
    <w:rPr>
      <w:rFonts w:hint="default"/>
    </w:rPr>
  </w:style>
  <w:style w:type="character" w:customStyle="1" w:styleId="WW8Num28z1">
    <w:name w:val="WW8Num28z1"/>
    <w:rsid w:val="00BD5DA0"/>
  </w:style>
  <w:style w:type="character" w:customStyle="1" w:styleId="WW8Num28z2">
    <w:name w:val="WW8Num28z2"/>
    <w:rsid w:val="00BD5DA0"/>
  </w:style>
  <w:style w:type="character" w:customStyle="1" w:styleId="WW8Num28z3">
    <w:name w:val="WW8Num28z3"/>
    <w:rsid w:val="00BD5DA0"/>
  </w:style>
  <w:style w:type="character" w:customStyle="1" w:styleId="WW8Num28z4">
    <w:name w:val="WW8Num28z4"/>
    <w:rsid w:val="00BD5DA0"/>
  </w:style>
  <w:style w:type="character" w:customStyle="1" w:styleId="WW8Num28z5">
    <w:name w:val="WW8Num28z5"/>
    <w:rsid w:val="00BD5DA0"/>
  </w:style>
  <w:style w:type="character" w:customStyle="1" w:styleId="WW8Num28z6">
    <w:name w:val="WW8Num28z6"/>
    <w:rsid w:val="00BD5DA0"/>
  </w:style>
  <w:style w:type="character" w:customStyle="1" w:styleId="WW8Num28z7">
    <w:name w:val="WW8Num28z7"/>
    <w:rsid w:val="00BD5DA0"/>
  </w:style>
  <w:style w:type="character" w:customStyle="1" w:styleId="WW8Num28z8">
    <w:name w:val="WW8Num28z8"/>
    <w:rsid w:val="00BD5DA0"/>
  </w:style>
  <w:style w:type="character" w:customStyle="1" w:styleId="WW8Num29z0">
    <w:name w:val="WW8Num29z0"/>
    <w:rsid w:val="00BD5DA0"/>
    <w:rPr>
      <w:rFonts w:cs="Copperplate Gothic Light" w:hint="default"/>
      <w:color w:val="auto"/>
    </w:rPr>
  </w:style>
  <w:style w:type="character" w:customStyle="1" w:styleId="WW8Num29z1">
    <w:name w:val="WW8Num29z1"/>
    <w:rsid w:val="00BD5DA0"/>
    <w:rPr>
      <w:rFonts w:cs="Copperplate Gothic Light" w:hint="default"/>
    </w:rPr>
  </w:style>
  <w:style w:type="character" w:customStyle="1" w:styleId="WW8Num30z0">
    <w:name w:val="WW8Num30z0"/>
    <w:rsid w:val="00BD5DA0"/>
    <w:rPr>
      <w:rFonts w:hint="default"/>
    </w:rPr>
  </w:style>
  <w:style w:type="character" w:customStyle="1" w:styleId="WW8Num30z1">
    <w:name w:val="WW8Num30z1"/>
    <w:rsid w:val="00BD5DA0"/>
    <w:rPr>
      <w:rFonts w:hint="default"/>
      <w:b/>
    </w:rPr>
  </w:style>
  <w:style w:type="character" w:customStyle="1" w:styleId="WW8NumSt27z0">
    <w:name w:val="WW8NumSt27z0"/>
    <w:rsid w:val="00BD5DA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BD5DA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BD5DA0"/>
    <w:rPr>
      <w:rFonts w:hint="default"/>
    </w:rPr>
  </w:style>
  <w:style w:type="character" w:customStyle="1" w:styleId="14">
    <w:name w:val="Основной шрифт абзаца1"/>
    <w:rsid w:val="00BD5DA0"/>
  </w:style>
  <w:style w:type="character" w:customStyle="1" w:styleId="FontStyle12">
    <w:name w:val="Font Style12"/>
    <w:rsid w:val="00BD5DA0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BD5DA0"/>
    <w:rPr>
      <w:color w:val="0000FF"/>
      <w:u w:val="single"/>
    </w:rPr>
  </w:style>
  <w:style w:type="character" w:styleId="a5">
    <w:name w:val="Strong"/>
    <w:qFormat/>
    <w:rsid w:val="00BD5DA0"/>
    <w:rPr>
      <w:b/>
      <w:bCs/>
    </w:rPr>
  </w:style>
  <w:style w:type="character" w:customStyle="1" w:styleId="41">
    <w:name w:val="Знак Знак4"/>
    <w:rsid w:val="00BD5DA0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5">
    <w:name w:val="Заголовок №1_"/>
    <w:rsid w:val="00BD5DA0"/>
    <w:rPr>
      <w:rFonts w:ascii="Batang" w:eastAsia="Batang" w:hAnsi="Batang" w:cs="Batang"/>
      <w:lang w:eastAsia="ar-SA" w:bidi="ar-SA"/>
    </w:rPr>
  </w:style>
  <w:style w:type="character" w:customStyle="1" w:styleId="a6">
    <w:name w:val="Символ сноски"/>
    <w:rsid w:val="00BD5DA0"/>
    <w:rPr>
      <w:vertAlign w:val="superscript"/>
    </w:rPr>
  </w:style>
  <w:style w:type="paragraph" w:styleId="a7">
    <w:name w:val="Title"/>
    <w:basedOn w:val="a0"/>
    <w:next w:val="a8"/>
    <w:link w:val="a9"/>
    <w:rsid w:val="00BD5DA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9">
    <w:name w:val="Заголовок Знак"/>
    <w:basedOn w:val="a1"/>
    <w:link w:val="a7"/>
    <w:rsid w:val="00BD5DA0"/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0"/>
    <w:link w:val="aa"/>
    <w:rsid w:val="00BD5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8"/>
    <w:rsid w:val="00BD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8"/>
    <w:rsid w:val="00BD5DA0"/>
    <w:rPr>
      <w:rFonts w:cs="Mangal"/>
    </w:rPr>
  </w:style>
  <w:style w:type="paragraph" w:customStyle="1" w:styleId="16">
    <w:name w:val="Название1"/>
    <w:basedOn w:val="a0"/>
    <w:rsid w:val="00BD5DA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BD5DA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">
    <w:name w:val="Нумерованный список1"/>
    <w:basedOn w:val="a0"/>
    <w:rsid w:val="00BD5DA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Слева"/>
    <w:basedOn w:val="1"/>
    <w:rsid w:val="00BD5DA0"/>
    <w:pPr>
      <w:numPr>
        <w:numId w:val="4"/>
      </w:numPr>
      <w:autoSpaceDE w:val="0"/>
      <w:spacing w:after="120" w:line="360" w:lineRule="auto"/>
      <w:jc w:val="both"/>
    </w:pPr>
    <w:rPr>
      <w:b/>
    </w:rPr>
  </w:style>
  <w:style w:type="paragraph" w:customStyle="1" w:styleId="ac">
    <w:name w:val="МойСтиль"/>
    <w:basedOn w:val="a0"/>
    <w:rsid w:val="00BD5DA0"/>
    <w:pPr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D5D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Список 21"/>
    <w:basedOn w:val="a0"/>
    <w:rsid w:val="00BD5D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1"/>
    <w:rsid w:val="00BD5DA0"/>
    <w:pPr>
      <w:spacing w:before="120" w:after="120"/>
      <w:jc w:val="center"/>
    </w:pPr>
    <w:rPr>
      <w:rFonts w:ascii="Times New Roman" w:hAnsi="Times New Roman" w:cs="Times New Roman"/>
      <w:caps/>
      <w:sz w:val="24"/>
      <w:szCs w:val="20"/>
    </w:rPr>
  </w:style>
  <w:style w:type="paragraph" w:styleId="18">
    <w:name w:val="toc 1"/>
    <w:basedOn w:val="a0"/>
    <w:next w:val="a0"/>
    <w:rsid w:val="00BD5DA0"/>
    <w:pPr>
      <w:tabs>
        <w:tab w:val="right" w:leader="dot" w:pos="9911"/>
      </w:tabs>
      <w:spacing w:before="240" w:after="0" w:line="240" w:lineRule="auto"/>
    </w:pPr>
    <w:rPr>
      <w:rFonts w:ascii="Times New Roman" w:eastAsia="Times New Roman" w:hAnsi="Times New Roman" w:cs="Arial"/>
      <w:b/>
      <w:bCs/>
      <w:caps/>
      <w:sz w:val="24"/>
      <w:szCs w:val="24"/>
      <w:lang w:eastAsia="ar-SA"/>
    </w:rPr>
  </w:style>
  <w:style w:type="paragraph" w:styleId="22">
    <w:name w:val="toc 2"/>
    <w:basedOn w:val="a0"/>
    <w:next w:val="a0"/>
    <w:rsid w:val="00BD5DA0"/>
    <w:pPr>
      <w:tabs>
        <w:tab w:val="right" w:leader="dot" w:pos="9911"/>
      </w:tabs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1">
    <w:name w:val="toc 3"/>
    <w:basedOn w:val="a0"/>
    <w:next w:val="a0"/>
    <w:rsid w:val="00BD5DA0"/>
    <w:pPr>
      <w:spacing w:after="0" w:line="240" w:lineRule="auto"/>
      <w:ind w:left="141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42">
    <w:name w:val="toc 4"/>
    <w:basedOn w:val="a0"/>
    <w:next w:val="a0"/>
    <w:rsid w:val="00BD5DA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toc 5"/>
    <w:basedOn w:val="a0"/>
    <w:next w:val="a0"/>
    <w:rsid w:val="00BD5D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toc 6"/>
    <w:basedOn w:val="a0"/>
    <w:next w:val="a0"/>
    <w:rsid w:val="00BD5DA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toc 7"/>
    <w:basedOn w:val="a0"/>
    <w:next w:val="a0"/>
    <w:rsid w:val="00BD5DA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toc 8"/>
    <w:basedOn w:val="a0"/>
    <w:next w:val="a0"/>
    <w:rsid w:val="00BD5DA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toc 9"/>
    <w:basedOn w:val="a0"/>
    <w:next w:val="a0"/>
    <w:rsid w:val="00BD5DA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аголовок №1"/>
    <w:basedOn w:val="a0"/>
    <w:rsid w:val="00BD5DA0"/>
    <w:pPr>
      <w:shd w:val="clear" w:color="auto" w:fill="FFFFFF"/>
      <w:spacing w:before="360" w:after="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styleId="ad">
    <w:name w:val="footnote text"/>
    <w:basedOn w:val="a0"/>
    <w:link w:val="ae"/>
    <w:rsid w:val="00BD5DA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character" w:customStyle="1" w:styleId="ae">
    <w:name w:val="Текст сноски Знак"/>
    <w:basedOn w:val="a1"/>
    <w:link w:val="ad"/>
    <w:rsid w:val="00BD5DA0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10">
    <w:name w:val="_1СтильЗаголовка"/>
    <w:rsid w:val="00BD5DA0"/>
    <w:pPr>
      <w:numPr>
        <w:numId w:val="10"/>
      </w:numPr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23">
    <w:name w:val="_2СтильЗаголовка"/>
    <w:basedOn w:val="a0"/>
    <w:rsid w:val="00BD5DA0"/>
    <w:pPr>
      <w:tabs>
        <w:tab w:val="num" w:pos="567"/>
      </w:tabs>
      <w:spacing w:after="0" w:line="240" w:lineRule="auto"/>
      <w:ind w:left="567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_3СтильЗаголовка"/>
    <w:basedOn w:val="a0"/>
    <w:rsid w:val="00BD5DA0"/>
    <w:pPr>
      <w:tabs>
        <w:tab w:val="num" w:pos="567"/>
      </w:tabs>
      <w:spacing w:after="0" w:line="240" w:lineRule="auto"/>
      <w:ind w:left="567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2"/>
    <w:basedOn w:val="a0"/>
    <w:rsid w:val="00BD5D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0"/>
    <w:rsid w:val="00BD5DA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D5DA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BD5DA0"/>
  </w:style>
  <w:style w:type="table" w:styleId="af2">
    <w:name w:val="Table Grid"/>
    <w:basedOn w:val="a2"/>
    <w:uiPriority w:val="59"/>
    <w:rsid w:val="00B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2"/>
    <w:uiPriority w:val="60"/>
    <w:rsid w:val="00BD5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header"/>
    <w:basedOn w:val="a0"/>
    <w:link w:val="af5"/>
    <w:uiPriority w:val="99"/>
    <w:unhideWhenUsed/>
    <w:rsid w:val="00BD5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BD5D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footer"/>
    <w:basedOn w:val="a0"/>
    <w:link w:val="af7"/>
    <w:uiPriority w:val="99"/>
    <w:unhideWhenUsed/>
    <w:rsid w:val="00BD5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BD5D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BD5D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2">
    <w:name w:val="Body text (2)"/>
    <w:rsid w:val="00BD5D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Bodytext275pt">
    <w:name w:val="Body text (2) + 7.5 pt"/>
    <w:aliases w:val="Bold,Not Bold"/>
    <w:rsid w:val="00BD5D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2Bold">
    <w:name w:val="Body text (2) + Bold"/>
    <w:rsid w:val="00BD5D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Bodytext20">
    <w:name w:val="Body text (2)_"/>
    <w:locked/>
    <w:rsid w:val="00BD5DA0"/>
    <w:rPr>
      <w:sz w:val="16"/>
      <w:szCs w:val="16"/>
      <w:shd w:val="clear" w:color="auto" w:fill="FFFFFF"/>
    </w:rPr>
  </w:style>
  <w:style w:type="paragraph" w:styleId="af8">
    <w:name w:val="List Paragraph"/>
    <w:basedOn w:val="a0"/>
    <w:uiPriority w:val="34"/>
    <w:qFormat/>
    <w:rsid w:val="00260963"/>
    <w:pPr>
      <w:ind w:left="720"/>
      <w:contextualSpacing/>
    </w:pPr>
  </w:style>
  <w:style w:type="paragraph" w:styleId="af9">
    <w:name w:val="Balloon Text"/>
    <w:basedOn w:val="a0"/>
    <w:link w:val="afa"/>
    <w:uiPriority w:val="99"/>
    <w:semiHidden/>
    <w:unhideWhenUsed/>
    <w:rsid w:val="006E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6E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208642" TargetMode="External"/><Relationship Id="rId18" Type="http://schemas.openxmlformats.org/officeDocument/2006/relationships/hyperlink" Target="http://biblioclub.ru/index.php?page=book&amp;id=114489" TargetMode="External"/><Relationship Id="rId26" Type="http://schemas.openxmlformats.org/officeDocument/2006/relationships/hyperlink" Target="http://biblioclub.ru/index.php?page=book&amp;id=119483" TargetMode="External"/><Relationship Id="rId39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9570/" TargetMode="External"/><Relationship Id="rId34" Type="http://schemas.openxmlformats.org/officeDocument/2006/relationships/hyperlink" Target="http://biblioclub.ru/index.php?page=book&amp;id=233725" TargetMode="External"/><Relationship Id="rId42" Type="http://schemas.openxmlformats.org/officeDocument/2006/relationships/hyperlink" Target="http://study.urf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89680" TargetMode="External"/><Relationship Id="rId17" Type="http://schemas.openxmlformats.org/officeDocument/2006/relationships/hyperlink" Target="http://biblioclub.ru/index.php?page=book&amp;id=448069" TargetMode="External"/><Relationship Id="rId25" Type="http://schemas.openxmlformats.org/officeDocument/2006/relationships/hyperlink" Target="http://biblioclub.ru/index.php?page=book&amp;id=446885" TargetMode="External"/><Relationship Id="rId33" Type="http://schemas.openxmlformats.org/officeDocument/2006/relationships/hyperlink" Target="http://biblioclub.ru/index.php?page=book&amp;id=56286" TargetMode="External"/><Relationship Id="rId38" Type="http://schemas.openxmlformats.org/officeDocument/2006/relationships/hyperlink" Target="http://lib.urfu.ru/" TargetMode="External"/><Relationship Id="rId46" Type="http://schemas.openxmlformats.org/officeDocument/2006/relationships/hyperlink" Target="http://training.i-exa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4489" TargetMode="External"/><Relationship Id="rId20" Type="http://schemas.openxmlformats.org/officeDocument/2006/relationships/hyperlink" Target="http://www.consultant.ru/document/cons_doc_LAW_5142/" TargetMode="External"/><Relationship Id="rId29" Type="http://schemas.openxmlformats.org/officeDocument/2006/relationships/hyperlink" Target="http://biblioclub.ru/index.php?page=book&amp;id=446581" TargetMode="External"/><Relationship Id="rId41" Type="http://schemas.openxmlformats.org/officeDocument/2006/relationships/hyperlink" Target="http://www.bibliocomplectator.ru/avail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7717" TargetMode="External"/><Relationship Id="rId24" Type="http://schemas.openxmlformats.org/officeDocument/2006/relationships/hyperlink" Target="http://\YTvw.consultanl.ru/popular/upkrf/" TargetMode="External"/><Relationship Id="rId32" Type="http://schemas.openxmlformats.org/officeDocument/2006/relationships/hyperlink" Target="http://biblioclub.ru/index.php?page=book&amp;id=473265" TargetMode="External"/><Relationship Id="rId37" Type="http://schemas.openxmlformats.org/officeDocument/2006/relationships/hyperlink" Target="http://www.rls.ru" TargetMode="External"/><Relationship Id="rId40" Type="http://schemas.openxmlformats.org/officeDocument/2006/relationships/hyperlink" Target="https://e.lanbook.com/" TargetMode="External"/><Relationship Id="rId45" Type="http://schemas.openxmlformats.org/officeDocument/2006/relationships/hyperlink" Target="http://fepo.i-ex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4935" TargetMode="External"/><Relationship Id="rId23" Type="http://schemas.openxmlformats.org/officeDocument/2006/relationships/hyperlink" Target="http://www.consultant.ru/document/cons_doc_LAW_10699/" TargetMode="External"/><Relationship Id="rId28" Type="http://schemas.openxmlformats.org/officeDocument/2006/relationships/hyperlink" Target="http://biblioclub.ru/index.php?page=book&amp;id=446476" TargetMode="External"/><Relationship Id="rId36" Type="http://schemas.openxmlformats.org/officeDocument/2006/relationships/hyperlink" Target="http://biblioclub.ru/index.php?page=book&amp;id=44771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46598" TargetMode="External"/><Relationship Id="rId31" Type="http://schemas.openxmlformats.org/officeDocument/2006/relationships/hyperlink" Target="http://biblioclub.ru/index.php?page=book&amp;id=90924" TargetMode="External"/><Relationship Id="rId44" Type="http://schemas.openxmlformats.org/officeDocument/2006/relationships/hyperlink" Target="http://www.ci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09165" TargetMode="External"/><Relationship Id="rId22" Type="http://schemas.openxmlformats.org/officeDocument/2006/relationships/hyperlink" Target="http://www.consultant.ru/document/cons_doc_LAW_8982/" TargetMode="External"/><Relationship Id="rId27" Type="http://schemas.openxmlformats.org/officeDocument/2006/relationships/hyperlink" Target="http://biblioclub.ru/index.php?page=book&amp;id=447742" TargetMode="External"/><Relationship Id="rId30" Type="http://schemas.openxmlformats.org/officeDocument/2006/relationships/hyperlink" Target="http://biblioclub.ru/index.php?page=book&amp;id=446424" TargetMode="External"/><Relationship Id="rId35" Type="http://schemas.openxmlformats.org/officeDocument/2006/relationships/hyperlink" Target="http://biblioclub.ru/index.php?page=book&amp;id=446438" TargetMode="External"/><Relationship Id="rId43" Type="http://schemas.openxmlformats.org/officeDocument/2006/relationships/hyperlink" Target="http://elibrary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1C56-5FDD-4962-95E4-EE02A525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user</cp:lastModifiedBy>
  <cp:revision>2</cp:revision>
  <dcterms:created xsi:type="dcterms:W3CDTF">2019-01-09T08:15:00Z</dcterms:created>
  <dcterms:modified xsi:type="dcterms:W3CDTF">2019-01-09T08:15:00Z</dcterms:modified>
</cp:coreProperties>
</file>